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E166" w14:textId="41DCF2C5" w:rsidR="00DA1D2D" w:rsidRDefault="00DA1D2D" w:rsidP="0058163A">
      <w:pPr>
        <w:contextualSpacing w:val="0"/>
        <w:jc w:val="center"/>
      </w:pPr>
      <w:r>
        <w:rPr>
          <w:noProof/>
        </w:rPr>
        <mc:AlternateContent>
          <mc:Choice Requires="wps">
            <w:drawing>
              <wp:inline distT="0" distB="0" distL="0" distR="0" wp14:anchorId="531E06B1" wp14:editId="4B7F3148">
                <wp:extent cx="5996940" cy="1706880"/>
                <wp:effectExtent l="0" t="0" r="22860" b="26670"/>
                <wp:docPr id="2" name="Rectangle 2"/>
                <wp:cNvGraphicFramePr/>
                <a:graphic xmlns:a="http://schemas.openxmlformats.org/drawingml/2006/main">
                  <a:graphicData uri="http://schemas.microsoft.com/office/word/2010/wordprocessingShape">
                    <wps:wsp>
                      <wps:cNvSpPr/>
                      <wps:spPr>
                        <a:xfrm>
                          <a:off x="0" y="0"/>
                          <a:ext cx="5996940" cy="170688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124F914" w14:textId="7A3BD649" w:rsidR="00A613E0" w:rsidRDefault="00A613E0" w:rsidP="00DA1D2D">
                            <w:pPr>
                              <w:spacing w:before="0"/>
                            </w:pPr>
                            <w:r w:rsidRPr="00A613E0">
                              <w:t>Aquatic venue operators, including owners and managers of public pools, hot tubs, and water playgrounds, can customize the letter below to help communicate with the public about steps you are taking to protect your patrons.</w:t>
                            </w:r>
                          </w:p>
                          <w:p w14:paraId="2B77D53A" w14:textId="77777777" w:rsidR="00A613E0" w:rsidRDefault="00A613E0" w:rsidP="00DA1D2D">
                            <w:pPr>
                              <w:spacing w:before="0"/>
                            </w:pPr>
                          </w:p>
                          <w:p w14:paraId="22D56352" w14:textId="1733387A" w:rsidR="00076B80" w:rsidRDefault="007D5861" w:rsidP="00DA1D2D">
                            <w:pPr>
                              <w:spacing w:before="0"/>
                            </w:pPr>
                            <w:r>
                              <w:t>Click the t</w:t>
                            </w:r>
                            <w:r w:rsidR="00DA1D2D">
                              <w:t xml:space="preserve">ext highlighted in </w:t>
                            </w:r>
                            <w:r w:rsidR="00DA1D2D" w:rsidRPr="009D28FC">
                              <w:rPr>
                                <w:rStyle w:val="TitleChar"/>
                                <w:b w:val="0"/>
                                <w:bCs w:val="0"/>
                                <w:highlight w:val="yellow"/>
                              </w:rPr>
                              <w:t>[</w:t>
                            </w:r>
                            <w:r w:rsidR="00121574" w:rsidRPr="009D28FC">
                              <w:rPr>
                                <w:rStyle w:val="TitleChar"/>
                                <w:b w:val="0"/>
                                <w:bCs w:val="0"/>
                                <w:highlight w:val="yellow"/>
                              </w:rPr>
                              <w:t>YELLOW</w:t>
                            </w:r>
                            <w:r w:rsidR="00DA1D2D" w:rsidRPr="009D28FC">
                              <w:rPr>
                                <w:rStyle w:val="TitleChar"/>
                                <w:b w:val="0"/>
                                <w:bCs w:val="0"/>
                                <w:highlight w:val="yellow"/>
                              </w:rPr>
                              <w:t>]</w:t>
                            </w:r>
                            <w:r w:rsidR="00DA1D2D">
                              <w:t xml:space="preserve"> to tailor your messaging. </w:t>
                            </w:r>
                            <w:r>
                              <w:t>T</w:t>
                            </w:r>
                            <w:r w:rsidR="0058163A">
                              <w:t>he h</w:t>
                            </w:r>
                            <w:r w:rsidR="00DA1D2D">
                              <w:t>eader and footer</w:t>
                            </w:r>
                            <w:r w:rsidR="0058163A">
                              <w:t xml:space="preserve"> </w:t>
                            </w:r>
                            <w:r w:rsidR="00DA1D2D">
                              <w:t xml:space="preserve">can </w:t>
                            </w:r>
                            <w:r w:rsidR="0058163A">
                              <w:t xml:space="preserve">also </w:t>
                            </w:r>
                            <w:r w:rsidR="00DA1D2D">
                              <w:t xml:space="preserve">be </w:t>
                            </w:r>
                            <w:r w:rsidR="0058163A">
                              <w:t>customized</w:t>
                            </w:r>
                            <w:r w:rsidR="00DA1D2D">
                              <w:t xml:space="preserve"> by double-clicking in and changing shape colors.</w:t>
                            </w:r>
                            <w:r w:rsidR="0058163A">
                              <w:t xml:space="preserve"> Right click on the logo and select ‘change picture’ to replace the placeholder with your logo. </w:t>
                            </w:r>
                          </w:p>
                          <w:p w14:paraId="072AA233" w14:textId="4F240391" w:rsidR="00DA1D2D" w:rsidRDefault="00FA11B3" w:rsidP="00076B80">
                            <w:pPr>
                              <w:spacing w:before="0"/>
                              <w:jc w:val="center"/>
                            </w:pPr>
                            <w:r w:rsidRPr="001925B1">
                              <w:rPr>
                                <w:rFonts w:cstheme="minorHAnsi"/>
                                <w:highlight w:val="green"/>
                              </w:rPr>
                              <w:t>—</w:t>
                            </w:r>
                            <w:r w:rsidR="0058163A" w:rsidRPr="001925B1">
                              <w:rPr>
                                <w:highlight w:val="green"/>
                              </w:rPr>
                              <w:t>DELETE this box when ready to proceed</w:t>
                            </w:r>
                            <w:r w:rsidRPr="001925B1">
                              <w:rPr>
                                <w:rFonts w:cstheme="minorHAnsi"/>
                                <w:highlight w:val="gre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E06B1" id="Rectangle 2" o:spid="_x0000_s1026" style="width:472.2pt;height:13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xcaQIAACkFAAAOAAAAZHJzL2Uyb0RvYy54bWysVNtqGzEQfS/0H4Tem/Wa3GyyDiYhpRCS&#10;ECfkWdZK9lKtRh3J3nW/viPtJSENtJS+7Go09zNndHHZ1obtFfoKbMHzowlnykooK7sp+PPTzZdz&#10;znwQthQGrCr4QXl+ufj86aJxczWFLZhSIaMg1s8bV/BtCG6eZV5uVS38EThlSakBaxFIxE1Womgo&#10;em2y6WRymjWApUOQynu6ve6UfJHia61kuNfaq8BMwam2kL6Yvuv4zRYXYr5B4baV7MsQ/1BFLSpL&#10;ScdQ1yIItsPqt1B1JRE86HAkoc5A60qq1AN1k0/edbPaCqdSLwSOdyNM/v+FlXf7B2RVWfApZ1bU&#10;NKJHAk3YjVFsGuFpnJ+T1co9YC95OsZeW411/FMXrE2QHkZIVRuYpMuT2ex0dkzIS9LlZ5PT8/ME&#10;evbq7tCHrwpqFg8FR0qfoBT7Wx8oJZkOJjGbsfEuVtXVkU7hYFSnfFSa2qHMeQqSiKSuDLK9IAoI&#10;KZUNeeyLwhpL1tFNV8aMjtM/O/b20VUlko3Of5F19EiZwYbRua4s4EfZy+9DybqzHxDo+o4QhHbd&#10;9vNZQ3mgoSJ0bPdO3lQE7a3w4UEg0ZvGQSsb7umjDTQFh/7E2Rbw50f30Z5YR1rOGlqXgvsfO4GK&#10;M/PNEh9n+XGcckjC8cnZlAR8q1m/1dhdfQU0jpweByfTMdoHMxw1Qv1Cm72MWUklrKTcBZcBB+Eq&#10;dGtMb4NUy2Uyo51yItzalZMDASJ1ntoXga7nVyBq3sGwWmL+jmadbRyNheUugK4SByPEHa499LSP&#10;iUP92xEX/q2crF5fuMUvAAAA//8DAFBLAwQUAAYACAAAACEA+Vm/VdsAAAAFAQAADwAAAGRycy9k&#10;b3ducmV2LnhtbEyPwU7DMBBE70j8g7VI3KhDFUpI41SAxAEQh7rt3Y23SYS9juJtG/4ewwUuK41m&#10;NPO2Wk3eiROOsQ+k4HaWgUBqgu2pVbDdvNwUICIbssYFQgVfGGFVX15UprThTGs8aW5FKqFYGgUd&#10;81BKGZsOvYmzMCAl7xBGbzjJsZV2NOdU7p2cZ9lCetNTWujMgM8dNp/66BXcadT8FLP17uP9fjNs&#10;tXuVbzulrq+mxyUIxon/wvCDn9ChTkz7cCQbhVOQHuHfm7yHPM9B7BXMF0UBsq7kf/r6GwAA//8D&#10;AFBLAQItABQABgAIAAAAIQC2gziS/gAAAOEBAAATAAAAAAAAAAAAAAAAAAAAAABbQ29udGVudF9U&#10;eXBlc10ueG1sUEsBAi0AFAAGAAgAAAAhADj9If/WAAAAlAEAAAsAAAAAAAAAAAAAAAAALwEAAF9y&#10;ZWxzLy5yZWxzUEsBAi0AFAAGAAgAAAAhAOY5DFxpAgAAKQUAAA4AAAAAAAAAAAAAAAAALgIAAGRy&#10;cy9lMm9Eb2MueG1sUEsBAi0AFAAGAAgAAAAhAPlZv1XbAAAABQEAAA8AAAAAAAAAAAAAAAAAwwQA&#10;AGRycy9kb3ducmV2LnhtbFBLBQYAAAAABAAEAPMAAADLBQAAAAA=&#10;" fillcolor="#82a0d7 [2164]" strokecolor="#4472c4 [3204]" strokeweight=".5pt">
                <v:fill color2="#678ccf [2612]" rotate="t" colors="0 #a8b7df;.5 #9aabd9;1 #879ed7" focus="100%" type="gradient">
                  <o:fill v:ext="view" type="gradientUnscaled"/>
                </v:fill>
                <v:textbox>
                  <w:txbxContent>
                    <w:p w14:paraId="2124F914" w14:textId="7A3BD649" w:rsidR="00A613E0" w:rsidRDefault="00A613E0" w:rsidP="00DA1D2D">
                      <w:pPr>
                        <w:spacing w:before="0"/>
                      </w:pPr>
                      <w:r w:rsidRPr="00A613E0">
                        <w:t>Aquatic venue operators, including owners and managers of public pools, hot tubs, and water playgrounds, can customize the letter below to help communicate with the public about steps you are taking to protect your patrons.</w:t>
                      </w:r>
                    </w:p>
                    <w:p w14:paraId="2B77D53A" w14:textId="77777777" w:rsidR="00A613E0" w:rsidRDefault="00A613E0" w:rsidP="00DA1D2D">
                      <w:pPr>
                        <w:spacing w:before="0"/>
                      </w:pPr>
                    </w:p>
                    <w:p w14:paraId="22D56352" w14:textId="1733387A" w:rsidR="00076B80" w:rsidRDefault="007D5861" w:rsidP="00DA1D2D">
                      <w:pPr>
                        <w:spacing w:before="0"/>
                      </w:pPr>
                      <w:r>
                        <w:t>Click the t</w:t>
                      </w:r>
                      <w:r w:rsidR="00DA1D2D">
                        <w:t xml:space="preserve">ext highlighted in </w:t>
                      </w:r>
                      <w:r w:rsidR="00DA1D2D" w:rsidRPr="009D28FC">
                        <w:rPr>
                          <w:rStyle w:val="TitleChar"/>
                          <w:b w:val="0"/>
                          <w:bCs w:val="0"/>
                          <w:highlight w:val="yellow"/>
                        </w:rPr>
                        <w:t>[</w:t>
                      </w:r>
                      <w:r w:rsidR="00121574" w:rsidRPr="009D28FC">
                        <w:rPr>
                          <w:rStyle w:val="TitleChar"/>
                          <w:b w:val="0"/>
                          <w:bCs w:val="0"/>
                          <w:highlight w:val="yellow"/>
                        </w:rPr>
                        <w:t>YELLOW</w:t>
                      </w:r>
                      <w:r w:rsidR="00DA1D2D" w:rsidRPr="009D28FC">
                        <w:rPr>
                          <w:rStyle w:val="TitleChar"/>
                          <w:b w:val="0"/>
                          <w:bCs w:val="0"/>
                          <w:highlight w:val="yellow"/>
                        </w:rPr>
                        <w:t>]</w:t>
                      </w:r>
                      <w:r w:rsidR="00DA1D2D">
                        <w:t xml:space="preserve"> to tailor your messaging. </w:t>
                      </w:r>
                      <w:r>
                        <w:t>T</w:t>
                      </w:r>
                      <w:r w:rsidR="0058163A">
                        <w:t>he h</w:t>
                      </w:r>
                      <w:r w:rsidR="00DA1D2D">
                        <w:t>eader and footer</w:t>
                      </w:r>
                      <w:r w:rsidR="0058163A">
                        <w:t xml:space="preserve"> </w:t>
                      </w:r>
                      <w:r w:rsidR="00DA1D2D">
                        <w:t xml:space="preserve">can </w:t>
                      </w:r>
                      <w:r w:rsidR="0058163A">
                        <w:t xml:space="preserve">also </w:t>
                      </w:r>
                      <w:r w:rsidR="00DA1D2D">
                        <w:t xml:space="preserve">be </w:t>
                      </w:r>
                      <w:r w:rsidR="0058163A">
                        <w:t>customized</w:t>
                      </w:r>
                      <w:r w:rsidR="00DA1D2D">
                        <w:t xml:space="preserve"> by double-clicking in and changing shape colors.</w:t>
                      </w:r>
                      <w:r w:rsidR="0058163A">
                        <w:t xml:space="preserve"> Right click on the logo and select ‘change picture’ to replace the placeholder with your logo. </w:t>
                      </w:r>
                    </w:p>
                    <w:p w14:paraId="072AA233" w14:textId="4F240391" w:rsidR="00DA1D2D" w:rsidRDefault="00FA11B3" w:rsidP="00076B80">
                      <w:pPr>
                        <w:spacing w:before="0"/>
                        <w:jc w:val="center"/>
                      </w:pPr>
                      <w:r w:rsidRPr="001925B1">
                        <w:rPr>
                          <w:rFonts w:cstheme="minorHAnsi"/>
                          <w:highlight w:val="green"/>
                        </w:rPr>
                        <w:t>—</w:t>
                      </w:r>
                      <w:r w:rsidR="0058163A" w:rsidRPr="001925B1">
                        <w:rPr>
                          <w:highlight w:val="green"/>
                        </w:rPr>
                        <w:t>DELETE this box when ready to proceed</w:t>
                      </w:r>
                      <w:r w:rsidRPr="001925B1">
                        <w:rPr>
                          <w:rFonts w:cstheme="minorHAnsi"/>
                          <w:highlight w:val="green"/>
                        </w:rPr>
                        <w:t xml:space="preserve"> —</w:t>
                      </w:r>
                    </w:p>
                  </w:txbxContent>
                </v:textbox>
                <w10:anchorlock/>
              </v:rect>
            </w:pict>
          </mc:Fallback>
        </mc:AlternateContent>
      </w:r>
    </w:p>
    <w:p w14:paraId="5FF4BE89" w14:textId="3D961629" w:rsidR="00A32995" w:rsidRDefault="00927A3A" w:rsidP="008034E2">
      <w:pPr>
        <w:contextualSpacing w:val="0"/>
      </w:pPr>
      <w:r>
        <w:rPr>
          <w:noProof/>
        </w:rPr>
        <w:drawing>
          <wp:anchor distT="0" distB="0" distL="114300" distR="114300" simplePos="0" relativeHeight="251658241" behindDoc="0" locked="0" layoutInCell="1" allowOverlap="1" wp14:anchorId="63502E74" wp14:editId="5EE7AB84">
            <wp:simplePos x="0" y="0"/>
            <wp:positionH relativeFrom="column">
              <wp:posOffset>4156363</wp:posOffset>
            </wp:positionH>
            <wp:positionV relativeFrom="paragraph">
              <wp:posOffset>577</wp:posOffset>
            </wp:positionV>
            <wp:extent cx="1569720" cy="6743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674370"/>
                    </a:xfrm>
                    <a:prstGeom prst="rect">
                      <a:avLst/>
                    </a:prstGeom>
                    <a:noFill/>
                  </pic:spPr>
                </pic:pic>
              </a:graphicData>
            </a:graphic>
            <wp14:sizeRelH relativeFrom="page">
              <wp14:pctWidth>0</wp14:pctWidth>
            </wp14:sizeRelH>
            <wp14:sizeRelV relativeFrom="page">
              <wp14:pctHeight>0</wp14:pctHeight>
            </wp14:sizeRelV>
          </wp:anchor>
        </w:drawing>
      </w:r>
      <w:r w:rsidR="000F7CEF">
        <w:rPr>
          <w:noProof/>
        </w:rPr>
        <mc:AlternateContent>
          <mc:Choice Requires="wpg">
            <w:drawing>
              <wp:anchor distT="0" distB="0" distL="114300" distR="114300" simplePos="0" relativeHeight="251658240" behindDoc="0" locked="0" layoutInCell="1" allowOverlap="1" wp14:anchorId="35FB6C94" wp14:editId="0F0BDD79">
                <wp:simplePos x="0" y="0"/>
                <wp:positionH relativeFrom="column">
                  <wp:posOffset>4191000</wp:posOffset>
                </wp:positionH>
                <wp:positionV relativeFrom="paragraph">
                  <wp:posOffset>32905</wp:posOffset>
                </wp:positionV>
                <wp:extent cx="1569027" cy="674370"/>
                <wp:effectExtent l="0" t="0" r="0" b="0"/>
                <wp:wrapNone/>
                <wp:docPr id="1" name="Group 1" hidden="1"/>
                <wp:cNvGraphicFramePr/>
                <a:graphic xmlns:a="http://schemas.openxmlformats.org/drawingml/2006/main">
                  <a:graphicData uri="http://schemas.microsoft.com/office/word/2010/wordprocessingGroup">
                    <wpg:wgp>
                      <wpg:cNvGrpSpPr/>
                      <wpg:grpSpPr>
                        <a:xfrm>
                          <a:off x="0" y="0"/>
                          <a:ext cx="1569027" cy="674370"/>
                          <a:chOff x="0" y="0"/>
                          <a:chExt cx="1569027" cy="674370"/>
                        </a:xfrm>
                      </wpg:grpSpPr>
                      <pic:pic xmlns:pic="http://schemas.openxmlformats.org/drawingml/2006/picture">
                        <pic:nvPicPr>
                          <pic:cNvPr id="5"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735" cy="674370"/>
                          </a:xfrm>
                          <a:prstGeom prst="rect">
                            <a:avLst/>
                          </a:prstGeom>
                          <a:noFill/>
                          <a:ln>
                            <a:noFill/>
                          </a:ln>
                        </pic:spPr>
                      </pic:pic>
                      <wps:wsp>
                        <wps:cNvPr id="11" name="Text Box 11"/>
                        <wps:cNvSpPr txBox="1"/>
                        <wps:spPr>
                          <a:xfrm>
                            <a:off x="72736" y="34636"/>
                            <a:ext cx="1409700" cy="320040"/>
                          </a:xfrm>
                          <a:prstGeom prst="rect">
                            <a:avLst/>
                          </a:prstGeom>
                          <a:noFill/>
                          <a:ln w="6350">
                            <a:noFill/>
                          </a:ln>
                        </wps:spPr>
                        <wps:txbx>
                          <w:txbxContent>
                            <w:p w14:paraId="350294A1" w14:textId="7AC98681" w:rsidR="003C464F" w:rsidRPr="003C464F" w:rsidRDefault="003C464F" w:rsidP="003C464F">
                              <w:pPr>
                                <w:spacing w:before="0" w:after="0" w:line="240" w:lineRule="auto"/>
                                <w:contextualSpacing w:val="0"/>
                                <w:jc w:val="center"/>
                                <w:rPr>
                                  <w:b/>
                                  <w:bCs/>
                                  <w:sz w:val="36"/>
                                  <w:szCs w:val="36"/>
                                </w:rPr>
                              </w:pPr>
                              <w:r w:rsidRPr="003C464F">
                                <w:rPr>
                                  <w:b/>
                                  <w:bCs/>
                                  <w:sz w:val="36"/>
                                  <w:szCs w:val="36"/>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6927" y="360218"/>
                            <a:ext cx="1562100" cy="277091"/>
                          </a:xfrm>
                          <a:prstGeom prst="rect">
                            <a:avLst/>
                          </a:prstGeom>
                          <a:noFill/>
                          <a:ln w="6350">
                            <a:noFill/>
                          </a:ln>
                        </wps:spPr>
                        <wps:txbx>
                          <w:txbxContent>
                            <w:p w14:paraId="7878229E" w14:textId="10A0B0D1" w:rsidR="003C464F" w:rsidRPr="00D25567" w:rsidRDefault="00D25567" w:rsidP="003C464F">
                              <w:pPr>
                                <w:spacing w:before="0" w:after="0" w:line="240" w:lineRule="auto"/>
                                <w:contextualSpacing w:val="0"/>
                                <w:jc w:val="center"/>
                                <w:rPr>
                                  <w:sz w:val="18"/>
                                  <w:szCs w:val="18"/>
                                </w:rPr>
                              </w:pPr>
                              <w:r w:rsidRPr="00D25567">
                                <w:rPr>
                                  <w:sz w:val="18"/>
                                  <w:szCs w:val="18"/>
                                </w:rPr>
                                <w:t>Right Click &gt; Change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FB6C94" id="Group 1" o:spid="_x0000_s1027" style="position:absolute;margin-left:330pt;margin-top:2.6pt;width:123.55pt;height:53.1pt;z-index:251658240;visibility:hidden;mso-position-horizontal-relative:text;mso-position-vertical-relative:text" coordsize="15690,6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ysKBQQAAKsLAAAOAAAAZHJzL2Uyb0RvYy54bWzsVk1v4zYQvRfofyB0&#10;dyzJshUbcRZe5wMLpLtBk2LPNEVZwkoiS9Kxs0X/e99Qkp04QRsExfbSg+XhkBzOvHkz5NmHXV2x&#10;B2lsqZp5EJ2EAZONUFnZrOfBb/dXg9OAWcebjFeqkfPgUdrgw/nPP51t9UzGqlBVJg2DkcbOtnoe&#10;FM7p2XBoRSFrbk+Ulg0mc2Vq7jA062Fm+BbW62oYh+FkuFUm00YJaS20F+1kcO7t57kU7kueW+lY&#10;NQ/gm/Nf478r+g7Pz/hsbbguStG5wd/hRc3LBofuTV1wx9nGlC9M1aUwyqrcnQhVD1Wel0L6GBBN&#10;FB5Fc23URvtY1rPtWu9hArRHOL3brPj8cGtYmSF3AWt4jRT5UxmGRZllkrJKKG31eobF10bf6VvT&#10;KdbtiALf5aamf4TEdh7fxz2+cueYgDIaT6ZhnAZMYG6SJqO0S4AokKUX20Rx+fcbh/2xQ/Ju74wu&#10;xQy/Di5IL+D6Z1phl9sYGXRG6jfZqLn5ttEDZFZzV67KqnSPnqXIITnVPNyW4ta0gwPy4x55zNKh&#10;bESA0wZa0+7gFNGNEt8sa9Sy4M1aLqwGvbv0DJ8v98Nnx62qUl+VVUU5IrkLDKVwRKVXsGlpeqHE&#10;ppaNa+vOyAoxqsYWpbYBMzNZryRoZD5lka8EJP3GOjqO0u9r4Y/4dBGG0/jjYDkOl4MkTC8Hi2mS&#10;DtLwMk3C5DRaRss/aXeUzDZWIl5eXeiy8xXaF96+SvyuRbQl5UuTPXDfAIArSAOH+n/vIlQECflq&#10;jfgVqGIdZGekEwWJOZDr9Fi8n/AwH5ClHFhUB1ttf1EZSolvnPJgvLE64nQEMjyvjj3JQQFj3bVU&#10;NSMBUMNRb50/IIw2tH4JOd0oSrgPpWqeKWCTNN59crgT4T8VOjqx7fmB0dswpz78Wg+7K7iW8JLM&#10;Higf7bvNPbHjo9oxqOBqt4x6DHM76Pftx3poKYwjMFOgNgkYWsoomUDyAZNV33KScJqG6PwE6gg3&#10;RuJbzr8EKtuij43Goc/CHu4eXYqlRZckt1vtukbbxblS2SPCNAq5hIdWi6sSib3h1t1yg2sISlyt&#10;7gs+eaVwluok9GZlvr+mp/VIGGYDtsW1Ng/s7xtOjaz61CCV0ygBAsz5QTJOYwzM05nV05lmUy8V&#10;CgfZgndepPWu6sXcqPorMr+gUzHFG4Gz54HrxaVrL1vc4EIuFn5R2x9vmjuNrto2C6Lt/e4rN7rj&#10;tkMCP6uePHx2RPF2bcvpBYosLz3/CecWVTCaBiDyj2J03HfxA6PjdzJ6MqVLkgg7CePo9IjR40kc&#10;9YyO0zSc+sL5Lxm9j/N/Rv8YRvv3Dl6E/hbrXq/05Hw69hVweGOf/wUAAP//AwBQSwMECgAAAAAA&#10;AAAhAI4bacfyAwAA8gMAABQAAABkcnMvbWVkaWEvaW1hZ2UxLnBuZ4lQTkcNChoKAAAADUlIRFIA&#10;AADIAAAAyAgCAAAAIjo5yQAAAAFzUkdCAK7OHOkAAAAJcEhZcwAAJOkAACTpAVAk5/gAAAOXSURB&#10;VHhe7dKxFYJAAERBuAYI6b87ybAAPQ0ogR8xW8AG/8065zze38UUuK/Avo31dX7uO/SkwFVgKKFA&#10;UQCsoqrPBSwIkgJgJVmdgsVAUgCsJKtTsBhICoCVZHUKFgNJAbCSrE7BYiApAFaS1SlYDCQFwEqy&#10;OgWLgaQAWElWp2AxkBQAK8nqFCwGkgJgJVmdgsVAUgCsJKtTsBhICoCVZHUKFgNJAbCSrE7BYiAp&#10;AFaS1SlYDCQFwEqyOgWLgaQAWElWp2AxkBQAK8nqFCwGkgJgJVmdgsVAUgCsJKtTsBhICoCVZHUK&#10;FgNJAbCSrE7BYiApAFaS1SlYDCQFwEqyOgWLgaQAWElWp2AxkBQAK8nqFCwGkgJgJVmdgsVAUgCs&#10;JKtTsBhICoCVZHUKFgNJAbCSrE7BYiApAFaS1SlYDCQFwEqyOgWLgaQAWElWp2AxkBQAK8nqFCwG&#10;kgJgJVmdgsVAUgCsJKtTsBhICoCVZHUKFgNJAbCSrE7BYiApAFaS1SlYDCQFwEqyOgWLgaQAWElW&#10;p2AxkBQAK8nqFCwGkgJgJVmdgsVAUgCsJKtTsBhICoCVZHUKFgNJAbCSrE7BYiApAFaS1SlYDCQF&#10;wEqyOgWLgaQAWElWp2AxkBQAK8nqFCwGkgJgJVmdgsVAUgCsJKtTsBhICoCVZHUKFgNJAbCSrE7B&#10;YiApAFaS1SlYDCQFwEqyOgWLgaQAWElWp2AxkBQAK8nqFCwGkgJgJVmdgsVAUgCsJKtTsBhICoCV&#10;ZHUKFgNJAbCSrE7BYiApAFaS1SlYDCQFwEqyOgWLgaQAWElWp2AxkBQAK8nqFCwGkgJgJVmdgsVA&#10;UgCsJKtTsBhICoCVZHUKFgNJAbCSrE7BYiApAFaS1SlYDCQFwEqyOgWLgaQAWElWp2AxkBQAK8nq&#10;FCwGkgJgJVmdgsVAUgCsJKtTsBhICoCVZHUKFgNJAbCSrE7BYiApAFaS1SlYDCQFwEqyOgWLgaQA&#10;WElWp2AxkBQAK8nqFCwGkgJgJVmdgsVAUgCsJKtTsBhICoCVZHUKFgNJAbCSrE7BYiApAFaS1SlY&#10;DCQFwEqyOgWLgaQAWElWp2AxkBQAK8nqFCwGkgJgJVmdgsVAUgCsJKtTsBhICoCVZHUKFgNJAbCS&#10;rE7BYiApAFaS1SlYDCQFwEqyOgWLgaQAWElWp2AxkBQAK8nqFCwGkgJgJVmdgsVAUmDsG1tJ2Sef&#10;/lH9AIZvCrHX5u+tAAAAAElFTkSuQmCCUEsDBBQABgAIAAAAIQAJuPuH3wAAAAkBAAAPAAAAZHJz&#10;L2Rvd25yZXYueG1sTI/LTsMwFET3SPyDdZHYUdsVDTTEqXhvKhZpqcTSjS9JVD+i2G0CX89lBcvR&#10;jGbOFKvJWXbCIXbBK5AzAQx9HUznGwXv25erW2AxaW+0DR4VfGGEVXl+VujchNFXeNqkhlGJj7lW&#10;0KbU55zHukWn4yz06Mn7DIPTieTQcDPokcqd5XMhMu5052mh1T0+tlgfNken4HV82m3X6ePh8IbP&#10;33a9kJWtpFKXF9P9HbCEU/oLwy8+oUNJTPtw9CYyqyDLBH1JChZzYOQvxY0EtqeglNfAy4L/f1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zLKwoFBAAAqwsA&#10;AA4AAAAAAAAAAAAAAAAAOgIAAGRycy9lMm9Eb2MueG1sUEsBAi0ACgAAAAAAAAAhAI4bacfyAwAA&#10;8gMAABQAAAAAAAAAAAAAAAAAawYAAGRycy9tZWRpYS9pbWFnZTEucG5nUEsBAi0AFAAGAAgAAAAh&#10;AAm4+4ffAAAACQEAAA8AAAAAAAAAAAAAAAAAjwoAAGRycy9kb3ducmV2LnhtbFBLAQItABQABgAI&#10;AAAAIQCqJg6+vAAAACEBAAAZAAAAAAAAAAAAAAAAAJsLAABkcnMvX3JlbHMvZTJvRG9jLnhtbC5y&#10;ZWxzUEsFBgAAAAAGAAYAfAEAAI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5627;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glwgAAANoAAAAPAAAAZHJzL2Rvd25yZXYueG1sRI9BawIx&#10;FITvBf9DeIKXolkFRbZGEUEUEUp1kR4fm9dk6eZl2URd/70RCj0OM/MNs1h1rhY3akPlWcF4lIEg&#10;Lr2u2CgoztvhHESIyBprz6TgQQFWy97bAnPt7/xFt1M0IkE45KjAxtjkUobSksMw8g1x8n586zAm&#10;2RqpW7wnuKvlJMtm0mHFacFiQxtL5e/p6hTsjDx+zr/fY1Fk+2qjj4eLsTOlBv1u/QEiUhf/w3/t&#10;vVYwhdeVdAPk8gkAAP//AwBQSwECLQAUAAYACAAAACEA2+H2y+4AAACFAQAAEwAAAAAAAAAAAAAA&#10;AAAAAAAAW0NvbnRlbnRfVHlwZXNdLnhtbFBLAQItABQABgAIAAAAIQBa9CxbvwAAABUBAAALAAAA&#10;AAAAAAAAAAAAAB8BAABfcmVscy8ucmVsc1BLAQItABQABgAIAAAAIQA9cdgl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1" o:spid="_x0000_s1029" type="#_x0000_t202" style="position:absolute;left:727;top:346;width:140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50294A1" w14:textId="7AC98681" w:rsidR="003C464F" w:rsidRPr="003C464F" w:rsidRDefault="003C464F" w:rsidP="003C464F">
                        <w:pPr>
                          <w:spacing w:before="0" w:after="0" w:line="240" w:lineRule="auto"/>
                          <w:contextualSpacing w:val="0"/>
                          <w:jc w:val="center"/>
                          <w:rPr>
                            <w:b/>
                            <w:bCs/>
                            <w:sz w:val="36"/>
                            <w:szCs w:val="36"/>
                          </w:rPr>
                        </w:pPr>
                        <w:r w:rsidRPr="003C464F">
                          <w:rPr>
                            <w:b/>
                            <w:bCs/>
                            <w:sz w:val="36"/>
                            <w:szCs w:val="36"/>
                          </w:rPr>
                          <w:t>LOGO</w:t>
                        </w:r>
                      </w:p>
                    </w:txbxContent>
                  </v:textbox>
                </v:shape>
                <v:shape id="Text Box 12" o:spid="_x0000_s1030" type="#_x0000_t202" style="position:absolute;left:69;top:3602;width:15621;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878229E" w14:textId="10A0B0D1" w:rsidR="003C464F" w:rsidRPr="00D25567" w:rsidRDefault="00D25567" w:rsidP="003C464F">
                        <w:pPr>
                          <w:spacing w:before="0" w:after="0" w:line="240" w:lineRule="auto"/>
                          <w:contextualSpacing w:val="0"/>
                          <w:jc w:val="center"/>
                          <w:rPr>
                            <w:sz w:val="18"/>
                            <w:szCs w:val="18"/>
                          </w:rPr>
                        </w:pPr>
                        <w:r w:rsidRPr="00D25567">
                          <w:rPr>
                            <w:sz w:val="18"/>
                            <w:szCs w:val="18"/>
                          </w:rPr>
                          <w:t>Right Click &gt; Change Picture</w:t>
                        </w:r>
                      </w:p>
                    </w:txbxContent>
                  </v:textbox>
                </v:shape>
              </v:group>
            </w:pict>
          </mc:Fallback>
        </mc:AlternateContent>
      </w:r>
    </w:p>
    <w:p w14:paraId="5F37E306" w14:textId="77777777" w:rsidR="008E366E" w:rsidRDefault="008E366E" w:rsidP="008E366E">
      <w:pPr>
        <w:pStyle w:val="paragraph"/>
        <w:textAlignment w:val="baseline"/>
        <w:rPr>
          <w:rStyle w:val="normaltextrun1"/>
          <w:rFonts w:ascii="Calibri" w:hAnsi="Calibri" w:cs="Calibri"/>
          <w:sz w:val="22"/>
          <w:szCs w:val="22"/>
        </w:rPr>
      </w:pPr>
    </w:p>
    <w:p w14:paraId="5F9C631A" w14:textId="77777777" w:rsidR="008E366E" w:rsidRDefault="008E366E" w:rsidP="008E366E">
      <w:pPr>
        <w:pStyle w:val="paragraph"/>
        <w:textAlignment w:val="baseline"/>
        <w:rPr>
          <w:rStyle w:val="normaltextrun1"/>
          <w:rFonts w:ascii="Calibri" w:hAnsi="Calibri" w:cs="Calibri"/>
          <w:sz w:val="22"/>
          <w:szCs w:val="22"/>
        </w:rPr>
      </w:pPr>
    </w:p>
    <w:p w14:paraId="746E28CB" w14:textId="77777777" w:rsidR="00A613E0" w:rsidRDefault="00A613E0" w:rsidP="00A613E0">
      <w:r>
        <w:t>Dear Patrons,</w:t>
      </w:r>
    </w:p>
    <w:p w14:paraId="411FFC91" w14:textId="77777777" w:rsidR="00A613E0" w:rsidRDefault="00A613E0" w:rsidP="00A613E0"/>
    <w:p w14:paraId="0329143B" w14:textId="77777777" w:rsidR="00A613E0" w:rsidRDefault="00A613E0" w:rsidP="00A613E0">
      <w:r>
        <w:t xml:space="preserve">First and foremost, we hope that you and your loved ones are safe and healthy. We have received questions from the community about if and how COVID-19 will change the way we operate our venue. After careful consideration, I am excited to let you know that we plan to reopen while following CDC guidance to protect our swimmers, staff, and our community. </w:t>
      </w:r>
    </w:p>
    <w:p w14:paraId="59F9CED5" w14:textId="77777777" w:rsidR="00A613E0" w:rsidRDefault="00A613E0" w:rsidP="00A613E0"/>
    <w:p w14:paraId="5F80B272" w14:textId="77777777" w:rsidR="00A613E0" w:rsidRDefault="00A613E0" w:rsidP="00A613E0">
      <w:r>
        <w:t>The health and safety of our swimmers, staff, and other patrons remains our highest priority. Below you will find a summary of actions we are taking to help ensure we are lowering COVID-19 risk as much as possible while also allowing our swimmers and patrons to enjoy the water. We are:</w:t>
      </w:r>
    </w:p>
    <w:p w14:paraId="674AB3ED" w14:textId="77777777" w:rsidR="00A613E0" w:rsidRDefault="00A613E0" w:rsidP="00A613E0">
      <w:pPr>
        <w:pStyle w:val="ListParagraph"/>
        <w:numPr>
          <w:ilvl w:val="0"/>
          <w:numId w:val="14"/>
        </w:numPr>
      </w:pPr>
      <w:r>
        <w:t xml:space="preserve">Promoting healthy hygiene practices, such as </w:t>
      </w:r>
      <w:r w:rsidRPr="6995A1DF">
        <w:rPr>
          <w:highlight w:val="yellow"/>
        </w:rPr>
        <w:t>[insert examples: encouraging all staff, patrons, and swimmers to stay home if they are unwell, wash their hands frequently, cover coughs and sneezes, wearing cloth face coverings when not in the water]</w:t>
      </w:r>
    </w:p>
    <w:p w14:paraId="37E5763F" w14:textId="77777777" w:rsidR="00A613E0" w:rsidRDefault="00A613E0" w:rsidP="00A613E0">
      <w:pPr>
        <w:pStyle w:val="ListParagraph"/>
        <w:numPr>
          <w:ilvl w:val="1"/>
          <w:numId w:val="14"/>
        </w:numPr>
        <w:spacing w:before="0" w:line="259" w:lineRule="auto"/>
      </w:pPr>
      <w:r>
        <w:t xml:space="preserve">Cloth face coverings </w:t>
      </w:r>
      <w:hyperlink r:id="rId14" w:history="1">
        <w:r w:rsidRPr="0042763C">
          <w:rPr>
            <w:rStyle w:val="Hyperlink"/>
          </w:rPr>
          <w:t>should not be placed</w:t>
        </w:r>
      </w:hyperlink>
      <w:r>
        <w:t xml:space="preserve"> on children younger than 2 years of age, anyone who has trouble breathing, or is unconscious, incapacitated, or otherwise unable to remove the cover without assistance.</w:t>
      </w:r>
    </w:p>
    <w:p w14:paraId="78F61EFB" w14:textId="416C23EA" w:rsidR="00A613E0" w:rsidRDefault="00A613E0" w:rsidP="00A613E0">
      <w:pPr>
        <w:pStyle w:val="ListParagraph"/>
        <w:numPr>
          <w:ilvl w:val="0"/>
          <w:numId w:val="14"/>
        </w:numPr>
        <w:spacing w:before="0" w:line="259" w:lineRule="auto"/>
      </w:pPr>
      <w:r>
        <w:t xml:space="preserve">Increasing cleaning, disinfection, and ventilation within our facilities by: </w:t>
      </w:r>
      <w:r w:rsidRPr="00DF2515">
        <w:rPr>
          <w:highlight w:val="yellow"/>
        </w:rPr>
        <w:t>[insert examples</w:t>
      </w:r>
      <w:r w:rsidR="00F40D20">
        <w:rPr>
          <w:highlight w:val="yellow"/>
        </w:rPr>
        <w:t>:</w:t>
      </w:r>
      <w:bookmarkStart w:id="0" w:name="_GoBack"/>
      <w:bookmarkEnd w:id="0"/>
      <w:r>
        <w:rPr>
          <w:highlight w:val="yellow"/>
        </w:rPr>
        <w:t xml:space="preserve"> c</w:t>
      </w:r>
      <w:r w:rsidRPr="00DF2515">
        <w:rPr>
          <w:highlight w:val="yellow"/>
        </w:rPr>
        <w:t>leaning and disinfecting frequently touched surfaces, such as handrails, slides, structures for play and climbing, lounge chairs, pool noodles, and door handles.</w:t>
      </w:r>
      <w:r>
        <w:t xml:space="preserve"> </w:t>
      </w:r>
      <w:r w:rsidRPr="00DF2515">
        <w:rPr>
          <w:highlight w:val="yellow"/>
        </w:rPr>
        <w:t>We are also adding handwashing stations, having adequate soap, hand sanitizer, paper towels and no-touch trash cans.</w:t>
      </w:r>
      <w:r>
        <w:t xml:space="preserve"> </w:t>
      </w:r>
      <w:r w:rsidRPr="00DF2515">
        <w:rPr>
          <w:highlight w:val="yellow"/>
        </w:rPr>
        <w:t>We are opening windows and doors in indoor spaces, making sure that we have safe and correct use and storage of disinfectants]</w:t>
      </w:r>
    </w:p>
    <w:p w14:paraId="150F8A0F" w14:textId="77777777" w:rsidR="00A613E0" w:rsidRDefault="00A613E0" w:rsidP="00A613E0">
      <w:pPr>
        <w:pStyle w:val="ListParagraph"/>
        <w:numPr>
          <w:ilvl w:val="0"/>
          <w:numId w:val="14"/>
        </w:numPr>
      </w:pPr>
      <w:r>
        <w:t xml:space="preserve">Encouraging social distancing when possible by </w:t>
      </w:r>
      <w:r w:rsidRPr="00AB121A">
        <w:rPr>
          <w:highlight w:val="yellow"/>
        </w:rPr>
        <w:t>[insert examples: changing deck layouts to ensure patrons can remain 6 feet apart in standing and seating areas, providing lane lines in water and visual cues like tape on floors and sidewalks, staggering use of communal spaces such as breakrooms or locker rooms, limiting large group events on premises, staggering drop offs]</w:t>
      </w:r>
    </w:p>
    <w:p w14:paraId="10301321" w14:textId="77777777" w:rsidR="00A613E0" w:rsidRDefault="00A613E0" w:rsidP="00A613E0">
      <w:pPr>
        <w:pStyle w:val="ListParagraph"/>
        <w:numPr>
          <w:ilvl w:val="0"/>
          <w:numId w:val="14"/>
        </w:numPr>
      </w:pPr>
      <w:r>
        <w:lastRenderedPageBreak/>
        <w:t xml:space="preserve">Ensuring adequate supplies are available to limit the sharing of equipment, such as </w:t>
      </w:r>
      <w:r w:rsidRPr="00AB121A">
        <w:rPr>
          <w:highlight w:val="yellow"/>
        </w:rPr>
        <w:t>[insert examples: pool noodles, kick boards, chairs and tables, towels</w:t>
      </w:r>
      <w:r>
        <w:rPr>
          <w:highlight w:val="yellow"/>
        </w:rPr>
        <w:t>, goggles, snorkels, or discouraging using or sharing when items are difficult to clean, sanitize, or disinfect</w:t>
      </w:r>
      <w:r w:rsidRPr="00AB121A">
        <w:rPr>
          <w:highlight w:val="yellow"/>
        </w:rPr>
        <w:t>]</w:t>
      </w:r>
    </w:p>
    <w:p w14:paraId="1F5A9CE0" w14:textId="77777777" w:rsidR="00A613E0" w:rsidRDefault="00A613E0" w:rsidP="00A613E0">
      <w:r>
        <w:t xml:space="preserve">In the event someone gets sick, we have plans in place to isolate and transport the person to their home or healthcare facility, and we will work with local health officials. If you have a specific question about this plan or COVID-19, please ask </w:t>
      </w:r>
      <w:r w:rsidRPr="6995A1DF">
        <w:rPr>
          <w:highlight w:val="yellow"/>
        </w:rPr>
        <w:t>[designated person/staff member]</w:t>
      </w:r>
      <w:r>
        <w:t xml:space="preserve"> for more information. We look forward to seeing you. Now, let’s dive in and have fun!</w:t>
      </w:r>
    </w:p>
    <w:p w14:paraId="72410694" w14:textId="77777777" w:rsidR="00A613E0" w:rsidRDefault="00A613E0" w:rsidP="00A613E0"/>
    <w:p w14:paraId="43A6475D" w14:textId="77777777" w:rsidR="00A613E0" w:rsidRDefault="00A613E0" w:rsidP="00A613E0">
      <w:r>
        <w:t>Thank you, and stay healthy,</w:t>
      </w:r>
    </w:p>
    <w:p w14:paraId="2D65B685" w14:textId="5D0C8E54" w:rsidR="00C35178" w:rsidRPr="00A613E0" w:rsidRDefault="00A613E0" w:rsidP="00A613E0">
      <w:pPr>
        <w:pStyle w:val="paragraph"/>
        <w:textAlignment w:val="baseline"/>
        <w:rPr>
          <w:rFonts w:asciiTheme="minorHAnsi" w:hAnsiTheme="minorHAnsi" w:cstheme="minorHAnsi"/>
          <w:sz w:val="22"/>
          <w:szCs w:val="22"/>
        </w:rPr>
      </w:pPr>
      <w:r w:rsidRPr="00A613E0">
        <w:rPr>
          <w:rFonts w:asciiTheme="minorHAnsi" w:hAnsiTheme="minorHAnsi" w:cstheme="minorHAnsi"/>
          <w:sz w:val="22"/>
          <w:szCs w:val="22"/>
          <w:highlight w:val="yellow"/>
        </w:rPr>
        <w:t>[Administrator name]</w:t>
      </w:r>
    </w:p>
    <w:sectPr w:rsidR="00C35178" w:rsidRPr="00A613E0" w:rsidSect="00CA46A1">
      <w:headerReference w:type="default" r:id="rId15"/>
      <w:footerReference w:type="default" r:id="rId16"/>
      <w:pgSz w:w="12240" w:h="15840"/>
      <w:pgMar w:top="99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6A5A44E" w16cex:dateUtc="2020-05-22T13:48:00Z"/>
  <w16cex:commentExtensible w16cex:durableId="315AA0B7" w16cex:dateUtc="2020-05-22T14:47:00Z"/>
  <w16cex:commentExtensible w16cex:durableId="0FD8A9E6" w16cex:dateUtc="2020-05-22T14:49:00Z"/>
  <w16cex:commentExtensible w16cex:durableId="5EA102F4" w16cex:dateUtc="2020-05-22T01:01:00Z"/>
  <w16cex:commentExtensible w16cex:durableId="0377D2A9" w16cex:dateUtc="2020-05-22T01:03:00Z"/>
  <w16cex:commentExtensible w16cex:durableId="1A0060C9" w16cex:dateUtc="2020-05-22T01:05:00Z"/>
  <w16cex:commentExtensible w16cex:durableId="15F1EEA1" w16cex:dateUtc="2020-05-22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945B" w14:textId="77777777" w:rsidR="004D66C6" w:rsidRDefault="004D66C6" w:rsidP="00CA46A1">
      <w:pPr>
        <w:spacing w:before="0" w:after="0" w:line="240" w:lineRule="auto"/>
      </w:pPr>
      <w:r>
        <w:separator/>
      </w:r>
    </w:p>
  </w:endnote>
  <w:endnote w:type="continuationSeparator" w:id="0">
    <w:p w14:paraId="38FA2090" w14:textId="77777777" w:rsidR="004D66C6" w:rsidRDefault="004D66C6" w:rsidP="00CA46A1">
      <w:pPr>
        <w:spacing w:before="0" w:after="0" w:line="240" w:lineRule="auto"/>
      </w:pPr>
      <w:r>
        <w:continuationSeparator/>
      </w:r>
    </w:p>
  </w:endnote>
  <w:endnote w:type="continuationNotice" w:id="1">
    <w:p w14:paraId="57B82DAD" w14:textId="77777777" w:rsidR="004D66C6" w:rsidRDefault="004D66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2012565266"/>
      <w:docPartObj>
        <w:docPartGallery w:val="Page Numbers (Bottom of Page)"/>
        <w:docPartUnique/>
      </w:docPartObj>
    </w:sdtPr>
    <w:sdtEndPr>
      <w:rPr>
        <w:noProof/>
      </w:rPr>
    </w:sdtEndPr>
    <w:sdtContent>
      <w:p w14:paraId="5E06E8FC" w14:textId="1BC27DC9" w:rsidR="003C464F" w:rsidRPr="003C464F" w:rsidRDefault="003C464F">
        <w:pPr>
          <w:pStyle w:val="Footer"/>
          <w:jc w:val="center"/>
          <w:rPr>
            <w:color w:val="FFFFFF" w:themeColor="background1"/>
          </w:rPr>
        </w:pPr>
        <w:r w:rsidRPr="003C464F">
          <w:rPr>
            <w:b/>
            <w:bCs/>
            <w:noProof/>
            <w:color w:val="FFFFFF" w:themeColor="background1"/>
          </w:rPr>
          <mc:AlternateContent>
            <mc:Choice Requires="wpg">
              <w:drawing>
                <wp:anchor distT="0" distB="0" distL="114300" distR="114300" simplePos="0" relativeHeight="251658241" behindDoc="1" locked="0" layoutInCell="1" allowOverlap="1" wp14:anchorId="6D4CE7C6" wp14:editId="2F67FEBC">
                  <wp:simplePos x="0" y="0"/>
                  <wp:positionH relativeFrom="column">
                    <wp:posOffset>-925830</wp:posOffset>
                  </wp:positionH>
                  <wp:positionV relativeFrom="paragraph">
                    <wp:posOffset>-78105</wp:posOffset>
                  </wp:positionV>
                  <wp:extent cx="7772400" cy="880110"/>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880110"/>
                            <a:chOff x="0" y="-3810"/>
                            <a:chExt cx="7772400" cy="880110"/>
                          </a:xfrm>
                        </wpg:grpSpPr>
                        <wps:wsp>
                          <wps:cNvPr id="6" name="Rectangle 6"/>
                          <wps:cNvSpPr/>
                          <wps:spPr>
                            <a:xfrm>
                              <a:off x="0" y="274320"/>
                              <a:ext cx="7772400" cy="601980"/>
                            </a:xfrm>
                            <a:prstGeom prst="rect">
                              <a:avLst/>
                            </a:prstGeom>
                            <a:solidFill>
                              <a:srgbClr val="17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733800" y="-3810"/>
                              <a:ext cx="327660" cy="3276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D32B7F" id="Group 10" o:spid="_x0000_s1026" style="position:absolute;margin-left:-72.9pt;margin-top:-6.15pt;width:612pt;height:69.3pt;z-index:-251658239;mso-height-relative:margin" coordorigin=",-38" coordsize="77724,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hAPgMAAIYKAAAOAAAAZHJzL2Uyb0RvYy54bWzsVltP2zAUfp+0/2DlHZKmpZeIgBAMNAkB&#10;AiaejeOkkRzbs92m3a/fOXaSMmBIY9KkSfQhtX3un8/5ksPjTSPImhtbK5lHo/0kIlwyVdSyyqNv&#10;9+d784hYR2VBhZI8j7bcRsdHnz8dtjrjqVoqUXBDwIm0WavzaOmczuLYsiVvqN1XmksQlso01MHW&#10;VHFhaAveGxGnSTKNW2UKbRTj1sLpWRBGR95/WXLmrsvSckdEHkFuzj+Nfz7iMz46pFllqF7WrEuD&#10;viOLhtYSgg6uzqijZGXqF66amhllVen2mWpiVZY1474GqGaUPKvmwqiV9rVUWVvpASaA9hlO73bL&#10;rtY3htQF3B3AI2kDd+TDEtgDOK2uMtC5MPpO35juoAo7rHdTmgb/oRKy8bBuB1j5xhEGh7PZLJ0k&#10;4J6BbD5PRsE1zdgSLmdntjee7yRf3jaO+9AxZjgk1GpoI7tDyv4dUndLqrm/AIsodEhNe6Buob2o&#10;rAQn04CV1xqAspkFzH6LUjqbjNOuA1+FapqMFnOvMFRLM22su+CqIbjIIwMp+Maj60vr4H5AtVfB&#10;yFaJujivhfAbUz2eCkPWFKZhNEsXkwXmDSa/qAmJylKhWRDjCQDdF+RXbis46gl5y0voILjo1Gfi&#10;Z5cPcShjXLpREC1pwUP4gwR+fXScdrTwuXiH6LmE+IPvzkGvGZz0vkOWnT6acj/6g3HyVmLBeLDw&#10;kZV0g3FTS2VecyCgqi5y0O9BCtAgSo+q2ELXGBWIx2p2XsO9XVLrbqgBpoGpAPZ01/AohWrzSHWr&#10;iCyV+fHaOepDW4M0Ii0wVx7Z7ytqeETEVwkNvxhNJkh1fjM5mEGPEfNU8vhUIlfNqcJ2AJ7WzC9R&#10;34l+WRrVPADJnmBUEFHJIHYeMWf6zakLjAo0zfjJiVcDetPUXco7zdA5oop9eb95oEZ3zeug7a9U&#10;P2Q0e9bDQRctpTpZOVXWvsF3uHZ4w8AjUf2DyYeXWaDIaxghMv+joR/PxuM5siCQ4BOm6yd/nM6m&#10;U5AiR3br0Fs9w/ZT3WHHhai1RXJ6gRvSAx5/zHH5Mcf/2xz79zl87PhXQfdhhl9TT/d+7nefj0c/&#10;AQAA//8DAFBLAwQUAAYACAAAACEACFk8EeIAAAANAQAADwAAAGRycy9kb3ducmV2LnhtbEyPT2vC&#10;QBDF74V+h2UKvenmT7WSZiMibU9SqBbE25iMSTA7G7JrEr99N6f29ob3eO836XrUjeips7VhBeE8&#10;AEGcm6LmUsHP4WO2AmEdcoGNYVJwJwvr7PEhxaQwA39Tv3el8CVsE1RQOdcmUtq8Io12blpi711M&#10;p9H5sytl0eHgy3UjoyBYSo01+4UKW9pWlF/3N63gc8BhE4fv/e562d5Ph8XXcReSUs9P4+YNhKPR&#10;/YVhwvfokHmms7lxYUWjYBa+LDy7m1QUg5giwesqAnH2KlrGILNU/v8i+wUAAP//AwBQSwECLQAU&#10;AAYACAAAACEAtoM4kv4AAADhAQAAEwAAAAAAAAAAAAAAAAAAAAAAW0NvbnRlbnRfVHlwZXNdLnht&#10;bFBLAQItABQABgAIAAAAIQA4/SH/1gAAAJQBAAALAAAAAAAAAAAAAAAAAC8BAABfcmVscy8ucmVs&#10;c1BLAQItABQABgAIAAAAIQB3eYhAPgMAAIYKAAAOAAAAAAAAAAAAAAAAAC4CAABkcnMvZTJvRG9j&#10;LnhtbFBLAQItABQABgAIAAAAIQAIWTwR4gAAAA0BAAAPAAAAAAAAAAAAAAAAAJgFAABkcnMvZG93&#10;bnJldi54bWxQSwUGAAAAAAQABADzAAAApwYAAAAA&#10;">
                  <v:rect id="Rectangle 6" o:spid="_x0000_s1027" style="position:absolute;top:2743;width:7772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3ndxAAAANoAAAAPAAAAZHJzL2Rvd25yZXYueG1sRI9La8Mw&#10;EITvgfwHsYXeEtkpmOBGCSaQ16W0eRx6W6yNbGqtjKUk9r+PCoUeh5n5hlmsetuIO3W+dqwgnSYg&#10;iEunazYKzqfNZA7CB2SNjWNSMJCH1XI8WmCu3YO/6H4MRkQI+xwVVCG0uZS+rMiin7qWOHpX11kM&#10;UXZG6g4fEW4bOUuSTFqsOS5U2NK6ovLneLMKmt18PYRLmfb28GE2xbe5vm0/lXp96Yt3EIH68B/+&#10;a++1ggx+r8QbIJdPAAAA//8DAFBLAQItABQABgAIAAAAIQDb4fbL7gAAAIUBAAATAAAAAAAAAAAA&#10;AAAAAAAAAABbQ29udGVudF9UeXBlc10ueG1sUEsBAi0AFAAGAAgAAAAhAFr0LFu/AAAAFQEAAAsA&#10;AAAAAAAAAAAAAAAAHwEAAF9yZWxzLy5yZWxzUEsBAi0AFAAGAAgAAAAhAKLTed3EAAAA2gAAAA8A&#10;AAAAAAAAAAAAAAAABwIAAGRycy9kb3ducmV2LnhtbFBLBQYAAAAAAwADALcAAAD4AgAAAAA=&#10;" fillcolor="#172949" stroked="f" strokeweight="1pt"/>
                  <v:oval id="Oval 8" o:spid="_x0000_s1028" style="position:absolute;left:37338;top:-38;width:3276;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3svgAAANoAAAAPAAAAZHJzL2Rvd25yZXYueG1sRE9Ni8Iw&#10;EL0v+B/CCF4WTRVcpBqlCIIHcXdVPA/N2AabSU2i1n+/OQh7fLzvxaqzjXiQD8axgvEoA0FcOm24&#10;UnA6boYzECEia2wck4IXBVgtex8LzLV78i89DrESKYRDjgrqGNtcylDWZDGMXEucuIvzFmOCvpLa&#10;4zOF20ZOsuxLWjScGmpsaV1TeT3crYJPL4vO76fyxrYy37utNcXPWalBvyvmICJ18V/8dm+1grQ1&#10;XUk3QC7/AAAA//8DAFBLAQItABQABgAIAAAAIQDb4fbL7gAAAIUBAAATAAAAAAAAAAAAAAAAAAAA&#10;AABbQ29udGVudF9UeXBlc10ueG1sUEsBAi0AFAAGAAgAAAAhAFr0LFu/AAAAFQEAAAsAAAAAAAAA&#10;AAAAAAAAHwEAAF9yZWxzLy5yZWxzUEsBAi0AFAAGAAgAAAAhABTCXey+AAAA2gAAAA8AAAAAAAAA&#10;AAAAAAAABwIAAGRycy9kb3ducmV2LnhtbFBLBQYAAAAAAwADALcAAADyAgAAAAA=&#10;" fillcolor="#4472c4 [3204]" stroked="f" strokeweight="1pt">
                    <v:stroke joinstyle="miter"/>
                  </v:oval>
                </v:group>
              </w:pict>
            </mc:Fallback>
          </mc:AlternateContent>
        </w:r>
        <w:r w:rsidRPr="003C464F">
          <w:rPr>
            <w:b/>
            <w:bCs/>
            <w:color w:val="FFFFFF" w:themeColor="background1"/>
          </w:rPr>
          <w:fldChar w:fldCharType="begin"/>
        </w:r>
        <w:r w:rsidRPr="003C464F">
          <w:rPr>
            <w:b/>
            <w:bCs/>
            <w:color w:val="FFFFFF" w:themeColor="background1"/>
          </w:rPr>
          <w:instrText xml:space="preserve"> PAGE   \* MERGEFORMAT </w:instrText>
        </w:r>
        <w:r w:rsidRPr="003C464F">
          <w:rPr>
            <w:b/>
            <w:bCs/>
            <w:color w:val="FFFFFF" w:themeColor="background1"/>
          </w:rPr>
          <w:fldChar w:fldCharType="separate"/>
        </w:r>
        <w:r w:rsidRPr="003C464F">
          <w:rPr>
            <w:b/>
            <w:bCs/>
            <w:noProof/>
            <w:color w:val="FFFFFF" w:themeColor="background1"/>
          </w:rPr>
          <w:t>2</w:t>
        </w:r>
        <w:r w:rsidRPr="003C464F">
          <w:rPr>
            <w:b/>
            <w:bCs/>
            <w:noProof/>
            <w:color w:val="FFFFFF" w:themeColor="background1"/>
          </w:rPr>
          <w:fldChar w:fldCharType="end"/>
        </w:r>
      </w:p>
    </w:sdtContent>
  </w:sdt>
  <w:p w14:paraId="543D0DD1" w14:textId="3A564C86" w:rsidR="00CA46A1" w:rsidRDefault="00CA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DA42" w14:textId="77777777" w:rsidR="004D66C6" w:rsidRDefault="004D66C6" w:rsidP="00CA46A1">
      <w:pPr>
        <w:spacing w:before="0" w:after="0" w:line="240" w:lineRule="auto"/>
      </w:pPr>
      <w:r>
        <w:separator/>
      </w:r>
    </w:p>
  </w:footnote>
  <w:footnote w:type="continuationSeparator" w:id="0">
    <w:p w14:paraId="057E1F1F" w14:textId="77777777" w:rsidR="004D66C6" w:rsidRDefault="004D66C6" w:rsidP="00CA46A1">
      <w:pPr>
        <w:spacing w:before="0" w:after="0" w:line="240" w:lineRule="auto"/>
      </w:pPr>
      <w:r>
        <w:continuationSeparator/>
      </w:r>
    </w:p>
  </w:footnote>
  <w:footnote w:type="continuationNotice" w:id="1">
    <w:p w14:paraId="10E299AC" w14:textId="77777777" w:rsidR="004D66C6" w:rsidRDefault="004D66C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10B6" w14:textId="3C788C50" w:rsidR="00CA46A1" w:rsidRDefault="00CA46A1">
    <w:pPr>
      <w:pStyle w:val="Header"/>
    </w:pPr>
    <w:r>
      <w:rPr>
        <w:noProof/>
      </w:rPr>
      <mc:AlternateContent>
        <mc:Choice Requires="wps">
          <w:drawing>
            <wp:anchor distT="0" distB="0" distL="114300" distR="114300" simplePos="0" relativeHeight="251658240" behindDoc="0" locked="0" layoutInCell="1" allowOverlap="1" wp14:anchorId="77ABB080" wp14:editId="75E55431">
              <wp:simplePos x="0" y="0"/>
              <wp:positionH relativeFrom="column">
                <wp:posOffset>-922020</wp:posOffset>
              </wp:positionH>
              <wp:positionV relativeFrom="paragraph">
                <wp:posOffset>-461010</wp:posOffset>
              </wp:positionV>
              <wp:extent cx="7772400" cy="76200"/>
              <wp:effectExtent l="0" t="0" r="0" b="0"/>
              <wp:wrapNone/>
              <wp:docPr id="7" name="Rectangle 7"/>
              <wp:cNvGraphicFramePr/>
              <a:graphic xmlns:a="http://schemas.openxmlformats.org/drawingml/2006/main">
                <a:graphicData uri="http://schemas.microsoft.com/office/word/2010/wordprocessingShape">
                  <wps:wsp>
                    <wps:cNvSpPr/>
                    <wps:spPr>
                      <a:xfrm>
                        <a:off x="0" y="0"/>
                        <a:ext cx="7772400" cy="76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5020B" id="Rectangle 7" o:spid="_x0000_s1026" style="position:absolute;margin-left:-72.6pt;margin-top:-36.3pt;width:612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b8hgIAAIcFAAAOAAAAZHJzL2Uyb0RvYy54bWysVNtOGzEQfa/Uf7D8XnYTBbaN2KAIRFUJ&#10;AQIqno3XzlqyPa7tZJN+fcfeCxRQK1XNg+PZOXM7npnTs73RZCd8UGBrOjsqKRGWQ6PspqbfHy4/&#10;faYkRGYbpsGKmh5EoGerjx9OO7cUc2hBN8ITdGLDsnM1bWN0y6IIvBWGhSNwwqJSgjcsoug3ReNZ&#10;h96NLuZleVJ04BvngYsQ8OtFr6Sr7F9KweONlEFEomuKucV8+nw+pbNYnbLlxjPXKj6kwf4hC8OU&#10;xaCTqwsWGdl69caVUdxDABmPOJgCpFRc5Bqwmln5qpr7ljmRa0FygptoCv/PLb/e3XqimppWlFhm&#10;8InukDRmN1qQKtHTubBE1L279YMU8Jpq3Utv0j9WQfaZ0sNEqdhHwvFjVVXzRYnMc9RVJ/hkyWfx&#10;bOx8iF8FGJIuNfUYPBPJdlch9tARkmIF0Kq5VFpnIXWJONee7Bi+L+Nc2DgbAvyG1DbhLSTL3mn6&#10;UqTa+mryLR60SDht74REUjD/eU4mt+PbQDmHljWij39c4m+MPqaWi80OE1pi/Mn37E+++ywHfDIV&#10;uZsn4/LvxpNFjgw2TsZGWfDvOdATfbLHjyT11CSWnqA5YMt46GcpOH6p8OmuWIi3zOPw4GPjQog3&#10;eEgNXU1huFHSgv/53veEx55GLSUdDmNNw48t84IS/c1it3+ZLRZperOwOK7mKPiXmqeXGrs154D9&#10;MMPV43i+JnzU41V6MI+4N9YpKqqY5Ri7pjz6UTiP/ZLAzcPFep1hOLGOxSt773hynlhNrfmwf2Te&#10;Df0bsfGvYRxctnzVxj02WVpYbyNIlXv8mdeBb5z23DjDZkrr5KWcUc/7c/ULAAD//wMAUEsDBBQA&#10;BgAIAAAAIQCnjvuZ4wAAAA0BAAAPAAAAZHJzL2Rvd25yZXYueG1sTI/BTsMwEETvSPyDtUjcWrsp&#10;JFWIU1WVekEIiUAP3Nx4G6fEdhS7aeDr2Z7gtrszmn1TrCfbsRGH0HonYTEXwNDVXreukfDxvput&#10;gIWonFaddyjhGwOsy9ubQuXaX9wbjlVsGIW4kCsJJsY+5zzUBq0Kc9+jI+3oB6sirUPD9aAuFG47&#10;ngiRcqtaRx+M6nFrsP6qzlbC8ylbVmbcjD/LV9wbv3/53G2DlPd30+YJWMQp/pnhik/oUBLTwZ+d&#10;DqyTMFs8PCbkpSlLUmBXi8hWVOdAp1SkwMuC/29R/gIAAP//AwBQSwECLQAUAAYACAAAACEAtoM4&#10;kv4AAADhAQAAEwAAAAAAAAAAAAAAAAAAAAAAW0NvbnRlbnRfVHlwZXNdLnhtbFBLAQItABQABgAI&#10;AAAAIQA4/SH/1gAAAJQBAAALAAAAAAAAAAAAAAAAAC8BAABfcmVscy8ucmVsc1BLAQItABQABgAI&#10;AAAAIQB9hfb8hgIAAIcFAAAOAAAAAAAAAAAAAAAAAC4CAABkcnMvZTJvRG9jLnhtbFBLAQItABQA&#10;BgAIAAAAIQCnjvuZ4wAAAA0BAAAPAAAAAAAAAAAAAAAAAOAEAABkcnMvZG93bnJldi54bWxQSwUG&#10;AAAAAAQABADzAAAA8AUAAAAA&#10;" fillcolor="#4472c4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82F"/>
    <w:multiLevelType w:val="hybridMultilevel"/>
    <w:tmpl w:val="B9847182"/>
    <w:lvl w:ilvl="0" w:tplc="FB5222AC">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3305A"/>
    <w:multiLevelType w:val="hybridMultilevel"/>
    <w:tmpl w:val="7552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1A07DF"/>
    <w:multiLevelType w:val="multilevel"/>
    <w:tmpl w:val="427C0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54F23"/>
    <w:multiLevelType w:val="hybridMultilevel"/>
    <w:tmpl w:val="62E44F0A"/>
    <w:lvl w:ilvl="0" w:tplc="69C057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EA1"/>
    <w:multiLevelType w:val="hybridMultilevel"/>
    <w:tmpl w:val="18BE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E2FDE"/>
    <w:multiLevelType w:val="hybridMultilevel"/>
    <w:tmpl w:val="0BFC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345A3"/>
    <w:multiLevelType w:val="hybridMultilevel"/>
    <w:tmpl w:val="731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531A"/>
    <w:multiLevelType w:val="hybridMultilevel"/>
    <w:tmpl w:val="8CA8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B3109"/>
    <w:multiLevelType w:val="hybridMultilevel"/>
    <w:tmpl w:val="E774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02AF6"/>
    <w:multiLevelType w:val="hybridMultilevel"/>
    <w:tmpl w:val="A2D2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E525AB"/>
    <w:multiLevelType w:val="multilevel"/>
    <w:tmpl w:val="8A84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934CF"/>
    <w:multiLevelType w:val="hybridMultilevel"/>
    <w:tmpl w:val="01FA1F96"/>
    <w:lvl w:ilvl="0" w:tplc="15828F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F2550"/>
    <w:multiLevelType w:val="hybridMultilevel"/>
    <w:tmpl w:val="987A2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55F3A"/>
    <w:multiLevelType w:val="multilevel"/>
    <w:tmpl w:val="E15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4"/>
  </w:num>
  <w:num w:numId="4">
    <w:abstractNumId w:val="1"/>
  </w:num>
  <w:num w:numId="5">
    <w:abstractNumId w:val="9"/>
  </w:num>
  <w:num w:numId="6">
    <w:abstractNumId w:val="8"/>
  </w:num>
  <w:num w:numId="7">
    <w:abstractNumId w:val="0"/>
  </w:num>
  <w:num w:numId="8">
    <w:abstractNumId w:val="7"/>
  </w:num>
  <w:num w:numId="9">
    <w:abstractNumId w:val="5"/>
  </w:num>
  <w:num w:numId="10">
    <w:abstractNumId w:val="2"/>
  </w:num>
  <w:num w:numId="11">
    <w:abstractNumId w:val="13"/>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78"/>
    <w:rsid w:val="000114C7"/>
    <w:rsid w:val="00012AB2"/>
    <w:rsid w:val="00012B6D"/>
    <w:rsid w:val="00015789"/>
    <w:rsid w:val="00015C3A"/>
    <w:rsid w:val="00017A8D"/>
    <w:rsid w:val="00017CBB"/>
    <w:rsid w:val="0003220D"/>
    <w:rsid w:val="000328D3"/>
    <w:rsid w:val="000361AD"/>
    <w:rsid w:val="00043BB6"/>
    <w:rsid w:val="00055180"/>
    <w:rsid w:val="00060920"/>
    <w:rsid w:val="00061A93"/>
    <w:rsid w:val="0006380C"/>
    <w:rsid w:val="00063BF4"/>
    <w:rsid w:val="000677EA"/>
    <w:rsid w:val="00071F4E"/>
    <w:rsid w:val="00072025"/>
    <w:rsid w:val="00072BAC"/>
    <w:rsid w:val="00076B80"/>
    <w:rsid w:val="00077DAA"/>
    <w:rsid w:val="00080B67"/>
    <w:rsid w:val="00085F30"/>
    <w:rsid w:val="000A1163"/>
    <w:rsid w:val="000A1FF8"/>
    <w:rsid w:val="000A5FEE"/>
    <w:rsid w:val="000A666D"/>
    <w:rsid w:val="000B15DB"/>
    <w:rsid w:val="000B5C0C"/>
    <w:rsid w:val="000C1353"/>
    <w:rsid w:val="000D3D34"/>
    <w:rsid w:val="000D6955"/>
    <w:rsid w:val="000E1642"/>
    <w:rsid w:val="000E36F6"/>
    <w:rsid w:val="000F3E41"/>
    <w:rsid w:val="000F6757"/>
    <w:rsid w:val="000F6EEB"/>
    <w:rsid w:val="000F7CEF"/>
    <w:rsid w:val="00104249"/>
    <w:rsid w:val="00106688"/>
    <w:rsid w:val="00112CBB"/>
    <w:rsid w:val="00120A50"/>
    <w:rsid w:val="00121574"/>
    <w:rsid w:val="00121A23"/>
    <w:rsid w:val="00123214"/>
    <w:rsid w:val="00123DA5"/>
    <w:rsid w:val="0012506C"/>
    <w:rsid w:val="00126C47"/>
    <w:rsid w:val="0013132A"/>
    <w:rsid w:val="00134158"/>
    <w:rsid w:val="00150694"/>
    <w:rsid w:val="00152709"/>
    <w:rsid w:val="00156B3D"/>
    <w:rsid w:val="00160774"/>
    <w:rsid w:val="001622AC"/>
    <w:rsid w:val="001724BB"/>
    <w:rsid w:val="0017443F"/>
    <w:rsid w:val="0017595A"/>
    <w:rsid w:val="00181CBE"/>
    <w:rsid w:val="001847E5"/>
    <w:rsid w:val="0019028E"/>
    <w:rsid w:val="00192011"/>
    <w:rsid w:val="001925B1"/>
    <w:rsid w:val="0019276D"/>
    <w:rsid w:val="00196221"/>
    <w:rsid w:val="001A48E1"/>
    <w:rsid w:val="001B14E4"/>
    <w:rsid w:val="001B28A7"/>
    <w:rsid w:val="001B4E9E"/>
    <w:rsid w:val="001C1B58"/>
    <w:rsid w:val="001C1CAF"/>
    <w:rsid w:val="001C3DD4"/>
    <w:rsid w:val="001D3832"/>
    <w:rsid w:val="001D52C5"/>
    <w:rsid w:val="001D55A7"/>
    <w:rsid w:val="001D78F8"/>
    <w:rsid w:val="001E2C52"/>
    <w:rsid w:val="001E667F"/>
    <w:rsid w:val="001E704D"/>
    <w:rsid w:val="001F3E80"/>
    <w:rsid w:val="001F3FEB"/>
    <w:rsid w:val="001F6B00"/>
    <w:rsid w:val="00205D97"/>
    <w:rsid w:val="002068B2"/>
    <w:rsid w:val="0020705C"/>
    <w:rsid w:val="002130A1"/>
    <w:rsid w:val="0022178A"/>
    <w:rsid w:val="00222905"/>
    <w:rsid w:val="00232371"/>
    <w:rsid w:val="0023273A"/>
    <w:rsid w:val="0023544F"/>
    <w:rsid w:val="00235F9F"/>
    <w:rsid w:val="002377ED"/>
    <w:rsid w:val="00241866"/>
    <w:rsid w:val="00246F62"/>
    <w:rsid w:val="00251F2C"/>
    <w:rsid w:val="00254B83"/>
    <w:rsid w:val="0025570C"/>
    <w:rsid w:val="00256CF2"/>
    <w:rsid w:val="00261C2F"/>
    <w:rsid w:val="00261CBF"/>
    <w:rsid w:val="00272394"/>
    <w:rsid w:val="00280E10"/>
    <w:rsid w:val="0028481B"/>
    <w:rsid w:val="0028506C"/>
    <w:rsid w:val="00287C61"/>
    <w:rsid w:val="00292945"/>
    <w:rsid w:val="0029596C"/>
    <w:rsid w:val="00295A42"/>
    <w:rsid w:val="00297F1F"/>
    <w:rsid w:val="002A3CC0"/>
    <w:rsid w:val="002A5D77"/>
    <w:rsid w:val="002B1D7C"/>
    <w:rsid w:val="002B6905"/>
    <w:rsid w:val="002C6248"/>
    <w:rsid w:val="002D01BD"/>
    <w:rsid w:val="002D0F03"/>
    <w:rsid w:val="002D1607"/>
    <w:rsid w:val="002D2EAF"/>
    <w:rsid w:val="002D3D88"/>
    <w:rsid w:val="002E0A5F"/>
    <w:rsid w:val="002E0EA8"/>
    <w:rsid w:val="002F264D"/>
    <w:rsid w:val="002F4660"/>
    <w:rsid w:val="002F4AAC"/>
    <w:rsid w:val="002F6694"/>
    <w:rsid w:val="002F68EE"/>
    <w:rsid w:val="002F70DD"/>
    <w:rsid w:val="0030153C"/>
    <w:rsid w:val="00301F12"/>
    <w:rsid w:val="0030283A"/>
    <w:rsid w:val="003043DF"/>
    <w:rsid w:val="0030758E"/>
    <w:rsid w:val="0031105B"/>
    <w:rsid w:val="003133B4"/>
    <w:rsid w:val="00313460"/>
    <w:rsid w:val="00314ABE"/>
    <w:rsid w:val="0032378B"/>
    <w:rsid w:val="00323FCF"/>
    <w:rsid w:val="003270BE"/>
    <w:rsid w:val="00330652"/>
    <w:rsid w:val="00333341"/>
    <w:rsid w:val="0033666C"/>
    <w:rsid w:val="003436A5"/>
    <w:rsid w:val="00356E78"/>
    <w:rsid w:val="00363D8C"/>
    <w:rsid w:val="003647DB"/>
    <w:rsid w:val="00367105"/>
    <w:rsid w:val="00371194"/>
    <w:rsid w:val="00371EBD"/>
    <w:rsid w:val="00372D7F"/>
    <w:rsid w:val="00373985"/>
    <w:rsid w:val="0037559A"/>
    <w:rsid w:val="003826C1"/>
    <w:rsid w:val="00383245"/>
    <w:rsid w:val="00390C47"/>
    <w:rsid w:val="00390C98"/>
    <w:rsid w:val="00391DC8"/>
    <w:rsid w:val="00394795"/>
    <w:rsid w:val="00396AB0"/>
    <w:rsid w:val="003A2A95"/>
    <w:rsid w:val="003A4675"/>
    <w:rsid w:val="003A627B"/>
    <w:rsid w:val="003A71FC"/>
    <w:rsid w:val="003B5064"/>
    <w:rsid w:val="003C0618"/>
    <w:rsid w:val="003C464F"/>
    <w:rsid w:val="003C514D"/>
    <w:rsid w:val="003C7C7A"/>
    <w:rsid w:val="003D28BC"/>
    <w:rsid w:val="003D6841"/>
    <w:rsid w:val="003D7E56"/>
    <w:rsid w:val="003E4D4C"/>
    <w:rsid w:val="003E7A73"/>
    <w:rsid w:val="003F080F"/>
    <w:rsid w:val="003F0A8D"/>
    <w:rsid w:val="003F0BA9"/>
    <w:rsid w:val="003F2E1B"/>
    <w:rsid w:val="003F6DE1"/>
    <w:rsid w:val="004002C4"/>
    <w:rsid w:val="00401A1A"/>
    <w:rsid w:val="004024B9"/>
    <w:rsid w:val="0040733E"/>
    <w:rsid w:val="004102CE"/>
    <w:rsid w:val="00410F22"/>
    <w:rsid w:val="00414939"/>
    <w:rsid w:val="00422A70"/>
    <w:rsid w:val="0042698A"/>
    <w:rsid w:val="0042785B"/>
    <w:rsid w:val="00432BCA"/>
    <w:rsid w:val="00437ED7"/>
    <w:rsid w:val="00444BC7"/>
    <w:rsid w:val="00445C39"/>
    <w:rsid w:val="00445DFF"/>
    <w:rsid w:val="00447239"/>
    <w:rsid w:val="0045000A"/>
    <w:rsid w:val="00451329"/>
    <w:rsid w:val="00452289"/>
    <w:rsid w:val="00453564"/>
    <w:rsid w:val="00461B18"/>
    <w:rsid w:val="004652C4"/>
    <w:rsid w:val="00466519"/>
    <w:rsid w:val="00474752"/>
    <w:rsid w:val="00476C12"/>
    <w:rsid w:val="00480CAD"/>
    <w:rsid w:val="00480ED7"/>
    <w:rsid w:val="00482631"/>
    <w:rsid w:val="004830D3"/>
    <w:rsid w:val="0048555C"/>
    <w:rsid w:val="00487E8A"/>
    <w:rsid w:val="0049487B"/>
    <w:rsid w:val="00494C71"/>
    <w:rsid w:val="00495988"/>
    <w:rsid w:val="00497FEA"/>
    <w:rsid w:val="004A3FEF"/>
    <w:rsid w:val="004A64FD"/>
    <w:rsid w:val="004A66DE"/>
    <w:rsid w:val="004B1307"/>
    <w:rsid w:val="004B2E4F"/>
    <w:rsid w:val="004B5845"/>
    <w:rsid w:val="004B7D48"/>
    <w:rsid w:val="004C2808"/>
    <w:rsid w:val="004C73D9"/>
    <w:rsid w:val="004D66C6"/>
    <w:rsid w:val="004E436A"/>
    <w:rsid w:val="004F3895"/>
    <w:rsid w:val="004F5BDA"/>
    <w:rsid w:val="00504F44"/>
    <w:rsid w:val="0052383C"/>
    <w:rsid w:val="00524034"/>
    <w:rsid w:val="0053092F"/>
    <w:rsid w:val="005318AB"/>
    <w:rsid w:val="00534AFF"/>
    <w:rsid w:val="005414E9"/>
    <w:rsid w:val="005421BE"/>
    <w:rsid w:val="005428DE"/>
    <w:rsid w:val="00546134"/>
    <w:rsid w:val="00547E21"/>
    <w:rsid w:val="00550810"/>
    <w:rsid w:val="00560092"/>
    <w:rsid w:val="005620DB"/>
    <w:rsid w:val="0056494A"/>
    <w:rsid w:val="00565A98"/>
    <w:rsid w:val="0057006E"/>
    <w:rsid w:val="00570863"/>
    <w:rsid w:val="0058163A"/>
    <w:rsid w:val="00585FE5"/>
    <w:rsid w:val="00593877"/>
    <w:rsid w:val="005948F3"/>
    <w:rsid w:val="005972E4"/>
    <w:rsid w:val="005A07D3"/>
    <w:rsid w:val="005A4930"/>
    <w:rsid w:val="005A63BB"/>
    <w:rsid w:val="005B2C6C"/>
    <w:rsid w:val="005B46CA"/>
    <w:rsid w:val="005B6AE7"/>
    <w:rsid w:val="005C1BCC"/>
    <w:rsid w:val="005D0029"/>
    <w:rsid w:val="005D0759"/>
    <w:rsid w:val="005D07A1"/>
    <w:rsid w:val="005D0CB1"/>
    <w:rsid w:val="005D1F0B"/>
    <w:rsid w:val="005D4219"/>
    <w:rsid w:val="005E4515"/>
    <w:rsid w:val="005E62DB"/>
    <w:rsid w:val="005F1955"/>
    <w:rsid w:val="005F68EE"/>
    <w:rsid w:val="005F7CD1"/>
    <w:rsid w:val="006145B7"/>
    <w:rsid w:val="00623B3D"/>
    <w:rsid w:val="0062475C"/>
    <w:rsid w:val="006259C2"/>
    <w:rsid w:val="00631ED4"/>
    <w:rsid w:val="006362F8"/>
    <w:rsid w:val="00636F41"/>
    <w:rsid w:val="00641144"/>
    <w:rsid w:val="00641183"/>
    <w:rsid w:val="006437B9"/>
    <w:rsid w:val="00656B56"/>
    <w:rsid w:val="00661552"/>
    <w:rsid w:val="00671CA2"/>
    <w:rsid w:val="00676251"/>
    <w:rsid w:val="00676F01"/>
    <w:rsid w:val="006831B1"/>
    <w:rsid w:val="00683BCE"/>
    <w:rsid w:val="006876B9"/>
    <w:rsid w:val="006915DC"/>
    <w:rsid w:val="00694865"/>
    <w:rsid w:val="006953C1"/>
    <w:rsid w:val="006961DA"/>
    <w:rsid w:val="006B0DCC"/>
    <w:rsid w:val="006B14F2"/>
    <w:rsid w:val="006B3BFC"/>
    <w:rsid w:val="006B4B4D"/>
    <w:rsid w:val="006B6160"/>
    <w:rsid w:val="006C7EAF"/>
    <w:rsid w:val="006D0BE0"/>
    <w:rsid w:val="006D28E8"/>
    <w:rsid w:val="006D3A21"/>
    <w:rsid w:val="006D56A6"/>
    <w:rsid w:val="006D5CD5"/>
    <w:rsid w:val="006E23A2"/>
    <w:rsid w:val="006E2C0A"/>
    <w:rsid w:val="006E32B0"/>
    <w:rsid w:val="006E4A37"/>
    <w:rsid w:val="006E5306"/>
    <w:rsid w:val="006E65E0"/>
    <w:rsid w:val="006F1B7A"/>
    <w:rsid w:val="006F25F8"/>
    <w:rsid w:val="00712C6E"/>
    <w:rsid w:val="00713303"/>
    <w:rsid w:val="00713B7C"/>
    <w:rsid w:val="00725262"/>
    <w:rsid w:val="00744FCD"/>
    <w:rsid w:val="007450BB"/>
    <w:rsid w:val="00747665"/>
    <w:rsid w:val="0076123E"/>
    <w:rsid w:val="007635BA"/>
    <w:rsid w:val="0076574D"/>
    <w:rsid w:val="0077277A"/>
    <w:rsid w:val="00781CB6"/>
    <w:rsid w:val="007852F5"/>
    <w:rsid w:val="00791299"/>
    <w:rsid w:val="00797AAD"/>
    <w:rsid w:val="007A0977"/>
    <w:rsid w:val="007A5277"/>
    <w:rsid w:val="007B24F2"/>
    <w:rsid w:val="007B5DB7"/>
    <w:rsid w:val="007C2A6E"/>
    <w:rsid w:val="007C3C87"/>
    <w:rsid w:val="007C76C0"/>
    <w:rsid w:val="007C7A93"/>
    <w:rsid w:val="007D5861"/>
    <w:rsid w:val="007D6B33"/>
    <w:rsid w:val="007E0564"/>
    <w:rsid w:val="007E162E"/>
    <w:rsid w:val="007E2276"/>
    <w:rsid w:val="007E4A20"/>
    <w:rsid w:val="007E65F8"/>
    <w:rsid w:val="008034E2"/>
    <w:rsid w:val="00805358"/>
    <w:rsid w:val="00806A2E"/>
    <w:rsid w:val="008149F4"/>
    <w:rsid w:val="008179AC"/>
    <w:rsid w:val="00823A34"/>
    <w:rsid w:val="00827965"/>
    <w:rsid w:val="00827AE3"/>
    <w:rsid w:val="00831827"/>
    <w:rsid w:val="008346F1"/>
    <w:rsid w:val="0084646A"/>
    <w:rsid w:val="0085106B"/>
    <w:rsid w:val="008517ED"/>
    <w:rsid w:val="00851FB4"/>
    <w:rsid w:val="008532C6"/>
    <w:rsid w:val="0086487A"/>
    <w:rsid w:val="0086568B"/>
    <w:rsid w:val="00865C0F"/>
    <w:rsid w:val="0086674F"/>
    <w:rsid w:val="00866788"/>
    <w:rsid w:val="00874662"/>
    <w:rsid w:val="00876FC0"/>
    <w:rsid w:val="0088455A"/>
    <w:rsid w:val="008870CF"/>
    <w:rsid w:val="0089124E"/>
    <w:rsid w:val="0089191E"/>
    <w:rsid w:val="00897215"/>
    <w:rsid w:val="00897D27"/>
    <w:rsid w:val="008A3924"/>
    <w:rsid w:val="008A53D5"/>
    <w:rsid w:val="008A7368"/>
    <w:rsid w:val="008B16F3"/>
    <w:rsid w:val="008B5D4B"/>
    <w:rsid w:val="008C651A"/>
    <w:rsid w:val="008D1EDE"/>
    <w:rsid w:val="008D4393"/>
    <w:rsid w:val="008D6FDA"/>
    <w:rsid w:val="008E0B22"/>
    <w:rsid w:val="008E1EEA"/>
    <w:rsid w:val="008E366E"/>
    <w:rsid w:val="008E41F8"/>
    <w:rsid w:val="008F1881"/>
    <w:rsid w:val="008F26E0"/>
    <w:rsid w:val="008F5869"/>
    <w:rsid w:val="008F66AD"/>
    <w:rsid w:val="008F6976"/>
    <w:rsid w:val="008F765C"/>
    <w:rsid w:val="008F77B6"/>
    <w:rsid w:val="00901306"/>
    <w:rsid w:val="009025E0"/>
    <w:rsid w:val="00902D14"/>
    <w:rsid w:val="009036A5"/>
    <w:rsid w:val="00904A87"/>
    <w:rsid w:val="00905362"/>
    <w:rsid w:val="0090749E"/>
    <w:rsid w:val="00907705"/>
    <w:rsid w:val="00915775"/>
    <w:rsid w:val="009252B5"/>
    <w:rsid w:val="00925AAC"/>
    <w:rsid w:val="00927A3A"/>
    <w:rsid w:val="00930F0A"/>
    <w:rsid w:val="009452F9"/>
    <w:rsid w:val="009505D7"/>
    <w:rsid w:val="00950EBE"/>
    <w:rsid w:val="0095215F"/>
    <w:rsid w:val="00954543"/>
    <w:rsid w:val="00962953"/>
    <w:rsid w:val="0096528F"/>
    <w:rsid w:val="00982B0A"/>
    <w:rsid w:val="00982D01"/>
    <w:rsid w:val="00997EEE"/>
    <w:rsid w:val="009A0A9D"/>
    <w:rsid w:val="009A0E89"/>
    <w:rsid w:val="009A17AC"/>
    <w:rsid w:val="009B421D"/>
    <w:rsid w:val="009B7556"/>
    <w:rsid w:val="009C2C0E"/>
    <w:rsid w:val="009C42E5"/>
    <w:rsid w:val="009C4548"/>
    <w:rsid w:val="009D28FC"/>
    <w:rsid w:val="009D7CF2"/>
    <w:rsid w:val="009E24AE"/>
    <w:rsid w:val="009E5C81"/>
    <w:rsid w:val="009F364D"/>
    <w:rsid w:val="009F38D4"/>
    <w:rsid w:val="009F506E"/>
    <w:rsid w:val="00A11C16"/>
    <w:rsid w:val="00A12B9D"/>
    <w:rsid w:val="00A24219"/>
    <w:rsid w:val="00A32255"/>
    <w:rsid w:val="00A3248B"/>
    <w:rsid w:val="00A32995"/>
    <w:rsid w:val="00A337EE"/>
    <w:rsid w:val="00A46E98"/>
    <w:rsid w:val="00A472DD"/>
    <w:rsid w:val="00A475DC"/>
    <w:rsid w:val="00A50110"/>
    <w:rsid w:val="00A526F6"/>
    <w:rsid w:val="00A52820"/>
    <w:rsid w:val="00A535C4"/>
    <w:rsid w:val="00A56543"/>
    <w:rsid w:val="00A613E0"/>
    <w:rsid w:val="00A63D01"/>
    <w:rsid w:val="00A6781C"/>
    <w:rsid w:val="00A70CCF"/>
    <w:rsid w:val="00A770E9"/>
    <w:rsid w:val="00A83144"/>
    <w:rsid w:val="00A901E4"/>
    <w:rsid w:val="00A9596B"/>
    <w:rsid w:val="00A97CCA"/>
    <w:rsid w:val="00AA00C4"/>
    <w:rsid w:val="00AB0260"/>
    <w:rsid w:val="00AB027E"/>
    <w:rsid w:val="00AB19F0"/>
    <w:rsid w:val="00AB1ADE"/>
    <w:rsid w:val="00AC2C75"/>
    <w:rsid w:val="00AC2E9D"/>
    <w:rsid w:val="00AC3EC5"/>
    <w:rsid w:val="00AC6067"/>
    <w:rsid w:val="00AD178C"/>
    <w:rsid w:val="00AD2D20"/>
    <w:rsid w:val="00AD73DC"/>
    <w:rsid w:val="00AE44B9"/>
    <w:rsid w:val="00AE4546"/>
    <w:rsid w:val="00AE7D85"/>
    <w:rsid w:val="00AF119A"/>
    <w:rsid w:val="00AF633C"/>
    <w:rsid w:val="00AF6D3A"/>
    <w:rsid w:val="00AF77D8"/>
    <w:rsid w:val="00B00CB0"/>
    <w:rsid w:val="00B01023"/>
    <w:rsid w:val="00B010DF"/>
    <w:rsid w:val="00B03A99"/>
    <w:rsid w:val="00B062FD"/>
    <w:rsid w:val="00B11222"/>
    <w:rsid w:val="00B1151A"/>
    <w:rsid w:val="00B13CA8"/>
    <w:rsid w:val="00B36874"/>
    <w:rsid w:val="00B375D1"/>
    <w:rsid w:val="00B50582"/>
    <w:rsid w:val="00B55DC6"/>
    <w:rsid w:val="00B640C5"/>
    <w:rsid w:val="00B6556B"/>
    <w:rsid w:val="00B7463B"/>
    <w:rsid w:val="00B82B7B"/>
    <w:rsid w:val="00B94E5B"/>
    <w:rsid w:val="00B96082"/>
    <w:rsid w:val="00B97A70"/>
    <w:rsid w:val="00BA440C"/>
    <w:rsid w:val="00BB0694"/>
    <w:rsid w:val="00BB5A32"/>
    <w:rsid w:val="00BC57B2"/>
    <w:rsid w:val="00BC7460"/>
    <w:rsid w:val="00BD157E"/>
    <w:rsid w:val="00BD2731"/>
    <w:rsid w:val="00BD3D99"/>
    <w:rsid w:val="00BE1F44"/>
    <w:rsid w:val="00BE3C30"/>
    <w:rsid w:val="00BE758E"/>
    <w:rsid w:val="00BF090F"/>
    <w:rsid w:val="00BF60CD"/>
    <w:rsid w:val="00C01251"/>
    <w:rsid w:val="00C028CB"/>
    <w:rsid w:val="00C06BF5"/>
    <w:rsid w:val="00C12F42"/>
    <w:rsid w:val="00C166E7"/>
    <w:rsid w:val="00C1715B"/>
    <w:rsid w:val="00C23980"/>
    <w:rsid w:val="00C23A94"/>
    <w:rsid w:val="00C249EE"/>
    <w:rsid w:val="00C323C9"/>
    <w:rsid w:val="00C33ADA"/>
    <w:rsid w:val="00C35178"/>
    <w:rsid w:val="00C35495"/>
    <w:rsid w:val="00C50F47"/>
    <w:rsid w:val="00C5391E"/>
    <w:rsid w:val="00C551CE"/>
    <w:rsid w:val="00C60BA1"/>
    <w:rsid w:val="00C6401C"/>
    <w:rsid w:val="00C7106D"/>
    <w:rsid w:val="00C729C4"/>
    <w:rsid w:val="00C731CA"/>
    <w:rsid w:val="00C73D41"/>
    <w:rsid w:val="00C74BB4"/>
    <w:rsid w:val="00C7631F"/>
    <w:rsid w:val="00C77936"/>
    <w:rsid w:val="00C800D4"/>
    <w:rsid w:val="00C83E86"/>
    <w:rsid w:val="00C83FC5"/>
    <w:rsid w:val="00C85567"/>
    <w:rsid w:val="00C93E2D"/>
    <w:rsid w:val="00C951B3"/>
    <w:rsid w:val="00C963CF"/>
    <w:rsid w:val="00C9709E"/>
    <w:rsid w:val="00CA36F5"/>
    <w:rsid w:val="00CA46A1"/>
    <w:rsid w:val="00CA6B26"/>
    <w:rsid w:val="00CB3876"/>
    <w:rsid w:val="00CB74FD"/>
    <w:rsid w:val="00CD0D41"/>
    <w:rsid w:val="00CD7143"/>
    <w:rsid w:val="00CF2B10"/>
    <w:rsid w:val="00D001FC"/>
    <w:rsid w:val="00D034B0"/>
    <w:rsid w:val="00D10E8E"/>
    <w:rsid w:val="00D141A9"/>
    <w:rsid w:val="00D14A4E"/>
    <w:rsid w:val="00D236AC"/>
    <w:rsid w:val="00D25188"/>
    <w:rsid w:val="00D2543A"/>
    <w:rsid w:val="00D25567"/>
    <w:rsid w:val="00D26C49"/>
    <w:rsid w:val="00D30A10"/>
    <w:rsid w:val="00D327A3"/>
    <w:rsid w:val="00D35A7D"/>
    <w:rsid w:val="00D449DD"/>
    <w:rsid w:val="00D46567"/>
    <w:rsid w:val="00D47C14"/>
    <w:rsid w:val="00D50732"/>
    <w:rsid w:val="00D5464C"/>
    <w:rsid w:val="00D606AB"/>
    <w:rsid w:val="00D65F1E"/>
    <w:rsid w:val="00D675C6"/>
    <w:rsid w:val="00D7366E"/>
    <w:rsid w:val="00D945DF"/>
    <w:rsid w:val="00D954CB"/>
    <w:rsid w:val="00D96634"/>
    <w:rsid w:val="00D96DAD"/>
    <w:rsid w:val="00DA1D2D"/>
    <w:rsid w:val="00DB36FC"/>
    <w:rsid w:val="00DB6490"/>
    <w:rsid w:val="00DC0C5E"/>
    <w:rsid w:val="00DC5333"/>
    <w:rsid w:val="00DC5E15"/>
    <w:rsid w:val="00DD3872"/>
    <w:rsid w:val="00DD54C3"/>
    <w:rsid w:val="00DE23E7"/>
    <w:rsid w:val="00DE2948"/>
    <w:rsid w:val="00DE4A94"/>
    <w:rsid w:val="00DE6FAE"/>
    <w:rsid w:val="00DF03C0"/>
    <w:rsid w:val="00DF14C1"/>
    <w:rsid w:val="00DF458D"/>
    <w:rsid w:val="00DF5372"/>
    <w:rsid w:val="00DF7FCD"/>
    <w:rsid w:val="00E02A87"/>
    <w:rsid w:val="00E0408B"/>
    <w:rsid w:val="00E12C75"/>
    <w:rsid w:val="00E176E2"/>
    <w:rsid w:val="00E25C71"/>
    <w:rsid w:val="00E322E7"/>
    <w:rsid w:val="00E327F1"/>
    <w:rsid w:val="00E37CB1"/>
    <w:rsid w:val="00E50BBD"/>
    <w:rsid w:val="00E54730"/>
    <w:rsid w:val="00E54D3F"/>
    <w:rsid w:val="00E55D72"/>
    <w:rsid w:val="00E6198D"/>
    <w:rsid w:val="00E62FB2"/>
    <w:rsid w:val="00E67734"/>
    <w:rsid w:val="00E70D31"/>
    <w:rsid w:val="00E73D81"/>
    <w:rsid w:val="00E838CE"/>
    <w:rsid w:val="00E84771"/>
    <w:rsid w:val="00E91B0C"/>
    <w:rsid w:val="00E949BE"/>
    <w:rsid w:val="00EA3707"/>
    <w:rsid w:val="00EA6C8A"/>
    <w:rsid w:val="00EC0A12"/>
    <w:rsid w:val="00EC2F24"/>
    <w:rsid w:val="00EC5CAB"/>
    <w:rsid w:val="00EC73A1"/>
    <w:rsid w:val="00ED51EF"/>
    <w:rsid w:val="00ED67B3"/>
    <w:rsid w:val="00ED6FDF"/>
    <w:rsid w:val="00EE0C33"/>
    <w:rsid w:val="00EE37EE"/>
    <w:rsid w:val="00EF591D"/>
    <w:rsid w:val="00F01B1D"/>
    <w:rsid w:val="00F0380D"/>
    <w:rsid w:val="00F05BFF"/>
    <w:rsid w:val="00F23C28"/>
    <w:rsid w:val="00F264D7"/>
    <w:rsid w:val="00F2653F"/>
    <w:rsid w:val="00F26F4B"/>
    <w:rsid w:val="00F27249"/>
    <w:rsid w:val="00F274D4"/>
    <w:rsid w:val="00F303D2"/>
    <w:rsid w:val="00F31568"/>
    <w:rsid w:val="00F324F5"/>
    <w:rsid w:val="00F40D20"/>
    <w:rsid w:val="00F42B88"/>
    <w:rsid w:val="00F452DF"/>
    <w:rsid w:val="00F4551E"/>
    <w:rsid w:val="00F458BD"/>
    <w:rsid w:val="00F45D38"/>
    <w:rsid w:val="00F47210"/>
    <w:rsid w:val="00F5112A"/>
    <w:rsid w:val="00F61B0E"/>
    <w:rsid w:val="00F63390"/>
    <w:rsid w:val="00F634E4"/>
    <w:rsid w:val="00F637AD"/>
    <w:rsid w:val="00F64478"/>
    <w:rsid w:val="00F66973"/>
    <w:rsid w:val="00F7042B"/>
    <w:rsid w:val="00F73D4C"/>
    <w:rsid w:val="00F818B8"/>
    <w:rsid w:val="00F91552"/>
    <w:rsid w:val="00F93646"/>
    <w:rsid w:val="00F94B7D"/>
    <w:rsid w:val="00F94E9E"/>
    <w:rsid w:val="00FA11B3"/>
    <w:rsid w:val="00FA40AB"/>
    <w:rsid w:val="00FB0966"/>
    <w:rsid w:val="00FB3982"/>
    <w:rsid w:val="00FB3BDE"/>
    <w:rsid w:val="00FB41C2"/>
    <w:rsid w:val="00FB78EF"/>
    <w:rsid w:val="00FC4229"/>
    <w:rsid w:val="00FC52E3"/>
    <w:rsid w:val="00FC6D61"/>
    <w:rsid w:val="00FD1696"/>
    <w:rsid w:val="00FE48EF"/>
    <w:rsid w:val="00FF3D32"/>
    <w:rsid w:val="00FF5ECC"/>
    <w:rsid w:val="00FF6AAC"/>
    <w:rsid w:val="011E7C8A"/>
    <w:rsid w:val="02BA2E4E"/>
    <w:rsid w:val="030AC997"/>
    <w:rsid w:val="04A772F7"/>
    <w:rsid w:val="058069C7"/>
    <w:rsid w:val="0673E8E3"/>
    <w:rsid w:val="07018BF0"/>
    <w:rsid w:val="083A0CCC"/>
    <w:rsid w:val="0A52850A"/>
    <w:rsid w:val="0B1D297D"/>
    <w:rsid w:val="0B6755BF"/>
    <w:rsid w:val="0CA19716"/>
    <w:rsid w:val="0CE94AF6"/>
    <w:rsid w:val="0D80AA70"/>
    <w:rsid w:val="0F1FE6FB"/>
    <w:rsid w:val="11CCF27D"/>
    <w:rsid w:val="1224701F"/>
    <w:rsid w:val="12B6F36C"/>
    <w:rsid w:val="13F74539"/>
    <w:rsid w:val="153E7877"/>
    <w:rsid w:val="175A96F1"/>
    <w:rsid w:val="177261E2"/>
    <w:rsid w:val="17AFBDE3"/>
    <w:rsid w:val="18398912"/>
    <w:rsid w:val="1AAA3867"/>
    <w:rsid w:val="1C970603"/>
    <w:rsid w:val="1FF0AA4D"/>
    <w:rsid w:val="224C1826"/>
    <w:rsid w:val="23AF6135"/>
    <w:rsid w:val="2595C044"/>
    <w:rsid w:val="25FBF881"/>
    <w:rsid w:val="29507E83"/>
    <w:rsid w:val="2BABBD47"/>
    <w:rsid w:val="2C521276"/>
    <w:rsid w:val="2DA6ACE8"/>
    <w:rsid w:val="30A2D0A7"/>
    <w:rsid w:val="30C492BA"/>
    <w:rsid w:val="313AF25A"/>
    <w:rsid w:val="324D947D"/>
    <w:rsid w:val="32A6A2F1"/>
    <w:rsid w:val="33E2EBFC"/>
    <w:rsid w:val="355B8B20"/>
    <w:rsid w:val="35BECE2D"/>
    <w:rsid w:val="39B1B548"/>
    <w:rsid w:val="3B1CED0F"/>
    <w:rsid w:val="3B2DBE13"/>
    <w:rsid w:val="3B707B12"/>
    <w:rsid w:val="3EA7DA64"/>
    <w:rsid w:val="3ED0755D"/>
    <w:rsid w:val="40FBA40F"/>
    <w:rsid w:val="4206A1BF"/>
    <w:rsid w:val="4234BA59"/>
    <w:rsid w:val="423F76C5"/>
    <w:rsid w:val="42BA8D4B"/>
    <w:rsid w:val="436112B5"/>
    <w:rsid w:val="453E3D9C"/>
    <w:rsid w:val="49C9395F"/>
    <w:rsid w:val="4AB5CDD0"/>
    <w:rsid w:val="4BC58B83"/>
    <w:rsid w:val="4BED0636"/>
    <w:rsid w:val="4CF3C83C"/>
    <w:rsid w:val="4CF8D8B0"/>
    <w:rsid w:val="4D0451DC"/>
    <w:rsid w:val="4DA68574"/>
    <w:rsid w:val="4EA2C117"/>
    <w:rsid w:val="505FA6E2"/>
    <w:rsid w:val="52759784"/>
    <w:rsid w:val="5348AD97"/>
    <w:rsid w:val="536ED180"/>
    <w:rsid w:val="5498B29C"/>
    <w:rsid w:val="55528D5D"/>
    <w:rsid w:val="56C0EA00"/>
    <w:rsid w:val="56CE904F"/>
    <w:rsid w:val="5716F90B"/>
    <w:rsid w:val="58447CC3"/>
    <w:rsid w:val="59A4E035"/>
    <w:rsid w:val="59F0BA78"/>
    <w:rsid w:val="5B6FC458"/>
    <w:rsid w:val="5EE4F0F8"/>
    <w:rsid w:val="5F7545F4"/>
    <w:rsid w:val="5FC1B40F"/>
    <w:rsid w:val="601B4C76"/>
    <w:rsid w:val="63B8669E"/>
    <w:rsid w:val="63C54746"/>
    <w:rsid w:val="65D19E4E"/>
    <w:rsid w:val="667AA3BC"/>
    <w:rsid w:val="67892F77"/>
    <w:rsid w:val="698A733C"/>
    <w:rsid w:val="6A2B0390"/>
    <w:rsid w:val="6BCA1520"/>
    <w:rsid w:val="6CDB5E39"/>
    <w:rsid w:val="6CF7AD88"/>
    <w:rsid w:val="6DA2B330"/>
    <w:rsid w:val="6E15FF4E"/>
    <w:rsid w:val="6E8221C4"/>
    <w:rsid w:val="6EA5B39C"/>
    <w:rsid w:val="70001203"/>
    <w:rsid w:val="701B9B1C"/>
    <w:rsid w:val="7020F187"/>
    <w:rsid w:val="70C03CC8"/>
    <w:rsid w:val="716902DA"/>
    <w:rsid w:val="7182C279"/>
    <w:rsid w:val="72054DA7"/>
    <w:rsid w:val="7234AAC1"/>
    <w:rsid w:val="741F2CDB"/>
    <w:rsid w:val="745AD937"/>
    <w:rsid w:val="7479F55C"/>
    <w:rsid w:val="74FF4C32"/>
    <w:rsid w:val="75B081EE"/>
    <w:rsid w:val="7749DCFE"/>
    <w:rsid w:val="77F67890"/>
    <w:rsid w:val="796A4AF8"/>
    <w:rsid w:val="7DFBB22E"/>
    <w:rsid w:val="7E8582E0"/>
    <w:rsid w:val="7F731E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C4EEE"/>
  <w15:chartTrackingRefBased/>
  <w15:docId w15:val="{66410896-D6D4-4A65-9976-8DB76EA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BC7"/>
    <w:pPr>
      <w:spacing w:before="240" w:line="276"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rsid w:val="00C35178"/>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7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5A"/>
    <w:rPr>
      <w:rFonts w:ascii="Segoe UI" w:hAnsi="Segoe UI" w:cs="Segoe UI"/>
      <w:sz w:val="18"/>
      <w:szCs w:val="18"/>
    </w:rPr>
  </w:style>
  <w:style w:type="character" w:styleId="CommentReference">
    <w:name w:val="annotation reference"/>
    <w:basedOn w:val="DefaultParagraphFont"/>
    <w:uiPriority w:val="99"/>
    <w:semiHidden/>
    <w:unhideWhenUsed/>
    <w:rsid w:val="0017595A"/>
    <w:rPr>
      <w:sz w:val="16"/>
      <w:szCs w:val="16"/>
    </w:rPr>
  </w:style>
  <w:style w:type="paragraph" w:styleId="CommentText">
    <w:name w:val="annotation text"/>
    <w:basedOn w:val="Normal"/>
    <w:link w:val="CommentTextChar"/>
    <w:uiPriority w:val="99"/>
    <w:semiHidden/>
    <w:unhideWhenUsed/>
    <w:rsid w:val="0017595A"/>
    <w:pPr>
      <w:spacing w:line="240" w:lineRule="auto"/>
    </w:pPr>
    <w:rPr>
      <w:sz w:val="20"/>
      <w:szCs w:val="20"/>
    </w:rPr>
  </w:style>
  <w:style w:type="character" w:customStyle="1" w:styleId="CommentTextChar">
    <w:name w:val="Comment Text Char"/>
    <w:basedOn w:val="DefaultParagraphFont"/>
    <w:link w:val="CommentText"/>
    <w:uiPriority w:val="99"/>
    <w:semiHidden/>
    <w:rsid w:val="0017595A"/>
    <w:rPr>
      <w:sz w:val="20"/>
      <w:szCs w:val="20"/>
    </w:rPr>
  </w:style>
  <w:style w:type="paragraph" w:styleId="CommentSubject">
    <w:name w:val="annotation subject"/>
    <w:basedOn w:val="CommentText"/>
    <w:next w:val="CommentText"/>
    <w:link w:val="CommentSubjectChar"/>
    <w:uiPriority w:val="99"/>
    <w:semiHidden/>
    <w:unhideWhenUsed/>
    <w:rsid w:val="0017595A"/>
    <w:rPr>
      <w:b/>
      <w:bCs/>
    </w:rPr>
  </w:style>
  <w:style w:type="character" w:customStyle="1" w:styleId="CommentSubjectChar">
    <w:name w:val="Comment Subject Char"/>
    <w:basedOn w:val="CommentTextChar"/>
    <w:link w:val="CommentSubject"/>
    <w:uiPriority w:val="99"/>
    <w:semiHidden/>
    <w:rsid w:val="0017595A"/>
    <w:rPr>
      <w:b/>
      <w:bCs/>
      <w:sz w:val="20"/>
      <w:szCs w:val="20"/>
    </w:rPr>
  </w:style>
  <w:style w:type="character" w:customStyle="1" w:styleId="one-click-content">
    <w:name w:val="one-click-content"/>
    <w:basedOn w:val="DefaultParagraphFont"/>
    <w:rsid w:val="003F2E1B"/>
  </w:style>
  <w:style w:type="character" w:styleId="Hyperlink">
    <w:name w:val="Hyperlink"/>
    <w:basedOn w:val="DefaultParagraphFont"/>
    <w:uiPriority w:val="99"/>
    <w:unhideWhenUsed/>
    <w:rsid w:val="003C0618"/>
    <w:rPr>
      <w:color w:val="0563C1" w:themeColor="hyperlink"/>
      <w:u w:val="single"/>
    </w:rPr>
  </w:style>
  <w:style w:type="character" w:styleId="UnresolvedMention">
    <w:name w:val="Unresolved Mention"/>
    <w:basedOn w:val="DefaultParagraphFont"/>
    <w:uiPriority w:val="99"/>
    <w:semiHidden/>
    <w:unhideWhenUsed/>
    <w:rsid w:val="003C0618"/>
    <w:rPr>
      <w:color w:val="605E5C"/>
      <w:shd w:val="clear" w:color="auto" w:fill="E1DFDD"/>
    </w:rPr>
  </w:style>
  <w:style w:type="character" w:styleId="FollowedHyperlink">
    <w:name w:val="FollowedHyperlink"/>
    <w:basedOn w:val="DefaultParagraphFont"/>
    <w:uiPriority w:val="99"/>
    <w:semiHidden/>
    <w:unhideWhenUsed/>
    <w:rsid w:val="003E7A73"/>
    <w:rPr>
      <w:color w:val="954F72" w:themeColor="followedHyperlink"/>
      <w:u w:val="single"/>
    </w:rPr>
  </w:style>
  <w:style w:type="paragraph" w:styleId="Revision">
    <w:name w:val="Revision"/>
    <w:hidden/>
    <w:uiPriority w:val="99"/>
    <w:semiHidden/>
    <w:rsid w:val="000F6EEB"/>
    <w:pPr>
      <w:spacing w:after="0" w:line="240" w:lineRule="auto"/>
    </w:pPr>
  </w:style>
  <w:style w:type="paragraph" w:customStyle="1" w:styleId="Style1">
    <w:name w:val="Style1"/>
    <w:basedOn w:val="Default"/>
    <w:link w:val="Style1Char"/>
    <w:qFormat/>
    <w:rsid w:val="008034E2"/>
    <w:pPr>
      <w:numPr>
        <w:numId w:val="7"/>
      </w:numPr>
      <w:spacing w:before="60" w:after="60" w:line="259" w:lineRule="auto"/>
      <w:contextualSpacing w:val="0"/>
    </w:pPr>
    <w:rPr>
      <w:rFonts w:asciiTheme="minorHAnsi" w:hAnsiTheme="minorHAnsi" w:cstheme="minorBidi"/>
      <w:sz w:val="22"/>
      <w:szCs w:val="22"/>
    </w:rPr>
  </w:style>
  <w:style w:type="paragraph" w:styleId="ListParagraph">
    <w:name w:val="List Paragraph"/>
    <w:basedOn w:val="Normal"/>
    <w:uiPriority w:val="34"/>
    <w:qFormat/>
    <w:rsid w:val="008034E2"/>
    <w:pPr>
      <w:ind w:left="720"/>
    </w:pPr>
  </w:style>
  <w:style w:type="character" w:customStyle="1" w:styleId="DefaultChar">
    <w:name w:val="Default Char"/>
    <w:basedOn w:val="DefaultParagraphFont"/>
    <w:link w:val="Default"/>
    <w:rsid w:val="0076574D"/>
    <w:rPr>
      <w:rFonts w:ascii="Times New Roman" w:hAnsi="Times New Roman" w:cs="Times New Roman"/>
      <w:color w:val="000000"/>
      <w:sz w:val="24"/>
      <w:szCs w:val="24"/>
    </w:rPr>
  </w:style>
  <w:style w:type="character" w:customStyle="1" w:styleId="Style1Char">
    <w:name w:val="Style1 Char"/>
    <w:basedOn w:val="DefaultChar"/>
    <w:link w:val="Style1"/>
    <w:rsid w:val="008034E2"/>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32995"/>
    <w:rPr>
      <w:color w:val="808080"/>
    </w:rPr>
  </w:style>
  <w:style w:type="paragraph" w:styleId="Header">
    <w:name w:val="header"/>
    <w:basedOn w:val="Normal"/>
    <w:link w:val="HeaderChar"/>
    <w:uiPriority w:val="99"/>
    <w:unhideWhenUsed/>
    <w:rsid w:val="00CA46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46A1"/>
  </w:style>
  <w:style w:type="paragraph" w:styleId="Footer">
    <w:name w:val="footer"/>
    <w:basedOn w:val="Normal"/>
    <w:link w:val="FooterChar"/>
    <w:uiPriority w:val="99"/>
    <w:unhideWhenUsed/>
    <w:rsid w:val="00CA46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46A1"/>
  </w:style>
  <w:style w:type="paragraph" w:styleId="Title">
    <w:name w:val="Title"/>
    <w:basedOn w:val="Normal"/>
    <w:next w:val="Normal"/>
    <w:link w:val="TitleChar"/>
    <w:uiPriority w:val="10"/>
    <w:qFormat/>
    <w:rsid w:val="00B94E5B"/>
    <w:pPr>
      <w:contextualSpacing w:val="0"/>
    </w:pPr>
    <w:rPr>
      <w:b/>
      <w:bCs/>
    </w:rPr>
  </w:style>
  <w:style w:type="character" w:customStyle="1" w:styleId="TitleChar">
    <w:name w:val="Title Char"/>
    <w:basedOn w:val="DefaultParagraphFont"/>
    <w:link w:val="Title"/>
    <w:uiPriority w:val="10"/>
    <w:rsid w:val="00B94E5B"/>
    <w:rPr>
      <w:b/>
      <w:bCs/>
    </w:rPr>
  </w:style>
  <w:style w:type="paragraph" w:customStyle="1" w:styleId="paragraph">
    <w:name w:val="paragraph"/>
    <w:basedOn w:val="Normal"/>
    <w:rsid w:val="008E366E"/>
    <w:pPr>
      <w:spacing w:before="0" w:after="0" w:line="240" w:lineRule="auto"/>
      <w:contextualSpacing w:val="0"/>
    </w:pPr>
    <w:rPr>
      <w:rFonts w:ascii="Times New Roman" w:eastAsia="Times New Roman" w:hAnsi="Times New Roman" w:cs="Times New Roman"/>
      <w:sz w:val="24"/>
      <w:szCs w:val="24"/>
    </w:rPr>
  </w:style>
  <w:style w:type="character" w:customStyle="1" w:styleId="normaltextrun1">
    <w:name w:val="normaltextrun1"/>
    <w:basedOn w:val="DefaultParagraphFont"/>
    <w:rsid w:val="008E366E"/>
  </w:style>
  <w:style w:type="character" w:customStyle="1" w:styleId="eop">
    <w:name w:val="eop"/>
    <w:basedOn w:val="DefaultParagraphFont"/>
    <w:rsid w:val="008E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6716">
      <w:bodyDiv w:val="1"/>
      <w:marLeft w:val="0"/>
      <w:marRight w:val="0"/>
      <w:marTop w:val="0"/>
      <w:marBottom w:val="0"/>
      <w:divBdr>
        <w:top w:val="none" w:sz="0" w:space="0" w:color="auto"/>
        <w:left w:val="none" w:sz="0" w:space="0" w:color="auto"/>
        <w:bottom w:val="none" w:sz="0" w:space="0" w:color="auto"/>
        <w:right w:val="none" w:sz="0" w:space="0" w:color="auto"/>
      </w:divBdr>
    </w:div>
    <w:div w:id="1588804562">
      <w:bodyDiv w:val="1"/>
      <w:marLeft w:val="0"/>
      <w:marRight w:val="0"/>
      <w:marTop w:val="0"/>
      <w:marBottom w:val="0"/>
      <w:divBdr>
        <w:top w:val="none" w:sz="0" w:space="0" w:color="auto"/>
        <w:left w:val="none" w:sz="0" w:space="0" w:color="auto"/>
        <w:bottom w:val="none" w:sz="0" w:space="0" w:color="auto"/>
        <w:right w:val="none" w:sz="0" w:space="0" w:color="auto"/>
      </w:divBdr>
      <w:divsChild>
        <w:div w:id="776633018">
          <w:marLeft w:val="0"/>
          <w:marRight w:val="0"/>
          <w:marTop w:val="0"/>
          <w:marBottom w:val="0"/>
          <w:divBdr>
            <w:top w:val="none" w:sz="0" w:space="0" w:color="auto"/>
            <w:left w:val="none" w:sz="0" w:space="0" w:color="auto"/>
            <w:bottom w:val="none" w:sz="0" w:space="0" w:color="auto"/>
            <w:right w:val="none" w:sz="0" w:space="0" w:color="auto"/>
          </w:divBdr>
          <w:divsChild>
            <w:div w:id="1097825820">
              <w:marLeft w:val="0"/>
              <w:marRight w:val="0"/>
              <w:marTop w:val="0"/>
              <w:marBottom w:val="0"/>
              <w:divBdr>
                <w:top w:val="none" w:sz="0" w:space="0" w:color="auto"/>
                <w:left w:val="none" w:sz="0" w:space="0" w:color="auto"/>
                <w:bottom w:val="none" w:sz="0" w:space="0" w:color="auto"/>
                <w:right w:val="none" w:sz="0" w:space="0" w:color="auto"/>
              </w:divBdr>
              <w:divsChild>
                <w:div w:id="840658179">
                  <w:marLeft w:val="0"/>
                  <w:marRight w:val="0"/>
                  <w:marTop w:val="0"/>
                  <w:marBottom w:val="0"/>
                  <w:divBdr>
                    <w:top w:val="none" w:sz="0" w:space="0" w:color="auto"/>
                    <w:left w:val="none" w:sz="0" w:space="0" w:color="auto"/>
                    <w:bottom w:val="none" w:sz="0" w:space="0" w:color="auto"/>
                    <w:right w:val="none" w:sz="0" w:space="0" w:color="auto"/>
                  </w:divBdr>
                  <w:divsChild>
                    <w:div w:id="835340438">
                      <w:marLeft w:val="0"/>
                      <w:marRight w:val="0"/>
                      <w:marTop w:val="0"/>
                      <w:marBottom w:val="0"/>
                      <w:divBdr>
                        <w:top w:val="none" w:sz="0" w:space="0" w:color="auto"/>
                        <w:left w:val="none" w:sz="0" w:space="0" w:color="auto"/>
                        <w:bottom w:val="none" w:sz="0" w:space="0" w:color="auto"/>
                        <w:right w:val="none" w:sz="0" w:space="0" w:color="auto"/>
                      </w:divBdr>
                      <w:divsChild>
                        <w:div w:id="828062055">
                          <w:marLeft w:val="0"/>
                          <w:marRight w:val="0"/>
                          <w:marTop w:val="0"/>
                          <w:marBottom w:val="0"/>
                          <w:divBdr>
                            <w:top w:val="none" w:sz="0" w:space="0" w:color="auto"/>
                            <w:left w:val="none" w:sz="0" w:space="0" w:color="auto"/>
                            <w:bottom w:val="none" w:sz="0" w:space="0" w:color="auto"/>
                            <w:right w:val="none" w:sz="0" w:space="0" w:color="auto"/>
                          </w:divBdr>
                          <w:divsChild>
                            <w:div w:id="1657034509">
                              <w:marLeft w:val="0"/>
                              <w:marRight w:val="0"/>
                              <w:marTop w:val="0"/>
                              <w:marBottom w:val="0"/>
                              <w:divBdr>
                                <w:top w:val="none" w:sz="0" w:space="0" w:color="auto"/>
                                <w:left w:val="none" w:sz="0" w:space="0" w:color="auto"/>
                                <w:bottom w:val="none" w:sz="0" w:space="0" w:color="auto"/>
                                <w:right w:val="none" w:sz="0" w:space="0" w:color="auto"/>
                              </w:divBdr>
                              <w:divsChild>
                                <w:div w:id="1247570881">
                                  <w:marLeft w:val="0"/>
                                  <w:marRight w:val="0"/>
                                  <w:marTop w:val="0"/>
                                  <w:marBottom w:val="0"/>
                                  <w:divBdr>
                                    <w:top w:val="none" w:sz="0" w:space="0" w:color="auto"/>
                                    <w:left w:val="none" w:sz="0" w:space="0" w:color="auto"/>
                                    <w:bottom w:val="none" w:sz="0" w:space="0" w:color="auto"/>
                                    <w:right w:val="none" w:sz="0" w:space="0" w:color="auto"/>
                                  </w:divBdr>
                                  <w:divsChild>
                                    <w:div w:id="1353265307">
                                      <w:marLeft w:val="0"/>
                                      <w:marRight w:val="0"/>
                                      <w:marTop w:val="0"/>
                                      <w:marBottom w:val="0"/>
                                      <w:divBdr>
                                        <w:top w:val="none" w:sz="0" w:space="0" w:color="auto"/>
                                        <w:left w:val="none" w:sz="0" w:space="0" w:color="auto"/>
                                        <w:bottom w:val="none" w:sz="0" w:space="0" w:color="auto"/>
                                        <w:right w:val="none" w:sz="0" w:space="0" w:color="auto"/>
                                      </w:divBdr>
                                      <w:divsChild>
                                        <w:div w:id="1702625866">
                                          <w:marLeft w:val="0"/>
                                          <w:marRight w:val="0"/>
                                          <w:marTop w:val="0"/>
                                          <w:marBottom w:val="0"/>
                                          <w:divBdr>
                                            <w:top w:val="none" w:sz="0" w:space="0" w:color="auto"/>
                                            <w:left w:val="none" w:sz="0" w:space="0" w:color="auto"/>
                                            <w:bottom w:val="none" w:sz="0" w:space="0" w:color="auto"/>
                                            <w:right w:val="none" w:sz="0" w:space="0" w:color="auto"/>
                                          </w:divBdr>
                                          <w:divsChild>
                                            <w:div w:id="518274572">
                                              <w:marLeft w:val="0"/>
                                              <w:marRight w:val="0"/>
                                              <w:marTop w:val="0"/>
                                              <w:marBottom w:val="0"/>
                                              <w:divBdr>
                                                <w:top w:val="none" w:sz="0" w:space="0" w:color="auto"/>
                                                <w:left w:val="none" w:sz="0" w:space="0" w:color="auto"/>
                                                <w:bottom w:val="none" w:sz="0" w:space="0" w:color="auto"/>
                                                <w:right w:val="none" w:sz="0" w:space="0" w:color="auto"/>
                                              </w:divBdr>
                                              <w:divsChild>
                                                <w:div w:id="407003727">
                                                  <w:marLeft w:val="0"/>
                                                  <w:marRight w:val="0"/>
                                                  <w:marTop w:val="0"/>
                                                  <w:marBottom w:val="0"/>
                                                  <w:divBdr>
                                                    <w:top w:val="none" w:sz="0" w:space="0" w:color="auto"/>
                                                    <w:left w:val="none" w:sz="0" w:space="0" w:color="auto"/>
                                                    <w:bottom w:val="none" w:sz="0" w:space="0" w:color="auto"/>
                                                    <w:right w:val="none" w:sz="0" w:space="0" w:color="auto"/>
                                                  </w:divBdr>
                                                  <w:divsChild>
                                                    <w:div w:id="1316685908">
                                                      <w:marLeft w:val="0"/>
                                                      <w:marRight w:val="0"/>
                                                      <w:marTop w:val="0"/>
                                                      <w:marBottom w:val="0"/>
                                                      <w:divBdr>
                                                        <w:top w:val="single" w:sz="6" w:space="0" w:color="auto"/>
                                                        <w:left w:val="none" w:sz="0" w:space="0" w:color="auto"/>
                                                        <w:bottom w:val="single" w:sz="6" w:space="0" w:color="auto"/>
                                                        <w:right w:val="none" w:sz="0" w:space="0" w:color="auto"/>
                                                      </w:divBdr>
                                                      <w:divsChild>
                                                        <w:div w:id="1600286426">
                                                          <w:marLeft w:val="0"/>
                                                          <w:marRight w:val="0"/>
                                                          <w:marTop w:val="0"/>
                                                          <w:marBottom w:val="0"/>
                                                          <w:divBdr>
                                                            <w:top w:val="none" w:sz="0" w:space="0" w:color="auto"/>
                                                            <w:left w:val="none" w:sz="0" w:space="0" w:color="auto"/>
                                                            <w:bottom w:val="none" w:sz="0" w:space="0" w:color="auto"/>
                                                            <w:right w:val="none" w:sz="0" w:space="0" w:color="auto"/>
                                                          </w:divBdr>
                                                          <w:divsChild>
                                                            <w:div w:id="757364817">
                                                              <w:marLeft w:val="0"/>
                                                              <w:marRight w:val="0"/>
                                                              <w:marTop w:val="0"/>
                                                              <w:marBottom w:val="0"/>
                                                              <w:divBdr>
                                                                <w:top w:val="none" w:sz="0" w:space="0" w:color="auto"/>
                                                                <w:left w:val="none" w:sz="0" w:space="0" w:color="auto"/>
                                                                <w:bottom w:val="none" w:sz="0" w:space="0" w:color="auto"/>
                                                                <w:right w:val="none" w:sz="0" w:space="0" w:color="auto"/>
                                                              </w:divBdr>
                                                              <w:divsChild>
                                                                <w:div w:id="986781612">
                                                                  <w:marLeft w:val="0"/>
                                                                  <w:marRight w:val="0"/>
                                                                  <w:marTop w:val="0"/>
                                                                  <w:marBottom w:val="0"/>
                                                                  <w:divBdr>
                                                                    <w:top w:val="none" w:sz="0" w:space="0" w:color="auto"/>
                                                                    <w:left w:val="none" w:sz="0" w:space="0" w:color="auto"/>
                                                                    <w:bottom w:val="none" w:sz="0" w:space="0" w:color="auto"/>
                                                                    <w:right w:val="none" w:sz="0" w:space="0" w:color="auto"/>
                                                                  </w:divBdr>
                                                                  <w:divsChild>
                                                                    <w:div w:id="791242057">
                                                                      <w:marLeft w:val="0"/>
                                                                      <w:marRight w:val="0"/>
                                                                      <w:marTop w:val="0"/>
                                                                      <w:marBottom w:val="0"/>
                                                                      <w:divBdr>
                                                                        <w:top w:val="none" w:sz="0" w:space="0" w:color="auto"/>
                                                                        <w:left w:val="none" w:sz="0" w:space="0" w:color="auto"/>
                                                                        <w:bottom w:val="none" w:sz="0" w:space="0" w:color="auto"/>
                                                                        <w:right w:val="none" w:sz="0" w:space="0" w:color="auto"/>
                                                                      </w:divBdr>
                                                                      <w:divsChild>
                                                                        <w:div w:id="1709600276">
                                                                          <w:marLeft w:val="0"/>
                                                                          <w:marRight w:val="0"/>
                                                                          <w:marTop w:val="0"/>
                                                                          <w:marBottom w:val="0"/>
                                                                          <w:divBdr>
                                                                            <w:top w:val="none" w:sz="0" w:space="0" w:color="auto"/>
                                                                            <w:left w:val="none" w:sz="0" w:space="0" w:color="auto"/>
                                                                            <w:bottom w:val="none" w:sz="0" w:space="0" w:color="auto"/>
                                                                            <w:right w:val="none" w:sz="0" w:space="0" w:color="auto"/>
                                                                          </w:divBdr>
                                                                          <w:divsChild>
                                                                            <w:div w:id="47077218">
                                                                              <w:marLeft w:val="0"/>
                                                                              <w:marRight w:val="0"/>
                                                                              <w:marTop w:val="0"/>
                                                                              <w:marBottom w:val="0"/>
                                                                              <w:divBdr>
                                                                                <w:top w:val="none" w:sz="0" w:space="0" w:color="auto"/>
                                                                                <w:left w:val="none" w:sz="0" w:space="0" w:color="auto"/>
                                                                                <w:bottom w:val="none" w:sz="0" w:space="0" w:color="auto"/>
                                                                                <w:right w:val="none" w:sz="0" w:space="0" w:color="auto"/>
                                                                              </w:divBdr>
                                                                              <w:divsChild>
                                                                                <w:div w:id="166798099">
                                                                                  <w:marLeft w:val="0"/>
                                                                                  <w:marRight w:val="0"/>
                                                                                  <w:marTop w:val="0"/>
                                                                                  <w:marBottom w:val="0"/>
                                                                                  <w:divBdr>
                                                                                    <w:top w:val="none" w:sz="0" w:space="0" w:color="auto"/>
                                                                                    <w:left w:val="none" w:sz="0" w:space="0" w:color="auto"/>
                                                                                    <w:bottom w:val="none" w:sz="0" w:space="0" w:color="auto"/>
                                                                                    <w:right w:val="none" w:sz="0" w:space="0" w:color="auto"/>
                                                                                  </w:divBdr>
                                                                                </w:div>
                                                                                <w:div w:id="191236360">
                                                                                  <w:marLeft w:val="0"/>
                                                                                  <w:marRight w:val="0"/>
                                                                                  <w:marTop w:val="0"/>
                                                                                  <w:marBottom w:val="0"/>
                                                                                  <w:divBdr>
                                                                                    <w:top w:val="none" w:sz="0" w:space="0" w:color="auto"/>
                                                                                    <w:left w:val="none" w:sz="0" w:space="0" w:color="auto"/>
                                                                                    <w:bottom w:val="none" w:sz="0" w:space="0" w:color="auto"/>
                                                                                    <w:right w:val="none" w:sz="0" w:space="0" w:color="auto"/>
                                                                                  </w:divBdr>
                                                                                  <w:divsChild>
                                                                                    <w:div w:id="1147941415">
                                                                                      <w:marLeft w:val="0"/>
                                                                                      <w:marRight w:val="0"/>
                                                                                      <w:marTop w:val="0"/>
                                                                                      <w:marBottom w:val="0"/>
                                                                                      <w:divBdr>
                                                                                        <w:top w:val="none" w:sz="0" w:space="0" w:color="auto"/>
                                                                                        <w:left w:val="none" w:sz="0" w:space="0" w:color="auto"/>
                                                                                        <w:bottom w:val="none" w:sz="0" w:space="0" w:color="auto"/>
                                                                                        <w:right w:val="none" w:sz="0" w:space="0" w:color="auto"/>
                                                                                      </w:divBdr>
                                                                                    </w:div>
                                                                                  </w:divsChild>
                                                                                </w:div>
                                                                                <w:div w:id="277371987">
                                                                                  <w:marLeft w:val="0"/>
                                                                                  <w:marRight w:val="0"/>
                                                                                  <w:marTop w:val="0"/>
                                                                                  <w:marBottom w:val="0"/>
                                                                                  <w:divBdr>
                                                                                    <w:top w:val="none" w:sz="0" w:space="0" w:color="auto"/>
                                                                                    <w:left w:val="none" w:sz="0" w:space="0" w:color="auto"/>
                                                                                    <w:bottom w:val="none" w:sz="0" w:space="0" w:color="auto"/>
                                                                                    <w:right w:val="none" w:sz="0" w:space="0" w:color="auto"/>
                                                                                  </w:divBdr>
                                                                                </w:div>
                                                                                <w:div w:id="277377551">
                                                                                  <w:marLeft w:val="0"/>
                                                                                  <w:marRight w:val="0"/>
                                                                                  <w:marTop w:val="0"/>
                                                                                  <w:marBottom w:val="0"/>
                                                                                  <w:divBdr>
                                                                                    <w:top w:val="none" w:sz="0" w:space="0" w:color="auto"/>
                                                                                    <w:left w:val="none" w:sz="0" w:space="0" w:color="auto"/>
                                                                                    <w:bottom w:val="none" w:sz="0" w:space="0" w:color="auto"/>
                                                                                    <w:right w:val="none" w:sz="0" w:space="0" w:color="auto"/>
                                                                                  </w:divBdr>
                                                                                </w:div>
                                                                                <w:div w:id="758210696">
                                                                                  <w:marLeft w:val="0"/>
                                                                                  <w:marRight w:val="0"/>
                                                                                  <w:marTop w:val="0"/>
                                                                                  <w:marBottom w:val="0"/>
                                                                                  <w:divBdr>
                                                                                    <w:top w:val="none" w:sz="0" w:space="0" w:color="auto"/>
                                                                                    <w:left w:val="none" w:sz="0" w:space="0" w:color="auto"/>
                                                                                    <w:bottom w:val="none" w:sz="0" w:space="0" w:color="auto"/>
                                                                                    <w:right w:val="none" w:sz="0" w:space="0" w:color="auto"/>
                                                                                  </w:divBdr>
                                                                                </w:div>
                                                                                <w:div w:id="855971648">
                                                                                  <w:marLeft w:val="0"/>
                                                                                  <w:marRight w:val="0"/>
                                                                                  <w:marTop w:val="0"/>
                                                                                  <w:marBottom w:val="0"/>
                                                                                  <w:divBdr>
                                                                                    <w:top w:val="none" w:sz="0" w:space="0" w:color="auto"/>
                                                                                    <w:left w:val="none" w:sz="0" w:space="0" w:color="auto"/>
                                                                                    <w:bottom w:val="none" w:sz="0" w:space="0" w:color="auto"/>
                                                                                    <w:right w:val="none" w:sz="0" w:space="0" w:color="auto"/>
                                                                                  </w:divBdr>
                                                                                  <w:divsChild>
                                                                                    <w:div w:id="15231078">
                                                                                      <w:marLeft w:val="0"/>
                                                                                      <w:marRight w:val="0"/>
                                                                                      <w:marTop w:val="0"/>
                                                                                      <w:marBottom w:val="0"/>
                                                                                      <w:divBdr>
                                                                                        <w:top w:val="none" w:sz="0" w:space="0" w:color="auto"/>
                                                                                        <w:left w:val="none" w:sz="0" w:space="0" w:color="auto"/>
                                                                                        <w:bottom w:val="none" w:sz="0" w:space="0" w:color="auto"/>
                                                                                        <w:right w:val="none" w:sz="0" w:space="0" w:color="auto"/>
                                                                                      </w:divBdr>
                                                                                    </w:div>
                                                                                  </w:divsChild>
                                                                                </w:div>
                                                                                <w:div w:id="1047149524">
                                                                                  <w:marLeft w:val="0"/>
                                                                                  <w:marRight w:val="0"/>
                                                                                  <w:marTop w:val="0"/>
                                                                                  <w:marBottom w:val="0"/>
                                                                                  <w:divBdr>
                                                                                    <w:top w:val="none" w:sz="0" w:space="0" w:color="auto"/>
                                                                                    <w:left w:val="none" w:sz="0" w:space="0" w:color="auto"/>
                                                                                    <w:bottom w:val="none" w:sz="0" w:space="0" w:color="auto"/>
                                                                                    <w:right w:val="none" w:sz="0" w:space="0" w:color="auto"/>
                                                                                  </w:divBdr>
                                                                                  <w:divsChild>
                                                                                    <w:div w:id="111752830">
                                                                                      <w:marLeft w:val="0"/>
                                                                                      <w:marRight w:val="0"/>
                                                                                      <w:marTop w:val="0"/>
                                                                                      <w:marBottom w:val="0"/>
                                                                                      <w:divBdr>
                                                                                        <w:top w:val="none" w:sz="0" w:space="0" w:color="auto"/>
                                                                                        <w:left w:val="none" w:sz="0" w:space="0" w:color="auto"/>
                                                                                        <w:bottom w:val="none" w:sz="0" w:space="0" w:color="auto"/>
                                                                                        <w:right w:val="none" w:sz="0" w:space="0" w:color="auto"/>
                                                                                      </w:divBdr>
                                                                                    </w:div>
                                                                                    <w:div w:id="480587714">
                                                                                      <w:marLeft w:val="0"/>
                                                                                      <w:marRight w:val="0"/>
                                                                                      <w:marTop w:val="0"/>
                                                                                      <w:marBottom w:val="0"/>
                                                                                      <w:divBdr>
                                                                                        <w:top w:val="none" w:sz="0" w:space="0" w:color="auto"/>
                                                                                        <w:left w:val="none" w:sz="0" w:space="0" w:color="auto"/>
                                                                                        <w:bottom w:val="none" w:sz="0" w:space="0" w:color="auto"/>
                                                                                        <w:right w:val="none" w:sz="0" w:space="0" w:color="auto"/>
                                                                                      </w:divBdr>
                                                                                    </w:div>
                                                                                    <w:div w:id="857737802">
                                                                                      <w:marLeft w:val="0"/>
                                                                                      <w:marRight w:val="0"/>
                                                                                      <w:marTop w:val="0"/>
                                                                                      <w:marBottom w:val="0"/>
                                                                                      <w:divBdr>
                                                                                        <w:top w:val="none" w:sz="0" w:space="0" w:color="auto"/>
                                                                                        <w:left w:val="none" w:sz="0" w:space="0" w:color="auto"/>
                                                                                        <w:bottom w:val="none" w:sz="0" w:space="0" w:color="auto"/>
                                                                                        <w:right w:val="none" w:sz="0" w:space="0" w:color="auto"/>
                                                                                      </w:divBdr>
                                                                                    </w:div>
                                                                                    <w:div w:id="861474056">
                                                                                      <w:marLeft w:val="0"/>
                                                                                      <w:marRight w:val="0"/>
                                                                                      <w:marTop w:val="0"/>
                                                                                      <w:marBottom w:val="0"/>
                                                                                      <w:divBdr>
                                                                                        <w:top w:val="none" w:sz="0" w:space="0" w:color="auto"/>
                                                                                        <w:left w:val="none" w:sz="0" w:space="0" w:color="auto"/>
                                                                                        <w:bottom w:val="none" w:sz="0" w:space="0" w:color="auto"/>
                                                                                        <w:right w:val="none" w:sz="0" w:space="0" w:color="auto"/>
                                                                                      </w:divBdr>
                                                                                    </w:div>
                                                                                    <w:div w:id="1901743843">
                                                                                      <w:marLeft w:val="0"/>
                                                                                      <w:marRight w:val="0"/>
                                                                                      <w:marTop w:val="0"/>
                                                                                      <w:marBottom w:val="0"/>
                                                                                      <w:divBdr>
                                                                                        <w:top w:val="none" w:sz="0" w:space="0" w:color="auto"/>
                                                                                        <w:left w:val="none" w:sz="0" w:space="0" w:color="auto"/>
                                                                                        <w:bottom w:val="none" w:sz="0" w:space="0" w:color="auto"/>
                                                                                        <w:right w:val="none" w:sz="0" w:space="0" w:color="auto"/>
                                                                                      </w:divBdr>
                                                                                    </w:div>
                                                                                  </w:divsChild>
                                                                                </w:div>
                                                                                <w:div w:id="1127621596">
                                                                                  <w:marLeft w:val="0"/>
                                                                                  <w:marRight w:val="0"/>
                                                                                  <w:marTop w:val="0"/>
                                                                                  <w:marBottom w:val="0"/>
                                                                                  <w:divBdr>
                                                                                    <w:top w:val="none" w:sz="0" w:space="0" w:color="auto"/>
                                                                                    <w:left w:val="none" w:sz="0" w:space="0" w:color="auto"/>
                                                                                    <w:bottom w:val="none" w:sz="0" w:space="0" w:color="auto"/>
                                                                                    <w:right w:val="none" w:sz="0" w:space="0" w:color="auto"/>
                                                                                  </w:divBdr>
                                                                                </w:div>
                                                                                <w:div w:id="1324317651">
                                                                                  <w:marLeft w:val="0"/>
                                                                                  <w:marRight w:val="0"/>
                                                                                  <w:marTop w:val="0"/>
                                                                                  <w:marBottom w:val="0"/>
                                                                                  <w:divBdr>
                                                                                    <w:top w:val="none" w:sz="0" w:space="0" w:color="auto"/>
                                                                                    <w:left w:val="none" w:sz="0" w:space="0" w:color="auto"/>
                                                                                    <w:bottom w:val="none" w:sz="0" w:space="0" w:color="auto"/>
                                                                                    <w:right w:val="none" w:sz="0" w:space="0" w:color="auto"/>
                                                                                  </w:divBdr>
                                                                                </w:div>
                                                                                <w:div w:id="1430270146">
                                                                                  <w:marLeft w:val="0"/>
                                                                                  <w:marRight w:val="0"/>
                                                                                  <w:marTop w:val="0"/>
                                                                                  <w:marBottom w:val="0"/>
                                                                                  <w:divBdr>
                                                                                    <w:top w:val="none" w:sz="0" w:space="0" w:color="auto"/>
                                                                                    <w:left w:val="none" w:sz="0" w:space="0" w:color="auto"/>
                                                                                    <w:bottom w:val="none" w:sz="0" w:space="0" w:color="auto"/>
                                                                                    <w:right w:val="none" w:sz="0" w:space="0" w:color="auto"/>
                                                                                  </w:divBdr>
                                                                                </w:div>
                                                                                <w:div w:id="1548297435">
                                                                                  <w:marLeft w:val="0"/>
                                                                                  <w:marRight w:val="0"/>
                                                                                  <w:marTop w:val="0"/>
                                                                                  <w:marBottom w:val="0"/>
                                                                                  <w:divBdr>
                                                                                    <w:top w:val="none" w:sz="0" w:space="0" w:color="auto"/>
                                                                                    <w:left w:val="none" w:sz="0" w:space="0" w:color="auto"/>
                                                                                    <w:bottom w:val="none" w:sz="0" w:space="0" w:color="auto"/>
                                                                                    <w:right w:val="none" w:sz="0" w:space="0" w:color="auto"/>
                                                                                  </w:divBdr>
                                                                                </w:div>
                                                                                <w:div w:id="1594821876">
                                                                                  <w:marLeft w:val="0"/>
                                                                                  <w:marRight w:val="0"/>
                                                                                  <w:marTop w:val="0"/>
                                                                                  <w:marBottom w:val="0"/>
                                                                                  <w:divBdr>
                                                                                    <w:top w:val="none" w:sz="0" w:space="0" w:color="auto"/>
                                                                                    <w:left w:val="none" w:sz="0" w:space="0" w:color="auto"/>
                                                                                    <w:bottom w:val="none" w:sz="0" w:space="0" w:color="auto"/>
                                                                                    <w:right w:val="none" w:sz="0" w:space="0" w:color="auto"/>
                                                                                  </w:divBdr>
                                                                                </w:div>
                                                                                <w:div w:id="18329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prevent-getting-sick/cloth-face-cover-faq.htm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6" ma:contentTypeDescription="Create a new document." ma:contentTypeScope="" ma:versionID="cb2ce091d41af3b6e32a7b620c651b25">
  <xsd:schema xmlns:xsd="http://www.w3.org/2001/XMLSchema" xmlns:xs="http://www.w3.org/2001/XMLSchema" xmlns:p="http://schemas.microsoft.com/office/2006/metadata/properties" xmlns:ns3="7c8fd693-e166-422a-95fd-c9f0de471003" targetNamespace="http://schemas.microsoft.com/office/2006/metadata/properties" ma:root="true" ma:fieldsID="050de9032bf552f260bb43acf74313d9" ns3:_="">
    <xsd:import namespace="7c8fd693-e166-422a-95fd-c9f0de4710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4DC3-4991-4C7D-85C9-6B8AA4AC5276}">
  <ds:schemaRefs>
    <ds:schemaRef ds:uri="http://purl.org/dc/elements/1.1/"/>
    <ds:schemaRef ds:uri="http://www.w3.org/XML/1998/namespace"/>
    <ds:schemaRef ds:uri="http://schemas.microsoft.com/office/2006/documentManagement/types"/>
    <ds:schemaRef ds:uri="7c8fd693-e166-422a-95fd-c9f0de471003"/>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638818-FF0B-4A07-A6B3-1C18759BBB63}">
  <ds:schemaRefs>
    <ds:schemaRef ds:uri="http://schemas.microsoft.com/sharepoint/v3/contenttype/forms"/>
  </ds:schemaRefs>
</ds:datastoreItem>
</file>

<file path=customXml/itemProps3.xml><?xml version="1.0" encoding="utf-8"?>
<ds:datastoreItem xmlns:ds="http://schemas.openxmlformats.org/officeDocument/2006/customXml" ds:itemID="{19496C10-0781-4A20-BC68-8C4610E3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d693-e166-422a-95fd-c9f0de471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04045-7DFC-4710-ACB6-BE031435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MacGurn, Amanda (CDC/DDID/NCEZID/DHCPP)</dc:creator>
  <cp:keywords/>
  <dc:description/>
  <cp:lastModifiedBy>Mallika Mahalingam</cp:lastModifiedBy>
  <cp:revision>3</cp:revision>
  <dcterms:created xsi:type="dcterms:W3CDTF">2020-06-09T17:34:00Z</dcterms:created>
  <dcterms:modified xsi:type="dcterms:W3CDTF">2020-06-09T17:35:00Z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0x0101001F1B89614ACE4840B0F8AFDAD3928AA2</vt:lpwstr>
  </property>
</Properties>
</file>