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5D" w:rsidRPr="00123300" w:rsidRDefault="001E395D" w:rsidP="001E395D">
      <w:pPr>
        <w:spacing w:line="240" w:lineRule="auto"/>
        <w:jc w:val="center"/>
        <w:rPr>
          <w:rFonts w:ascii="Times New Roman" w:hAnsi="Times New Roman" w:cs="Times New Roman"/>
          <w:b/>
          <w:sz w:val="28"/>
        </w:rPr>
      </w:pPr>
    </w:p>
    <w:p w:rsidR="001E395D" w:rsidRPr="00123300" w:rsidRDefault="001E395D" w:rsidP="001E395D">
      <w:pPr>
        <w:spacing w:line="240" w:lineRule="auto"/>
        <w:jc w:val="center"/>
        <w:rPr>
          <w:rFonts w:ascii="Times New Roman" w:hAnsi="Times New Roman" w:cs="Times New Roman"/>
          <w:b/>
          <w:sz w:val="28"/>
        </w:rPr>
      </w:pPr>
      <w:r w:rsidRPr="00123300">
        <w:rPr>
          <w:rFonts w:ascii="Times New Roman" w:hAnsi="Times New Roman" w:cs="Times New Roman"/>
          <w:b/>
          <w:sz w:val="28"/>
        </w:rPr>
        <w:t>University of North Texas</w:t>
      </w:r>
    </w:p>
    <w:p w:rsidR="001E395D" w:rsidRPr="00123300" w:rsidRDefault="001E395D" w:rsidP="001E395D">
      <w:pPr>
        <w:spacing w:line="240" w:lineRule="auto"/>
        <w:jc w:val="center"/>
        <w:rPr>
          <w:rFonts w:ascii="Times New Roman" w:hAnsi="Times New Roman" w:cs="Times New Roman"/>
          <w:b/>
          <w:sz w:val="28"/>
        </w:rPr>
      </w:pPr>
      <w:r w:rsidRPr="00123300">
        <w:rPr>
          <w:rFonts w:ascii="Times New Roman" w:hAnsi="Times New Roman" w:cs="Times New Roman"/>
          <w:b/>
          <w:sz w:val="28"/>
        </w:rPr>
        <w:t>Master of Science in Biomedical Engineering</w:t>
      </w:r>
    </w:p>
    <w:p w:rsidR="001E395D" w:rsidRPr="00123300" w:rsidRDefault="001E395D" w:rsidP="001E395D">
      <w:pPr>
        <w:spacing w:line="240" w:lineRule="auto"/>
        <w:jc w:val="center"/>
        <w:rPr>
          <w:rFonts w:ascii="Times New Roman" w:hAnsi="Times New Roman" w:cs="Times New Roman"/>
          <w:b/>
          <w:sz w:val="28"/>
        </w:rPr>
      </w:pPr>
      <w:r w:rsidRPr="00123300">
        <w:rPr>
          <w:rFonts w:ascii="Times New Roman" w:hAnsi="Times New Roman" w:cs="Times New Roman"/>
          <w:b/>
          <w:sz w:val="28"/>
        </w:rPr>
        <w:t xml:space="preserve">Degree Plan: </w:t>
      </w:r>
      <w:r>
        <w:rPr>
          <w:rFonts w:ascii="Times New Roman" w:hAnsi="Times New Roman" w:cs="Times New Roman"/>
          <w:b/>
          <w:sz w:val="28"/>
        </w:rPr>
        <w:t>Non-</w:t>
      </w:r>
      <w:r w:rsidRPr="00123300">
        <w:rPr>
          <w:rFonts w:ascii="Times New Roman" w:hAnsi="Times New Roman" w:cs="Times New Roman"/>
          <w:b/>
          <w:sz w:val="28"/>
        </w:rPr>
        <w:t>Thesis – 3</w:t>
      </w:r>
      <w:r w:rsidR="009D5FD8">
        <w:rPr>
          <w:rFonts w:ascii="Times New Roman" w:hAnsi="Times New Roman" w:cs="Times New Roman"/>
          <w:b/>
          <w:sz w:val="28"/>
        </w:rPr>
        <w:t>3</w:t>
      </w:r>
      <w:r w:rsidRPr="00123300">
        <w:rPr>
          <w:rFonts w:ascii="Times New Roman" w:hAnsi="Times New Roman" w:cs="Times New Roman"/>
          <w:b/>
          <w:sz w:val="28"/>
        </w:rPr>
        <w:t xml:space="preserve"> hours</w:t>
      </w:r>
    </w:p>
    <w:p w:rsidR="001E395D" w:rsidRPr="00A05DE5" w:rsidRDefault="001E395D" w:rsidP="001E395D">
      <w:pPr>
        <w:spacing w:line="240" w:lineRule="auto"/>
        <w:jc w:val="center"/>
        <w:rPr>
          <w:rFonts w:ascii="Times New Roman" w:hAnsi="Times New Roman" w:cs="Times New Roman"/>
          <w:b/>
          <w:sz w:val="14"/>
        </w:rPr>
      </w:pPr>
    </w:p>
    <w:tbl>
      <w:tblPr>
        <w:tblStyle w:val="TableGrid"/>
        <w:tblW w:w="0" w:type="auto"/>
        <w:tblLook w:val="04A0" w:firstRow="1" w:lastRow="0" w:firstColumn="1" w:lastColumn="0" w:noHBand="0" w:noVBand="1"/>
      </w:tblPr>
      <w:tblGrid>
        <w:gridCol w:w="3596"/>
        <w:gridCol w:w="3597"/>
        <w:gridCol w:w="3597"/>
      </w:tblGrid>
      <w:tr w:rsidR="001E395D" w:rsidRPr="00123300" w:rsidTr="00C14788">
        <w:trPr>
          <w:trHeight w:val="242"/>
        </w:trPr>
        <w:tc>
          <w:tcPr>
            <w:tcW w:w="3596"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Student Name</w:t>
            </w:r>
          </w:p>
        </w:tc>
        <w:tc>
          <w:tcPr>
            <w:tcW w:w="3597"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UNT ID</w:t>
            </w:r>
          </w:p>
        </w:tc>
        <w:tc>
          <w:tcPr>
            <w:tcW w:w="3597"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Signature:</w:t>
            </w:r>
          </w:p>
        </w:tc>
      </w:tr>
      <w:tr w:rsidR="001E395D" w:rsidRPr="00123300" w:rsidTr="00C14788">
        <w:trPr>
          <w:trHeight w:val="350"/>
        </w:trPr>
        <w:tc>
          <w:tcPr>
            <w:tcW w:w="3596" w:type="dxa"/>
          </w:tcPr>
          <w:p w:rsidR="001E395D" w:rsidRPr="00123300" w:rsidRDefault="001E395D" w:rsidP="00C14788">
            <w:pPr>
              <w:rPr>
                <w:rFonts w:ascii="Times New Roman" w:hAnsi="Times New Roman" w:cs="Times New Roman"/>
              </w:rPr>
            </w:pPr>
          </w:p>
        </w:tc>
        <w:tc>
          <w:tcPr>
            <w:tcW w:w="3597" w:type="dxa"/>
          </w:tcPr>
          <w:p w:rsidR="001E395D" w:rsidRPr="00123300" w:rsidRDefault="001E395D" w:rsidP="00C14788">
            <w:pPr>
              <w:rPr>
                <w:rFonts w:ascii="Times New Roman" w:hAnsi="Times New Roman" w:cs="Times New Roman"/>
              </w:rPr>
            </w:pPr>
          </w:p>
        </w:tc>
        <w:tc>
          <w:tcPr>
            <w:tcW w:w="3597" w:type="dxa"/>
          </w:tcPr>
          <w:p w:rsidR="001E395D" w:rsidRPr="00123300" w:rsidRDefault="001E395D" w:rsidP="00C14788">
            <w:pPr>
              <w:rPr>
                <w:rFonts w:ascii="Times New Roman" w:hAnsi="Times New Roman" w:cs="Times New Roman"/>
              </w:rPr>
            </w:pPr>
          </w:p>
        </w:tc>
      </w:tr>
      <w:tr w:rsidR="001E395D" w:rsidRPr="00123300" w:rsidTr="00C14788">
        <w:trPr>
          <w:trHeight w:val="242"/>
        </w:trPr>
        <w:tc>
          <w:tcPr>
            <w:tcW w:w="3596"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Local Telephone</w:t>
            </w:r>
          </w:p>
        </w:tc>
        <w:tc>
          <w:tcPr>
            <w:tcW w:w="3597"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Email</w:t>
            </w:r>
          </w:p>
        </w:tc>
        <w:tc>
          <w:tcPr>
            <w:tcW w:w="3597"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Date</w:t>
            </w:r>
          </w:p>
        </w:tc>
      </w:tr>
      <w:tr w:rsidR="001E395D" w:rsidRPr="00123300" w:rsidTr="00C14788">
        <w:trPr>
          <w:trHeight w:val="368"/>
        </w:trPr>
        <w:tc>
          <w:tcPr>
            <w:tcW w:w="3596" w:type="dxa"/>
          </w:tcPr>
          <w:p w:rsidR="001E395D" w:rsidRPr="00123300" w:rsidRDefault="001E395D" w:rsidP="00C14788">
            <w:pPr>
              <w:rPr>
                <w:rFonts w:ascii="Times New Roman" w:hAnsi="Times New Roman" w:cs="Times New Roman"/>
              </w:rPr>
            </w:pPr>
          </w:p>
        </w:tc>
        <w:tc>
          <w:tcPr>
            <w:tcW w:w="3597" w:type="dxa"/>
          </w:tcPr>
          <w:p w:rsidR="001E395D" w:rsidRPr="00123300" w:rsidRDefault="001E395D" w:rsidP="00C14788">
            <w:pPr>
              <w:rPr>
                <w:rFonts w:ascii="Times New Roman" w:hAnsi="Times New Roman" w:cs="Times New Roman"/>
              </w:rPr>
            </w:pPr>
          </w:p>
        </w:tc>
        <w:tc>
          <w:tcPr>
            <w:tcW w:w="3597" w:type="dxa"/>
          </w:tcPr>
          <w:p w:rsidR="001E395D" w:rsidRPr="00123300" w:rsidRDefault="001E395D" w:rsidP="00C14788">
            <w:pPr>
              <w:rPr>
                <w:rFonts w:ascii="Times New Roman" w:hAnsi="Times New Roman" w:cs="Times New Roman"/>
              </w:rPr>
            </w:pPr>
          </w:p>
        </w:tc>
      </w:tr>
    </w:tbl>
    <w:p w:rsidR="001E395D" w:rsidRDefault="001E395D" w:rsidP="001E395D">
      <w:pPr>
        <w:ind w:firstLine="720"/>
        <w:rPr>
          <w:rFonts w:ascii="Times New Roman" w:hAnsi="Times New Roman" w:cs="Times New Roman"/>
          <w:sz w:val="18"/>
        </w:rPr>
      </w:pPr>
    </w:p>
    <w:tbl>
      <w:tblPr>
        <w:tblStyle w:val="TableGrid"/>
        <w:tblW w:w="0" w:type="auto"/>
        <w:tblLook w:val="04A0" w:firstRow="1" w:lastRow="0" w:firstColumn="1" w:lastColumn="0" w:noHBand="0" w:noVBand="1"/>
      </w:tblPr>
      <w:tblGrid>
        <w:gridCol w:w="5395"/>
        <w:gridCol w:w="5395"/>
      </w:tblGrid>
      <w:tr w:rsidR="001E395D" w:rsidTr="001E395D">
        <w:tc>
          <w:tcPr>
            <w:tcW w:w="5395" w:type="dxa"/>
          </w:tcPr>
          <w:p w:rsidR="001E395D" w:rsidRPr="001E395D" w:rsidRDefault="001E395D" w:rsidP="001E395D">
            <w:pPr>
              <w:rPr>
                <w:rFonts w:ascii="Times New Roman" w:hAnsi="Times New Roman" w:cs="Times New Roman"/>
              </w:rPr>
            </w:pPr>
            <w:r>
              <w:rPr>
                <w:rFonts w:ascii="Times New Roman" w:hAnsi="Times New Roman" w:cs="Times New Roman"/>
              </w:rPr>
              <w:t>Graduate Program Committee Representative</w:t>
            </w:r>
          </w:p>
        </w:tc>
        <w:tc>
          <w:tcPr>
            <w:tcW w:w="5395" w:type="dxa"/>
          </w:tcPr>
          <w:p w:rsidR="001E395D" w:rsidRPr="001E395D" w:rsidRDefault="001E395D" w:rsidP="001E395D">
            <w:pPr>
              <w:rPr>
                <w:rFonts w:ascii="Times New Roman" w:hAnsi="Times New Roman" w:cs="Times New Roman"/>
              </w:rPr>
            </w:pPr>
            <w:r>
              <w:rPr>
                <w:rFonts w:ascii="Times New Roman" w:hAnsi="Times New Roman" w:cs="Times New Roman"/>
              </w:rPr>
              <w:t>Signature/Date</w:t>
            </w:r>
          </w:p>
        </w:tc>
      </w:tr>
      <w:tr w:rsidR="001E395D" w:rsidTr="001E395D">
        <w:trPr>
          <w:trHeight w:val="413"/>
        </w:trPr>
        <w:tc>
          <w:tcPr>
            <w:tcW w:w="5395" w:type="dxa"/>
          </w:tcPr>
          <w:p w:rsidR="001E395D" w:rsidRPr="001E395D" w:rsidRDefault="001E395D" w:rsidP="001E395D">
            <w:pPr>
              <w:rPr>
                <w:rFonts w:ascii="Times New Roman" w:hAnsi="Times New Roman" w:cs="Times New Roman"/>
              </w:rPr>
            </w:pPr>
          </w:p>
        </w:tc>
        <w:tc>
          <w:tcPr>
            <w:tcW w:w="5395" w:type="dxa"/>
          </w:tcPr>
          <w:p w:rsidR="001E395D" w:rsidRPr="001E395D" w:rsidRDefault="001E395D" w:rsidP="001E395D">
            <w:pPr>
              <w:rPr>
                <w:rFonts w:ascii="Times New Roman" w:hAnsi="Times New Roman" w:cs="Times New Roman"/>
              </w:rPr>
            </w:pPr>
          </w:p>
        </w:tc>
      </w:tr>
    </w:tbl>
    <w:p w:rsidR="001E395D" w:rsidRPr="00123300" w:rsidRDefault="001E395D" w:rsidP="001E395D">
      <w:pPr>
        <w:ind w:firstLine="720"/>
        <w:rPr>
          <w:rFonts w:ascii="Times New Roman" w:hAnsi="Times New Roman" w:cs="Times New Roman"/>
          <w:sz w:val="18"/>
        </w:rPr>
      </w:pPr>
    </w:p>
    <w:tbl>
      <w:tblPr>
        <w:tblStyle w:val="TableGrid"/>
        <w:tblW w:w="0" w:type="auto"/>
        <w:tblLook w:val="04A0" w:firstRow="1" w:lastRow="0" w:firstColumn="1" w:lastColumn="0" w:noHBand="0" w:noVBand="1"/>
      </w:tblPr>
      <w:tblGrid>
        <w:gridCol w:w="7195"/>
        <w:gridCol w:w="3595"/>
      </w:tblGrid>
      <w:tr w:rsidR="001E395D" w:rsidRPr="00123300" w:rsidTr="00C14788">
        <w:trPr>
          <w:trHeight w:val="377"/>
        </w:trPr>
        <w:tc>
          <w:tcPr>
            <w:tcW w:w="7195"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Graduate Program Committee Chair:                                         Signature/Date</w:t>
            </w:r>
          </w:p>
        </w:tc>
        <w:tc>
          <w:tcPr>
            <w:tcW w:w="3595" w:type="dxa"/>
          </w:tcPr>
          <w:p w:rsidR="001E395D" w:rsidRPr="00123300" w:rsidRDefault="001E395D" w:rsidP="00C14788">
            <w:pPr>
              <w:jc w:val="center"/>
              <w:rPr>
                <w:rFonts w:ascii="Times New Roman" w:hAnsi="Times New Roman" w:cs="Times New Roman"/>
              </w:rPr>
            </w:pPr>
          </w:p>
        </w:tc>
      </w:tr>
      <w:tr w:rsidR="001E395D" w:rsidRPr="00123300" w:rsidTr="00C14788">
        <w:trPr>
          <w:trHeight w:val="377"/>
        </w:trPr>
        <w:tc>
          <w:tcPr>
            <w:tcW w:w="7195"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 xml:space="preserve">Department Chair:                               Vijay Vaidyanathan     </w:t>
            </w:r>
            <w:r>
              <w:rPr>
                <w:rFonts w:ascii="Times New Roman" w:hAnsi="Times New Roman" w:cs="Times New Roman"/>
              </w:rPr>
              <w:t xml:space="preserve"> </w:t>
            </w:r>
            <w:r w:rsidRPr="00123300">
              <w:rPr>
                <w:rFonts w:ascii="Times New Roman" w:hAnsi="Times New Roman" w:cs="Times New Roman"/>
              </w:rPr>
              <w:t xml:space="preserve"> Signature/Date</w:t>
            </w:r>
          </w:p>
        </w:tc>
        <w:tc>
          <w:tcPr>
            <w:tcW w:w="3595" w:type="dxa"/>
          </w:tcPr>
          <w:p w:rsidR="001E395D" w:rsidRPr="00123300" w:rsidRDefault="001E395D" w:rsidP="00C14788">
            <w:pPr>
              <w:jc w:val="center"/>
              <w:rPr>
                <w:rFonts w:ascii="Times New Roman" w:hAnsi="Times New Roman" w:cs="Times New Roman"/>
              </w:rPr>
            </w:pPr>
          </w:p>
        </w:tc>
      </w:tr>
    </w:tbl>
    <w:p w:rsidR="001E395D" w:rsidRPr="00123300" w:rsidRDefault="001E395D" w:rsidP="001E395D">
      <w:pPr>
        <w:jc w:val="center"/>
        <w:rPr>
          <w:rFonts w:ascii="Times New Roman" w:hAnsi="Times New Roman" w:cs="Times New Roman"/>
          <w:sz w:val="16"/>
        </w:rPr>
      </w:pPr>
    </w:p>
    <w:tbl>
      <w:tblPr>
        <w:tblStyle w:val="TableGrid"/>
        <w:tblW w:w="0" w:type="auto"/>
        <w:tblLook w:val="04A0" w:firstRow="1" w:lastRow="0" w:firstColumn="1" w:lastColumn="0" w:noHBand="0" w:noVBand="1"/>
      </w:tblPr>
      <w:tblGrid>
        <w:gridCol w:w="2785"/>
        <w:gridCol w:w="3600"/>
        <w:gridCol w:w="4405"/>
      </w:tblGrid>
      <w:tr w:rsidR="001E395D" w:rsidRPr="00123300" w:rsidTr="00C14788">
        <w:trPr>
          <w:trHeight w:val="377"/>
        </w:trPr>
        <w:tc>
          <w:tcPr>
            <w:tcW w:w="2785" w:type="dxa"/>
          </w:tcPr>
          <w:p w:rsidR="001E395D" w:rsidRPr="00123300" w:rsidRDefault="001E395D" w:rsidP="00C14788">
            <w:pPr>
              <w:jc w:val="center"/>
              <w:rPr>
                <w:rFonts w:ascii="Times New Roman" w:hAnsi="Times New Roman" w:cs="Times New Roman"/>
                <w:b/>
              </w:rPr>
            </w:pPr>
            <w:r w:rsidRPr="00123300">
              <w:rPr>
                <w:rFonts w:ascii="Times New Roman" w:hAnsi="Times New Roman" w:cs="Times New Roman"/>
                <w:b/>
              </w:rPr>
              <w:t>Other Requirements</w:t>
            </w:r>
          </w:p>
        </w:tc>
        <w:tc>
          <w:tcPr>
            <w:tcW w:w="3600" w:type="dxa"/>
          </w:tcPr>
          <w:p w:rsidR="001E395D" w:rsidRPr="00123300" w:rsidRDefault="001E395D" w:rsidP="00C14788">
            <w:pPr>
              <w:jc w:val="center"/>
              <w:rPr>
                <w:rFonts w:ascii="Times New Roman" w:hAnsi="Times New Roman" w:cs="Times New Roman"/>
                <w:b/>
              </w:rPr>
            </w:pPr>
            <w:r w:rsidRPr="00123300">
              <w:rPr>
                <w:rFonts w:ascii="Times New Roman" w:hAnsi="Times New Roman" w:cs="Times New Roman"/>
                <w:b/>
              </w:rPr>
              <w:t>Expect to Complete Semester/Yr.</w:t>
            </w:r>
          </w:p>
        </w:tc>
        <w:tc>
          <w:tcPr>
            <w:tcW w:w="4405" w:type="dxa"/>
          </w:tcPr>
          <w:p w:rsidR="001E395D" w:rsidRPr="00123300" w:rsidRDefault="001E395D" w:rsidP="00C14788">
            <w:pPr>
              <w:jc w:val="center"/>
              <w:rPr>
                <w:rFonts w:ascii="Times New Roman" w:hAnsi="Times New Roman" w:cs="Times New Roman"/>
                <w:b/>
              </w:rPr>
            </w:pPr>
            <w:r w:rsidRPr="00123300">
              <w:rPr>
                <w:rFonts w:ascii="Times New Roman" w:hAnsi="Times New Roman" w:cs="Times New Roman"/>
                <w:b/>
              </w:rPr>
              <w:t>Notes</w:t>
            </w:r>
          </w:p>
        </w:tc>
      </w:tr>
      <w:tr w:rsidR="001E395D" w:rsidRPr="00123300" w:rsidTr="00C14788">
        <w:trPr>
          <w:trHeight w:val="377"/>
        </w:trPr>
        <w:tc>
          <w:tcPr>
            <w:tcW w:w="2785"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English Proficiency</w:t>
            </w:r>
          </w:p>
        </w:tc>
        <w:tc>
          <w:tcPr>
            <w:tcW w:w="3600" w:type="dxa"/>
          </w:tcPr>
          <w:p w:rsidR="001E395D" w:rsidRPr="00123300" w:rsidRDefault="001E395D" w:rsidP="00C14788">
            <w:pPr>
              <w:rPr>
                <w:rFonts w:ascii="Times New Roman" w:hAnsi="Times New Roman" w:cs="Times New Roman"/>
              </w:rPr>
            </w:pPr>
          </w:p>
        </w:tc>
        <w:tc>
          <w:tcPr>
            <w:tcW w:w="4405" w:type="dxa"/>
          </w:tcPr>
          <w:p w:rsidR="001E395D" w:rsidRPr="00123300" w:rsidRDefault="001E395D" w:rsidP="00C14788">
            <w:pPr>
              <w:rPr>
                <w:rFonts w:ascii="Times New Roman" w:hAnsi="Times New Roman" w:cs="Times New Roman"/>
              </w:rPr>
            </w:pPr>
          </w:p>
        </w:tc>
      </w:tr>
      <w:tr w:rsidR="001E395D" w:rsidRPr="00123300" w:rsidTr="00C14788">
        <w:trPr>
          <w:trHeight w:val="395"/>
        </w:trPr>
        <w:tc>
          <w:tcPr>
            <w:tcW w:w="2785"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Leveling Course(s)</w:t>
            </w:r>
          </w:p>
        </w:tc>
        <w:tc>
          <w:tcPr>
            <w:tcW w:w="3600" w:type="dxa"/>
          </w:tcPr>
          <w:p w:rsidR="001E395D" w:rsidRPr="00123300" w:rsidRDefault="001E395D" w:rsidP="00C14788">
            <w:pPr>
              <w:rPr>
                <w:rFonts w:ascii="Times New Roman" w:hAnsi="Times New Roman" w:cs="Times New Roman"/>
              </w:rPr>
            </w:pPr>
          </w:p>
        </w:tc>
        <w:tc>
          <w:tcPr>
            <w:tcW w:w="4405" w:type="dxa"/>
          </w:tcPr>
          <w:p w:rsidR="001E395D" w:rsidRPr="00123300" w:rsidRDefault="001E395D" w:rsidP="00C14788">
            <w:pPr>
              <w:rPr>
                <w:rFonts w:ascii="Times New Roman" w:hAnsi="Times New Roman" w:cs="Times New Roman"/>
              </w:rPr>
            </w:pPr>
          </w:p>
        </w:tc>
      </w:tr>
      <w:tr w:rsidR="001E395D" w:rsidRPr="00123300" w:rsidTr="00C14788">
        <w:trPr>
          <w:trHeight w:val="395"/>
        </w:trPr>
        <w:tc>
          <w:tcPr>
            <w:tcW w:w="2785" w:type="dxa"/>
          </w:tcPr>
          <w:p w:rsidR="001E395D" w:rsidRPr="00123300" w:rsidRDefault="001E395D" w:rsidP="00C14788">
            <w:pPr>
              <w:rPr>
                <w:rFonts w:ascii="Times New Roman" w:hAnsi="Times New Roman" w:cs="Times New Roman"/>
              </w:rPr>
            </w:pPr>
            <w:r w:rsidRPr="00123300">
              <w:rPr>
                <w:rFonts w:ascii="Times New Roman" w:hAnsi="Times New Roman" w:cs="Times New Roman"/>
              </w:rPr>
              <w:t>Thesis Proposal Presentation</w:t>
            </w:r>
          </w:p>
        </w:tc>
        <w:tc>
          <w:tcPr>
            <w:tcW w:w="3600" w:type="dxa"/>
          </w:tcPr>
          <w:p w:rsidR="001E395D" w:rsidRPr="00123300" w:rsidRDefault="001E395D" w:rsidP="00C14788">
            <w:pPr>
              <w:rPr>
                <w:rFonts w:ascii="Times New Roman" w:hAnsi="Times New Roman" w:cs="Times New Roman"/>
              </w:rPr>
            </w:pPr>
          </w:p>
        </w:tc>
        <w:tc>
          <w:tcPr>
            <w:tcW w:w="4405" w:type="dxa"/>
          </w:tcPr>
          <w:p w:rsidR="001E395D" w:rsidRPr="00123300" w:rsidRDefault="001E395D" w:rsidP="00C14788">
            <w:pPr>
              <w:rPr>
                <w:rFonts w:ascii="Times New Roman" w:hAnsi="Times New Roman" w:cs="Times New Roman"/>
              </w:rPr>
            </w:pPr>
          </w:p>
        </w:tc>
      </w:tr>
    </w:tbl>
    <w:p w:rsidR="001E395D" w:rsidRDefault="001E395D" w:rsidP="001E395D">
      <w:pPr>
        <w:rPr>
          <w:rFonts w:ascii="Times New Roman" w:hAnsi="Times New Roman" w:cs="Times New Roman"/>
        </w:rPr>
      </w:pPr>
    </w:p>
    <w:p w:rsidR="001E395D" w:rsidRPr="00123300" w:rsidRDefault="001E395D" w:rsidP="001E395D">
      <w:pPr>
        <w:rPr>
          <w:rFonts w:ascii="Times New Roman" w:hAnsi="Times New Roman" w:cs="Times New Roman"/>
        </w:rPr>
      </w:pPr>
    </w:p>
    <w:p w:rsidR="001E395D" w:rsidRPr="00123300" w:rsidRDefault="001E395D" w:rsidP="001E395D">
      <w:pPr>
        <w:pStyle w:val="ListParagraph"/>
        <w:numPr>
          <w:ilvl w:val="0"/>
          <w:numId w:val="1"/>
        </w:numPr>
        <w:spacing w:line="360" w:lineRule="auto"/>
        <w:jc w:val="both"/>
        <w:rPr>
          <w:rFonts w:ascii="Times New Roman" w:hAnsi="Times New Roman" w:cs="Times New Roman"/>
        </w:rPr>
      </w:pPr>
      <w:r w:rsidRPr="00123300">
        <w:rPr>
          <w:rFonts w:ascii="Times New Roman" w:hAnsi="Times New Roman" w:cs="Times New Roman"/>
        </w:rPr>
        <w:t xml:space="preserve">Course offerings vary from year to year and are based on enrollment and resources. The </w:t>
      </w:r>
      <w:r>
        <w:rPr>
          <w:rFonts w:ascii="Times New Roman" w:hAnsi="Times New Roman" w:cs="Times New Roman"/>
        </w:rPr>
        <w:t>Graduate Program Committee Representative</w:t>
      </w:r>
      <w:r w:rsidRPr="00123300">
        <w:rPr>
          <w:rFonts w:ascii="Times New Roman" w:hAnsi="Times New Roman" w:cs="Times New Roman"/>
        </w:rPr>
        <w:t xml:space="preserve"> and the student are advised to tailor the degree plan based on course availability.</w:t>
      </w:r>
    </w:p>
    <w:p w:rsidR="001E395D" w:rsidRPr="00123300" w:rsidRDefault="001E395D" w:rsidP="001E395D">
      <w:pPr>
        <w:pStyle w:val="ListParagraph"/>
        <w:numPr>
          <w:ilvl w:val="0"/>
          <w:numId w:val="1"/>
        </w:numPr>
        <w:spacing w:line="360" w:lineRule="auto"/>
        <w:jc w:val="both"/>
        <w:rPr>
          <w:rFonts w:ascii="Times New Roman" w:hAnsi="Times New Roman" w:cs="Times New Roman"/>
        </w:rPr>
      </w:pPr>
      <w:r w:rsidRPr="00123300">
        <w:rPr>
          <w:rFonts w:ascii="Times New Roman" w:hAnsi="Times New Roman" w:cs="Times New Roman"/>
        </w:rPr>
        <w:t>Courses registered without Advisor’s approval or any unapproved deviations from the degree plan may result in no credit toward degree requirements.</w:t>
      </w:r>
      <w:r>
        <w:rPr>
          <w:rFonts w:ascii="Times New Roman" w:hAnsi="Times New Roman" w:cs="Times New Roman"/>
        </w:rPr>
        <w:t xml:space="preserve">                                                                                 </w:t>
      </w:r>
      <w:r w:rsidRPr="00123300">
        <w:rPr>
          <w:rFonts w:ascii="Times New Roman" w:hAnsi="Times New Roman" w:cs="Times New Roman"/>
          <w:b/>
          <w:u w:val="single"/>
        </w:rPr>
        <w:t>Student initials:</w:t>
      </w:r>
      <w:r>
        <w:rPr>
          <w:rFonts w:ascii="Times New Roman" w:hAnsi="Times New Roman" w:cs="Times New Roman"/>
        </w:rPr>
        <w:t xml:space="preserve">  __________</w:t>
      </w:r>
    </w:p>
    <w:p w:rsidR="001E395D" w:rsidRPr="00123300" w:rsidRDefault="001E395D" w:rsidP="001E395D">
      <w:pPr>
        <w:pStyle w:val="ListParagraph"/>
        <w:numPr>
          <w:ilvl w:val="0"/>
          <w:numId w:val="1"/>
        </w:numPr>
        <w:spacing w:line="360" w:lineRule="auto"/>
        <w:jc w:val="both"/>
        <w:rPr>
          <w:rFonts w:ascii="Times New Roman" w:hAnsi="Times New Roman" w:cs="Times New Roman"/>
        </w:rPr>
      </w:pPr>
      <w:r w:rsidRPr="00123300">
        <w:rPr>
          <w:rFonts w:ascii="Times New Roman" w:hAnsi="Times New Roman" w:cs="Times New Roman"/>
        </w:rPr>
        <w:t>The respon</w:t>
      </w:r>
      <w:r>
        <w:rPr>
          <w:rFonts w:ascii="Times New Roman" w:hAnsi="Times New Roman" w:cs="Times New Roman"/>
        </w:rPr>
        <w:t>sibility for adhering to Graduate School, College and Departmental requirements rests entirely with the student. Application for graduation must be filed in the Graduate School Office before the deadline in force during the final semester. Consult the Toulouse Graduate School and the Graduate Catalog for further information http://tsgs.unt.edu</w:t>
      </w:r>
    </w:p>
    <w:p w:rsidR="005461F6" w:rsidRDefault="005461F6"/>
    <w:p w:rsidR="009D5FD8" w:rsidRDefault="009D5FD8"/>
    <w:p w:rsidR="009D5FD8" w:rsidRDefault="009D5FD8"/>
    <w:p w:rsidR="009D5FD8" w:rsidRDefault="009D5FD8"/>
    <w:p w:rsidR="00234ED4" w:rsidRDefault="00234ED4"/>
    <w:p w:rsidR="00234ED4" w:rsidRDefault="00234ED4" w:rsidP="00234ED4">
      <w:pPr>
        <w:jc w:val="center"/>
        <w:rPr>
          <w:rFonts w:ascii="Times New Roman" w:hAnsi="Times New Roman" w:cs="Times New Roman"/>
          <w:b/>
          <w:sz w:val="28"/>
        </w:rPr>
      </w:pPr>
    </w:p>
    <w:p w:rsidR="00234ED4" w:rsidRDefault="00234ED4" w:rsidP="00234ED4">
      <w:pPr>
        <w:jc w:val="center"/>
        <w:rPr>
          <w:rFonts w:ascii="Times New Roman" w:hAnsi="Times New Roman" w:cs="Times New Roman"/>
          <w:b/>
          <w:sz w:val="28"/>
        </w:rPr>
      </w:pPr>
      <w:r w:rsidRPr="00123300">
        <w:rPr>
          <w:rFonts w:ascii="Times New Roman" w:hAnsi="Times New Roman" w:cs="Times New Roman"/>
          <w:b/>
          <w:sz w:val="28"/>
        </w:rPr>
        <w:t>Biomedical Engineering</w:t>
      </w:r>
      <w:r>
        <w:rPr>
          <w:rFonts w:ascii="Times New Roman" w:hAnsi="Times New Roman" w:cs="Times New Roman"/>
          <w:b/>
          <w:sz w:val="28"/>
        </w:rPr>
        <w:t xml:space="preserve"> </w:t>
      </w:r>
      <w:r w:rsidR="00AE23BB">
        <w:rPr>
          <w:rFonts w:ascii="Times New Roman" w:hAnsi="Times New Roman" w:cs="Times New Roman"/>
          <w:b/>
          <w:sz w:val="28"/>
        </w:rPr>
        <w:t>Non-Thesis Degree Plan (33</w:t>
      </w:r>
      <w:r>
        <w:rPr>
          <w:rFonts w:ascii="Times New Roman" w:hAnsi="Times New Roman" w:cs="Times New Roman"/>
          <w:b/>
          <w:sz w:val="28"/>
        </w:rPr>
        <w:t xml:space="preserve"> Hours)</w:t>
      </w:r>
    </w:p>
    <w:p w:rsidR="00234ED4" w:rsidRPr="00B70026" w:rsidRDefault="00234ED4" w:rsidP="00234ED4">
      <w:pPr>
        <w:jc w:val="center"/>
        <w:rPr>
          <w:rFonts w:ascii="Times New Roman" w:hAnsi="Times New Roman" w:cs="Times New Roman"/>
          <w:b/>
          <w:sz w:val="16"/>
        </w:rPr>
      </w:pPr>
    </w:p>
    <w:tbl>
      <w:tblPr>
        <w:tblStyle w:val="TableGrid"/>
        <w:tblW w:w="0" w:type="auto"/>
        <w:tblLook w:val="04A0" w:firstRow="1" w:lastRow="0" w:firstColumn="1" w:lastColumn="0" w:noHBand="0" w:noVBand="1"/>
      </w:tblPr>
      <w:tblGrid>
        <w:gridCol w:w="6655"/>
        <w:gridCol w:w="4135"/>
      </w:tblGrid>
      <w:tr w:rsidR="00234ED4" w:rsidTr="009B0782">
        <w:trPr>
          <w:trHeight w:val="575"/>
        </w:trPr>
        <w:tc>
          <w:tcPr>
            <w:tcW w:w="6655" w:type="dxa"/>
          </w:tcPr>
          <w:p w:rsidR="00234ED4" w:rsidRPr="00E8565A" w:rsidRDefault="00234ED4" w:rsidP="009B0782">
            <w:pPr>
              <w:jc w:val="center"/>
              <w:rPr>
                <w:rFonts w:ascii="Times New Roman" w:hAnsi="Times New Roman" w:cs="Times New Roman"/>
                <w:b/>
                <w:sz w:val="8"/>
              </w:rPr>
            </w:pPr>
          </w:p>
          <w:p w:rsidR="00AE23BB" w:rsidRDefault="00AE23BB" w:rsidP="00AE23BB">
            <w:pPr>
              <w:jc w:val="center"/>
              <w:rPr>
                <w:rFonts w:ascii="Times New Roman" w:hAnsi="Times New Roman" w:cs="Times New Roman"/>
                <w:b/>
                <w:sz w:val="28"/>
              </w:rPr>
            </w:pPr>
            <w:r w:rsidRPr="00B70026">
              <w:rPr>
                <w:rFonts w:ascii="Times New Roman" w:hAnsi="Times New Roman" w:cs="Times New Roman"/>
                <w:b/>
                <w:sz w:val="28"/>
              </w:rPr>
              <w:t>Block A –</w:t>
            </w:r>
            <w:r>
              <w:rPr>
                <w:rFonts w:ascii="Times New Roman" w:hAnsi="Times New Roman" w:cs="Times New Roman"/>
                <w:b/>
                <w:sz w:val="28"/>
              </w:rPr>
              <w:t xml:space="preserve"> BMEN Core, 6</w:t>
            </w:r>
            <w:r w:rsidRPr="00B70026">
              <w:rPr>
                <w:rFonts w:ascii="Times New Roman" w:hAnsi="Times New Roman" w:cs="Times New Roman"/>
                <w:b/>
                <w:sz w:val="28"/>
              </w:rPr>
              <w:t xml:space="preserve"> Hours</w:t>
            </w:r>
          </w:p>
          <w:p w:rsidR="00234ED4" w:rsidRPr="00E8565A" w:rsidRDefault="00234ED4" w:rsidP="009B0782">
            <w:pPr>
              <w:jc w:val="center"/>
              <w:rPr>
                <w:rFonts w:ascii="Times New Roman" w:hAnsi="Times New Roman" w:cs="Times New Roman"/>
                <w:b/>
                <w:sz w:val="8"/>
              </w:rPr>
            </w:pPr>
          </w:p>
        </w:tc>
        <w:tc>
          <w:tcPr>
            <w:tcW w:w="4135" w:type="dxa"/>
          </w:tcPr>
          <w:p w:rsidR="00234ED4" w:rsidRPr="00E8565A" w:rsidRDefault="00234ED4" w:rsidP="009B0782">
            <w:pPr>
              <w:jc w:val="center"/>
              <w:rPr>
                <w:rFonts w:ascii="Times New Roman" w:hAnsi="Times New Roman" w:cs="Times New Roman"/>
                <w:b/>
                <w:sz w:val="8"/>
                <w:szCs w:val="8"/>
              </w:rPr>
            </w:pPr>
          </w:p>
          <w:p w:rsidR="00234ED4" w:rsidRDefault="00234ED4" w:rsidP="009B0782">
            <w:pPr>
              <w:jc w:val="center"/>
              <w:rPr>
                <w:rFonts w:ascii="Times New Roman" w:hAnsi="Times New Roman" w:cs="Times New Roman"/>
                <w:b/>
                <w:sz w:val="28"/>
              </w:rPr>
            </w:pPr>
            <w:r w:rsidRPr="00B70026">
              <w:rPr>
                <w:rFonts w:ascii="Times New Roman" w:hAnsi="Times New Roman" w:cs="Times New Roman"/>
                <w:b/>
                <w:sz w:val="28"/>
              </w:rPr>
              <w:t>Expect to Complete Semester/</w:t>
            </w:r>
            <w:proofErr w:type="spellStart"/>
            <w:r w:rsidRPr="00B70026">
              <w:rPr>
                <w:rFonts w:ascii="Times New Roman" w:hAnsi="Times New Roman" w:cs="Times New Roman"/>
                <w:b/>
                <w:sz w:val="28"/>
              </w:rPr>
              <w:t>Yr</w:t>
            </w:r>
            <w:proofErr w:type="spellEnd"/>
          </w:p>
          <w:p w:rsidR="00234ED4" w:rsidRPr="00E8565A" w:rsidRDefault="00234ED4" w:rsidP="009B0782">
            <w:pPr>
              <w:jc w:val="center"/>
              <w:rPr>
                <w:rFonts w:ascii="Times New Roman" w:hAnsi="Times New Roman" w:cs="Times New Roman"/>
                <w:b/>
                <w:sz w:val="8"/>
                <w:szCs w:val="8"/>
              </w:rPr>
            </w:pPr>
          </w:p>
        </w:tc>
      </w:tr>
      <w:tr w:rsidR="00234ED4" w:rsidTr="009B0782">
        <w:tc>
          <w:tcPr>
            <w:tcW w:w="6655" w:type="dxa"/>
          </w:tcPr>
          <w:p w:rsidR="00234ED4" w:rsidRDefault="00234ED4" w:rsidP="009B0782">
            <w:pPr>
              <w:rPr>
                <w:rFonts w:ascii="Times New Roman" w:hAnsi="Times New Roman" w:cs="Times New Roman"/>
              </w:rPr>
            </w:pPr>
            <w:r>
              <w:rPr>
                <w:rFonts w:ascii="Times New Roman" w:hAnsi="Times New Roman" w:cs="Times New Roman"/>
              </w:rPr>
              <w:t>BMEN 5210 – Biomedical Engineering Laboratory</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rPr>
                <w:rFonts w:ascii="Times New Roman" w:hAnsi="Times New Roman" w:cs="Times New Roman"/>
              </w:rPr>
            </w:pPr>
            <w:r>
              <w:rPr>
                <w:rFonts w:ascii="Times New Roman" w:hAnsi="Times New Roman" w:cs="Times New Roman"/>
              </w:rPr>
              <w:t>BMEN 5310 – Clinical Instrumentation</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rPr>
                <w:rFonts w:ascii="Times New Roman" w:hAnsi="Times New Roman" w:cs="Times New Roman"/>
              </w:rPr>
            </w:pPr>
            <w:r>
              <w:rPr>
                <w:rFonts w:ascii="Times New Roman" w:hAnsi="Times New Roman" w:cs="Times New Roman"/>
              </w:rPr>
              <w:t>BMEN 5940 – Biomedical Engineering Seminar</w:t>
            </w:r>
          </w:p>
        </w:tc>
        <w:tc>
          <w:tcPr>
            <w:tcW w:w="4135" w:type="dxa"/>
          </w:tcPr>
          <w:p w:rsidR="00234ED4" w:rsidRDefault="00234ED4" w:rsidP="009B0782">
            <w:pPr>
              <w:jc w:val="center"/>
              <w:rPr>
                <w:rFonts w:ascii="Times New Roman" w:hAnsi="Times New Roman" w:cs="Times New Roman"/>
              </w:rPr>
            </w:pPr>
          </w:p>
        </w:tc>
      </w:tr>
      <w:tr w:rsidR="00234ED4" w:rsidTr="009B0782">
        <w:trPr>
          <w:trHeight w:val="548"/>
        </w:trPr>
        <w:tc>
          <w:tcPr>
            <w:tcW w:w="6655" w:type="dxa"/>
          </w:tcPr>
          <w:p w:rsidR="00234ED4" w:rsidRDefault="00234ED4" w:rsidP="009B0782">
            <w:pPr>
              <w:jc w:val="center"/>
              <w:rPr>
                <w:rFonts w:ascii="Times New Roman" w:hAnsi="Times New Roman" w:cs="Times New Roman"/>
                <w:b/>
                <w:sz w:val="8"/>
              </w:rPr>
            </w:pPr>
          </w:p>
          <w:p w:rsidR="00234ED4" w:rsidRPr="00E8565A" w:rsidRDefault="00234ED4" w:rsidP="009B0782">
            <w:pPr>
              <w:jc w:val="center"/>
              <w:rPr>
                <w:rFonts w:ascii="Times New Roman" w:hAnsi="Times New Roman" w:cs="Times New Roman"/>
                <w:b/>
                <w:sz w:val="8"/>
              </w:rPr>
            </w:pPr>
          </w:p>
          <w:p w:rsidR="00AE23BB" w:rsidRPr="00E8565A" w:rsidRDefault="00AE23BB" w:rsidP="00AE23BB">
            <w:pPr>
              <w:jc w:val="center"/>
              <w:rPr>
                <w:rFonts w:ascii="Times New Roman" w:hAnsi="Times New Roman" w:cs="Times New Roman"/>
                <w:b/>
                <w:sz w:val="28"/>
              </w:rPr>
            </w:pPr>
            <w:r w:rsidRPr="00E8565A">
              <w:rPr>
                <w:rFonts w:ascii="Times New Roman" w:hAnsi="Times New Roman" w:cs="Times New Roman"/>
                <w:b/>
                <w:sz w:val="28"/>
              </w:rPr>
              <w:t xml:space="preserve">Block B – </w:t>
            </w:r>
            <w:r>
              <w:rPr>
                <w:rFonts w:ascii="Times New Roman" w:hAnsi="Times New Roman" w:cs="Times New Roman"/>
                <w:b/>
                <w:sz w:val="28"/>
              </w:rPr>
              <w:t>BMEN Courses, 18</w:t>
            </w:r>
            <w:r w:rsidRPr="00E8565A">
              <w:rPr>
                <w:rFonts w:ascii="Times New Roman" w:hAnsi="Times New Roman" w:cs="Times New Roman"/>
                <w:b/>
                <w:sz w:val="28"/>
              </w:rPr>
              <w:t xml:space="preserve"> Hours</w:t>
            </w:r>
          </w:p>
          <w:p w:rsidR="00234ED4" w:rsidRPr="00E8565A" w:rsidRDefault="00234ED4" w:rsidP="009B0782">
            <w:pPr>
              <w:jc w:val="center"/>
              <w:rPr>
                <w:rFonts w:ascii="Times New Roman" w:hAnsi="Times New Roman" w:cs="Times New Roman"/>
                <w:b/>
                <w:sz w:val="8"/>
              </w:rPr>
            </w:pPr>
          </w:p>
          <w:p w:rsidR="00234ED4" w:rsidRPr="00E8565A" w:rsidRDefault="00234ED4" w:rsidP="009B0782">
            <w:pPr>
              <w:rPr>
                <w:rFonts w:ascii="Times New Roman" w:hAnsi="Times New Roman" w:cs="Times New Roman"/>
                <w:b/>
                <w:sz w:val="8"/>
              </w:rPr>
            </w:pP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5005 – Neuroengineering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5312 – Advanced Signal Processing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5315 – Computational Methods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5320 – Advanced Biomechanics</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5321 – Biomaterials Compatibility</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5322 – Medical Imaging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5323 – Advanced Biomedical Optics</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5324 – Biomedical MEMS</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5325 – Bio-nanotechnology</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5800 – Topics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5810 – Topics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5890 – Directed Study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5900 – Special Problems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5910 - Special Problems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Default="00234ED4" w:rsidP="009B0782">
            <w:pPr>
              <w:jc w:val="both"/>
              <w:rPr>
                <w:rFonts w:ascii="Times New Roman" w:hAnsi="Times New Roman" w:cs="Times New Roman"/>
              </w:rPr>
            </w:pPr>
            <w:r>
              <w:rPr>
                <w:rFonts w:ascii="Times New Roman" w:hAnsi="Times New Roman" w:cs="Times New Roman"/>
              </w:rPr>
              <w:t>BMEN 5920 – Cooperative Education in Biomedical Engineering</w:t>
            </w:r>
          </w:p>
        </w:tc>
        <w:tc>
          <w:tcPr>
            <w:tcW w:w="4135" w:type="dxa"/>
          </w:tcPr>
          <w:p w:rsidR="00234ED4" w:rsidRDefault="00234ED4" w:rsidP="009B0782">
            <w:pPr>
              <w:jc w:val="center"/>
              <w:rPr>
                <w:rFonts w:ascii="Times New Roman" w:hAnsi="Times New Roman" w:cs="Times New Roman"/>
              </w:rPr>
            </w:pPr>
          </w:p>
        </w:tc>
      </w:tr>
      <w:tr w:rsidR="00234ED4" w:rsidTr="009B0782">
        <w:tc>
          <w:tcPr>
            <w:tcW w:w="6655" w:type="dxa"/>
          </w:tcPr>
          <w:p w:rsidR="00234ED4" w:rsidRPr="00E8565A" w:rsidRDefault="00234ED4" w:rsidP="009B0782">
            <w:pPr>
              <w:jc w:val="center"/>
              <w:rPr>
                <w:rFonts w:ascii="Times New Roman" w:hAnsi="Times New Roman" w:cs="Times New Roman"/>
                <w:b/>
                <w:sz w:val="8"/>
                <w:szCs w:val="8"/>
              </w:rPr>
            </w:pPr>
          </w:p>
          <w:p w:rsidR="00234ED4" w:rsidRPr="00E8565A" w:rsidRDefault="00AE23BB" w:rsidP="009B0782">
            <w:pPr>
              <w:jc w:val="center"/>
              <w:rPr>
                <w:rFonts w:ascii="Times New Roman" w:hAnsi="Times New Roman" w:cs="Times New Roman"/>
                <w:b/>
                <w:sz w:val="8"/>
                <w:szCs w:val="8"/>
              </w:rPr>
            </w:pPr>
            <w:r>
              <w:rPr>
                <w:rFonts w:ascii="Times New Roman" w:hAnsi="Times New Roman" w:cs="Times New Roman"/>
                <w:b/>
                <w:sz w:val="28"/>
              </w:rPr>
              <w:t>Block C – Electives, 9 Hours</w:t>
            </w:r>
            <w:r w:rsidRPr="00E8565A">
              <w:rPr>
                <w:rFonts w:ascii="Times New Roman" w:hAnsi="Times New Roman" w:cs="Times New Roman"/>
                <w:b/>
                <w:sz w:val="8"/>
                <w:szCs w:val="8"/>
              </w:rPr>
              <w:t xml:space="preserve"> </w:t>
            </w:r>
          </w:p>
        </w:tc>
        <w:tc>
          <w:tcPr>
            <w:tcW w:w="4135" w:type="dxa"/>
          </w:tcPr>
          <w:p w:rsidR="00234ED4" w:rsidRDefault="00234ED4" w:rsidP="009B0782">
            <w:pPr>
              <w:jc w:val="center"/>
              <w:rPr>
                <w:rFonts w:ascii="Times New Roman" w:hAnsi="Times New Roman" w:cs="Times New Roman"/>
              </w:rPr>
            </w:pPr>
          </w:p>
        </w:tc>
      </w:tr>
      <w:tr w:rsidR="00234ED4" w:rsidTr="009B0782">
        <w:trPr>
          <w:trHeight w:val="170"/>
        </w:trPr>
        <w:tc>
          <w:tcPr>
            <w:tcW w:w="6655" w:type="dxa"/>
          </w:tcPr>
          <w:p w:rsidR="00234ED4" w:rsidRPr="00CF16D0" w:rsidRDefault="00234ED4" w:rsidP="00234ED4">
            <w:pPr>
              <w:rPr>
                <w:rFonts w:ascii="Times New Roman" w:hAnsi="Times New Roman" w:cs="Times New Roman"/>
              </w:rPr>
            </w:pPr>
            <w:r>
              <w:rPr>
                <w:rFonts w:ascii="Times New Roman" w:hAnsi="Times New Roman" w:cs="Times New Roman"/>
              </w:rPr>
              <w:t xml:space="preserve">5000 or 6000 level courses from any of BMEN, EENG, MEEN, </w:t>
            </w:r>
            <w:r w:rsidR="0054378B">
              <w:rPr>
                <w:rFonts w:ascii="Times New Roman" w:hAnsi="Times New Roman" w:cs="Times New Roman"/>
              </w:rPr>
              <w:t xml:space="preserve">MTSE </w:t>
            </w:r>
            <w:bookmarkStart w:id="0" w:name="_GoBack"/>
            <w:bookmarkEnd w:id="0"/>
            <w:r>
              <w:rPr>
                <w:rFonts w:ascii="Times New Roman" w:hAnsi="Times New Roman" w:cs="Times New Roman"/>
              </w:rPr>
              <w:t>CSCE, BIOL</w:t>
            </w:r>
          </w:p>
        </w:tc>
        <w:tc>
          <w:tcPr>
            <w:tcW w:w="4135" w:type="dxa"/>
          </w:tcPr>
          <w:p w:rsidR="00234ED4" w:rsidRDefault="00234ED4" w:rsidP="00234ED4">
            <w:pPr>
              <w:rPr>
                <w:rFonts w:ascii="Times New Roman" w:hAnsi="Times New Roman" w:cs="Times New Roman"/>
              </w:rPr>
            </w:pPr>
          </w:p>
        </w:tc>
      </w:tr>
      <w:tr w:rsidR="00234ED4" w:rsidTr="009B0782">
        <w:trPr>
          <w:trHeight w:val="170"/>
        </w:trPr>
        <w:tc>
          <w:tcPr>
            <w:tcW w:w="6655" w:type="dxa"/>
          </w:tcPr>
          <w:p w:rsidR="00234ED4" w:rsidRDefault="00234ED4" w:rsidP="00234ED4">
            <w:pPr>
              <w:rPr>
                <w:rFonts w:ascii="Times New Roman" w:hAnsi="Times New Roman" w:cs="Times New Roman"/>
              </w:rPr>
            </w:pPr>
            <w:r>
              <w:rPr>
                <w:rFonts w:ascii="Times New Roman" w:hAnsi="Times New Roman" w:cs="Times New Roman"/>
              </w:rPr>
              <w:t>HMAP 5320, HMAP 5321, &amp; HMAP 5330 from the Department of Health Management and Policy at the UNT Health Science Center</w:t>
            </w:r>
          </w:p>
        </w:tc>
        <w:tc>
          <w:tcPr>
            <w:tcW w:w="4135" w:type="dxa"/>
          </w:tcPr>
          <w:p w:rsidR="00234ED4" w:rsidRDefault="00234ED4" w:rsidP="00234ED4">
            <w:pPr>
              <w:rPr>
                <w:rFonts w:ascii="Times New Roman" w:hAnsi="Times New Roman" w:cs="Times New Roman"/>
              </w:rPr>
            </w:pPr>
          </w:p>
        </w:tc>
      </w:tr>
      <w:tr w:rsidR="00234ED4" w:rsidTr="009B0782">
        <w:trPr>
          <w:trHeight w:val="170"/>
        </w:trPr>
        <w:tc>
          <w:tcPr>
            <w:tcW w:w="6655" w:type="dxa"/>
          </w:tcPr>
          <w:p w:rsidR="00234ED4" w:rsidRDefault="00234ED4" w:rsidP="00234ED4">
            <w:pPr>
              <w:rPr>
                <w:rFonts w:ascii="Times New Roman" w:hAnsi="Times New Roman" w:cs="Times New Roman"/>
              </w:rPr>
            </w:pPr>
            <w:r>
              <w:rPr>
                <w:rFonts w:ascii="Times New Roman" w:hAnsi="Times New Roman" w:cs="Times New Roman"/>
              </w:rPr>
              <w:t xml:space="preserve">5000 level or above MGMT/LSCM/MKTG courses from the College of </w:t>
            </w:r>
            <w:r w:rsidR="00D22EF5">
              <w:rPr>
                <w:rFonts w:ascii="Times New Roman" w:hAnsi="Times New Roman" w:cs="Times New Roman"/>
              </w:rPr>
              <w:t>Business</w:t>
            </w:r>
          </w:p>
        </w:tc>
        <w:tc>
          <w:tcPr>
            <w:tcW w:w="4135" w:type="dxa"/>
          </w:tcPr>
          <w:p w:rsidR="00234ED4" w:rsidRDefault="00234ED4" w:rsidP="00234ED4">
            <w:pPr>
              <w:rPr>
                <w:rFonts w:ascii="Times New Roman" w:hAnsi="Times New Roman" w:cs="Times New Roman"/>
              </w:rPr>
            </w:pPr>
          </w:p>
        </w:tc>
      </w:tr>
      <w:tr w:rsidR="00234ED4" w:rsidTr="009B0782">
        <w:trPr>
          <w:trHeight w:val="170"/>
        </w:trPr>
        <w:tc>
          <w:tcPr>
            <w:tcW w:w="6655" w:type="dxa"/>
          </w:tcPr>
          <w:p w:rsidR="00234ED4" w:rsidRDefault="00234ED4" w:rsidP="00234ED4">
            <w:pPr>
              <w:rPr>
                <w:rFonts w:ascii="Times New Roman" w:hAnsi="Times New Roman" w:cs="Times New Roman"/>
              </w:rPr>
            </w:pPr>
            <w:r>
              <w:rPr>
                <w:rFonts w:ascii="Times New Roman" w:hAnsi="Times New Roman" w:cs="Times New Roman"/>
              </w:rPr>
              <w:t>5000 level or above HLSV courses from the College of Health and Public Service</w:t>
            </w:r>
          </w:p>
        </w:tc>
        <w:tc>
          <w:tcPr>
            <w:tcW w:w="4135" w:type="dxa"/>
          </w:tcPr>
          <w:p w:rsidR="00234ED4" w:rsidRDefault="00234ED4" w:rsidP="00234ED4">
            <w:pPr>
              <w:rPr>
                <w:rFonts w:ascii="Times New Roman" w:hAnsi="Times New Roman" w:cs="Times New Roman"/>
              </w:rPr>
            </w:pPr>
          </w:p>
        </w:tc>
      </w:tr>
    </w:tbl>
    <w:p w:rsidR="00234ED4" w:rsidRDefault="00234ED4"/>
    <w:p w:rsidR="00234ED4" w:rsidRDefault="00234ED4"/>
    <w:tbl>
      <w:tblPr>
        <w:tblStyle w:val="TableGrid"/>
        <w:tblW w:w="0" w:type="auto"/>
        <w:tblLook w:val="04A0" w:firstRow="1" w:lastRow="0" w:firstColumn="1" w:lastColumn="0" w:noHBand="0" w:noVBand="1"/>
      </w:tblPr>
      <w:tblGrid>
        <w:gridCol w:w="7645"/>
        <w:gridCol w:w="3145"/>
      </w:tblGrid>
      <w:tr w:rsidR="00234ED4" w:rsidTr="009B0782">
        <w:trPr>
          <w:trHeight w:val="359"/>
        </w:trPr>
        <w:tc>
          <w:tcPr>
            <w:tcW w:w="7645" w:type="dxa"/>
          </w:tcPr>
          <w:p w:rsidR="00234ED4" w:rsidRDefault="00234ED4" w:rsidP="009B0782">
            <w:pPr>
              <w:jc w:val="center"/>
              <w:rPr>
                <w:rFonts w:ascii="Times New Roman" w:hAnsi="Times New Roman" w:cs="Times New Roman"/>
              </w:rPr>
            </w:pPr>
            <w:r>
              <w:rPr>
                <w:rFonts w:ascii="Times New Roman" w:hAnsi="Times New Roman" w:cs="Times New Roman"/>
              </w:rPr>
              <w:t>Graduate Elective, notes, or additional comments</w:t>
            </w:r>
          </w:p>
        </w:tc>
        <w:tc>
          <w:tcPr>
            <w:tcW w:w="3145" w:type="dxa"/>
          </w:tcPr>
          <w:p w:rsidR="00234ED4" w:rsidRDefault="00234ED4" w:rsidP="009B0782">
            <w:pPr>
              <w:jc w:val="center"/>
              <w:rPr>
                <w:rFonts w:ascii="Times New Roman" w:hAnsi="Times New Roman" w:cs="Times New Roman"/>
              </w:rPr>
            </w:pPr>
            <w:r>
              <w:rPr>
                <w:rFonts w:ascii="Times New Roman" w:hAnsi="Times New Roman" w:cs="Times New Roman"/>
              </w:rPr>
              <w:t>Date</w:t>
            </w:r>
          </w:p>
        </w:tc>
      </w:tr>
      <w:tr w:rsidR="00234ED4" w:rsidTr="009B0782">
        <w:trPr>
          <w:trHeight w:val="719"/>
        </w:trPr>
        <w:tc>
          <w:tcPr>
            <w:tcW w:w="7645" w:type="dxa"/>
          </w:tcPr>
          <w:p w:rsidR="00234ED4" w:rsidRDefault="00234ED4" w:rsidP="009B0782">
            <w:pPr>
              <w:jc w:val="center"/>
              <w:rPr>
                <w:rFonts w:ascii="Times New Roman" w:hAnsi="Times New Roman" w:cs="Times New Roman"/>
              </w:rPr>
            </w:pPr>
          </w:p>
        </w:tc>
        <w:tc>
          <w:tcPr>
            <w:tcW w:w="3145" w:type="dxa"/>
          </w:tcPr>
          <w:p w:rsidR="00234ED4" w:rsidRDefault="00234ED4" w:rsidP="009B0782">
            <w:pPr>
              <w:jc w:val="center"/>
              <w:rPr>
                <w:rFonts w:ascii="Times New Roman" w:hAnsi="Times New Roman" w:cs="Times New Roman"/>
              </w:rPr>
            </w:pPr>
          </w:p>
        </w:tc>
      </w:tr>
      <w:tr w:rsidR="00234ED4" w:rsidTr="009B0782">
        <w:trPr>
          <w:trHeight w:val="719"/>
        </w:trPr>
        <w:tc>
          <w:tcPr>
            <w:tcW w:w="7645" w:type="dxa"/>
          </w:tcPr>
          <w:p w:rsidR="00234ED4" w:rsidRDefault="00234ED4" w:rsidP="009B0782">
            <w:pPr>
              <w:jc w:val="center"/>
              <w:rPr>
                <w:rFonts w:ascii="Times New Roman" w:hAnsi="Times New Roman" w:cs="Times New Roman"/>
              </w:rPr>
            </w:pPr>
          </w:p>
        </w:tc>
        <w:tc>
          <w:tcPr>
            <w:tcW w:w="3145" w:type="dxa"/>
          </w:tcPr>
          <w:p w:rsidR="00234ED4" w:rsidRDefault="00234ED4" w:rsidP="009B0782">
            <w:pPr>
              <w:jc w:val="center"/>
              <w:rPr>
                <w:rFonts w:ascii="Times New Roman" w:hAnsi="Times New Roman" w:cs="Times New Roman"/>
              </w:rPr>
            </w:pPr>
          </w:p>
        </w:tc>
      </w:tr>
      <w:tr w:rsidR="00234ED4" w:rsidTr="009B0782">
        <w:trPr>
          <w:trHeight w:val="800"/>
        </w:trPr>
        <w:tc>
          <w:tcPr>
            <w:tcW w:w="7645" w:type="dxa"/>
          </w:tcPr>
          <w:p w:rsidR="00234ED4" w:rsidRDefault="00234ED4" w:rsidP="009B0782">
            <w:pPr>
              <w:jc w:val="center"/>
              <w:rPr>
                <w:rFonts w:ascii="Times New Roman" w:hAnsi="Times New Roman" w:cs="Times New Roman"/>
              </w:rPr>
            </w:pPr>
          </w:p>
        </w:tc>
        <w:tc>
          <w:tcPr>
            <w:tcW w:w="3145" w:type="dxa"/>
          </w:tcPr>
          <w:p w:rsidR="00234ED4" w:rsidRDefault="00234ED4" w:rsidP="009B0782">
            <w:pPr>
              <w:jc w:val="center"/>
              <w:rPr>
                <w:rFonts w:ascii="Times New Roman" w:hAnsi="Times New Roman" w:cs="Times New Roman"/>
              </w:rPr>
            </w:pPr>
          </w:p>
        </w:tc>
      </w:tr>
    </w:tbl>
    <w:p w:rsidR="009D5FD8" w:rsidRDefault="009D5FD8"/>
    <w:p w:rsidR="00234ED4" w:rsidRDefault="00234ED4"/>
    <w:tbl>
      <w:tblPr>
        <w:tblStyle w:val="TableGrid"/>
        <w:tblW w:w="0" w:type="auto"/>
        <w:tblLook w:val="04A0" w:firstRow="1" w:lastRow="0" w:firstColumn="1" w:lastColumn="0" w:noHBand="0" w:noVBand="1"/>
      </w:tblPr>
      <w:tblGrid>
        <w:gridCol w:w="5395"/>
        <w:gridCol w:w="5395"/>
      </w:tblGrid>
      <w:tr w:rsidR="00234ED4" w:rsidRPr="00A61D00" w:rsidTr="009B0782">
        <w:trPr>
          <w:trHeight w:val="431"/>
        </w:trPr>
        <w:tc>
          <w:tcPr>
            <w:tcW w:w="10790" w:type="dxa"/>
            <w:gridSpan w:val="2"/>
          </w:tcPr>
          <w:p w:rsidR="00234ED4" w:rsidRPr="00A61D00" w:rsidRDefault="00234ED4" w:rsidP="009B0782">
            <w:pPr>
              <w:jc w:val="center"/>
              <w:rPr>
                <w:rFonts w:ascii="Times New Roman" w:hAnsi="Times New Roman" w:cs="Times New Roman"/>
                <w:sz w:val="8"/>
              </w:rPr>
            </w:pPr>
          </w:p>
          <w:p w:rsidR="00234ED4" w:rsidRPr="00A61D00" w:rsidRDefault="00234ED4" w:rsidP="009B0782">
            <w:pPr>
              <w:rPr>
                <w:rFonts w:ascii="Times New Roman" w:hAnsi="Times New Roman" w:cs="Times New Roman"/>
                <w:b/>
                <w:sz w:val="28"/>
              </w:rPr>
            </w:pPr>
            <w:r>
              <w:rPr>
                <w:rFonts w:ascii="Times New Roman" w:hAnsi="Times New Roman" w:cs="Times New Roman"/>
                <w:b/>
                <w:sz w:val="28"/>
              </w:rPr>
              <w:t>The student is admitted to candidacy/approved by:</w:t>
            </w:r>
          </w:p>
          <w:p w:rsidR="00234ED4" w:rsidRPr="00A61D00" w:rsidRDefault="00234ED4" w:rsidP="009B0782">
            <w:pPr>
              <w:jc w:val="center"/>
              <w:rPr>
                <w:rFonts w:ascii="Times New Roman" w:hAnsi="Times New Roman" w:cs="Times New Roman"/>
                <w:sz w:val="8"/>
              </w:rPr>
            </w:pPr>
          </w:p>
        </w:tc>
      </w:tr>
      <w:tr w:rsidR="00234ED4" w:rsidTr="009B0782">
        <w:trPr>
          <w:trHeight w:val="530"/>
        </w:trPr>
        <w:tc>
          <w:tcPr>
            <w:tcW w:w="5395" w:type="dxa"/>
          </w:tcPr>
          <w:p w:rsidR="00234ED4" w:rsidRPr="00A61D00" w:rsidRDefault="00234ED4" w:rsidP="009B0782">
            <w:pPr>
              <w:jc w:val="center"/>
              <w:rPr>
                <w:rFonts w:ascii="Times New Roman" w:hAnsi="Times New Roman" w:cs="Times New Roman"/>
                <w:sz w:val="10"/>
              </w:rPr>
            </w:pPr>
          </w:p>
          <w:p w:rsidR="00234ED4" w:rsidRPr="00A61D00" w:rsidRDefault="00234ED4" w:rsidP="009B0782">
            <w:pPr>
              <w:rPr>
                <w:rFonts w:ascii="Times New Roman" w:hAnsi="Times New Roman" w:cs="Times New Roman"/>
                <w:b/>
                <w:sz w:val="24"/>
              </w:rPr>
            </w:pPr>
            <w:r w:rsidRPr="00A61D00">
              <w:rPr>
                <w:rFonts w:ascii="Times New Roman" w:hAnsi="Times New Roman" w:cs="Times New Roman"/>
                <w:b/>
                <w:sz w:val="24"/>
              </w:rPr>
              <w:t>Toulouse Graduate School</w:t>
            </w:r>
          </w:p>
          <w:p w:rsidR="00234ED4" w:rsidRPr="00A61D00" w:rsidRDefault="00234ED4" w:rsidP="009B0782">
            <w:pPr>
              <w:jc w:val="center"/>
              <w:rPr>
                <w:rFonts w:ascii="Times New Roman" w:hAnsi="Times New Roman" w:cs="Times New Roman"/>
                <w:sz w:val="8"/>
              </w:rPr>
            </w:pPr>
          </w:p>
        </w:tc>
        <w:tc>
          <w:tcPr>
            <w:tcW w:w="5395" w:type="dxa"/>
          </w:tcPr>
          <w:p w:rsidR="00234ED4" w:rsidRDefault="00234ED4" w:rsidP="009B0782">
            <w:pPr>
              <w:jc w:val="center"/>
              <w:rPr>
                <w:rFonts w:ascii="Times New Roman" w:hAnsi="Times New Roman" w:cs="Times New Roman"/>
              </w:rPr>
            </w:pPr>
          </w:p>
        </w:tc>
      </w:tr>
      <w:tr w:rsidR="00234ED4" w:rsidTr="009B0782">
        <w:trPr>
          <w:trHeight w:val="719"/>
        </w:trPr>
        <w:tc>
          <w:tcPr>
            <w:tcW w:w="5395" w:type="dxa"/>
          </w:tcPr>
          <w:p w:rsidR="00234ED4" w:rsidRDefault="00234ED4" w:rsidP="009B0782">
            <w:pPr>
              <w:jc w:val="center"/>
              <w:rPr>
                <w:rFonts w:ascii="Times New Roman" w:hAnsi="Times New Roman" w:cs="Times New Roman"/>
              </w:rPr>
            </w:pPr>
          </w:p>
          <w:p w:rsidR="00234ED4" w:rsidRDefault="00234ED4" w:rsidP="009B0782">
            <w:pPr>
              <w:rPr>
                <w:rFonts w:ascii="Times New Roman" w:hAnsi="Times New Roman" w:cs="Times New Roman"/>
              </w:rPr>
            </w:pPr>
            <w:r>
              <w:rPr>
                <w:rFonts w:ascii="Times New Roman" w:hAnsi="Times New Roman" w:cs="Times New Roman"/>
              </w:rPr>
              <w:t>Name:</w:t>
            </w:r>
          </w:p>
        </w:tc>
        <w:tc>
          <w:tcPr>
            <w:tcW w:w="5395" w:type="dxa"/>
          </w:tcPr>
          <w:p w:rsidR="00234ED4" w:rsidRDefault="00234ED4" w:rsidP="009B0782">
            <w:pPr>
              <w:jc w:val="center"/>
              <w:rPr>
                <w:rFonts w:ascii="Times New Roman" w:hAnsi="Times New Roman" w:cs="Times New Roman"/>
              </w:rPr>
            </w:pPr>
          </w:p>
          <w:p w:rsidR="00234ED4" w:rsidRDefault="00234ED4" w:rsidP="009B0782">
            <w:pPr>
              <w:rPr>
                <w:rFonts w:ascii="Times New Roman" w:hAnsi="Times New Roman" w:cs="Times New Roman"/>
              </w:rPr>
            </w:pPr>
            <w:r>
              <w:rPr>
                <w:rFonts w:ascii="Times New Roman" w:hAnsi="Times New Roman" w:cs="Times New Roman"/>
              </w:rPr>
              <w:t>Date:</w:t>
            </w:r>
          </w:p>
        </w:tc>
      </w:tr>
    </w:tbl>
    <w:p w:rsidR="00234ED4" w:rsidRDefault="00234ED4"/>
    <w:p w:rsidR="009D5FD8" w:rsidRDefault="009D5FD8"/>
    <w:sectPr w:rsidR="009D5FD8" w:rsidSect="00A21FE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6A" w:rsidRDefault="0073786A">
      <w:pPr>
        <w:spacing w:after="0" w:line="240" w:lineRule="auto"/>
      </w:pPr>
      <w:r>
        <w:separator/>
      </w:r>
    </w:p>
  </w:endnote>
  <w:endnote w:type="continuationSeparator" w:id="0">
    <w:p w:rsidR="0073786A" w:rsidRDefault="0073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A1" w:rsidRDefault="009F3297">
    <w:pPr>
      <w:pStyle w:val="Footer"/>
    </w:pPr>
    <w:r>
      <w:ptab w:relativeTo="margin" w:alignment="center" w:leader="none"/>
    </w:r>
    <w:r>
      <w:ptab w:relativeTo="margin" w:alignment="right" w:leader="none"/>
    </w:r>
    <w:r>
      <w:t>Fall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6A" w:rsidRDefault="0073786A">
      <w:pPr>
        <w:spacing w:after="0" w:line="240" w:lineRule="auto"/>
      </w:pPr>
      <w:r>
        <w:separator/>
      </w:r>
    </w:p>
  </w:footnote>
  <w:footnote w:type="continuationSeparator" w:id="0">
    <w:p w:rsidR="0073786A" w:rsidRDefault="00737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37C33"/>
    <w:multiLevelType w:val="hybridMultilevel"/>
    <w:tmpl w:val="B50A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5D"/>
    <w:rsid w:val="001E395D"/>
    <w:rsid w:val="00205AA0"/>
    <w:rsid w:val="00234ED4"/>
    <w:rsid w:val="0054378B"/>
    <w:rsid w:val="005461F6"/>
    <w:rsid w:val="0073786A"/>
    <w:rsid w:val="009D5FD8"/>
    <w:rsid w:val="009F3297"/>
    <w:rsid w:val="00A442BC"/>
    <w:rsid w:val="00AE23BB"/>
    <w:rsid w:val="00D22EF5"/>
    <w:rsid w:val="00FB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049F-5B34-4095-82CF-32C7F5AF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95D"/>
    <w:pPr>
      <w:ind w:left="720"/>
      <w:contextualSpacing/>
    </w:pPr>
  </w:style>
  <w:style w:type="paragraph" w:styleId="Footer">
    <w:name w:val="footer"/>
    <w:basedOn w:val="Normal"/>
    <w:link w:val="FooterChar"/>
    <w:uiPriority w:val="99"/>
    <w:unhideWhenUsed/>
    <w:rsid w:val="001E3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Brandon</dc:creator>
  <cp:keywords/>
  <dc:description/>
  <cp:lastModifiedBy>Vaidyanathan, Vijay</cp:lastModifiedBy>
  <cp:revision>6</cp:revision>
  <dcterms:created xsi:type="dcterms:W3CDTF">2017-12-07T21:02:00Z</dcterms:created>
  <dcterms:modified xsi:type="dcterms:W3CDTF">2018-01-30T22:20:00Z</dcterms:modified>
</cp:coreProperties>
</file>