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CE2" w:rsidRPr="00411D81" w:rsidRDefault="00E43CE2" w:rsidP="00295F18">
      <w:pPr>
        <w:pStyle w:val="Heading1"/>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t xml:space="preserve">Providing Content for </w:t>
      </w:r>
      <w:r w:rsidR="002E4DD0" w:rsidRPr="00411D81">
        <w:rPr>
          <w:rFonts w:asciiTheme="minorHAnsi" w:hAnsiTheme="minorHAnsi"/>
          <w:color w:val="auto"/>
          <w:sz w:val="32"/>
          <w:szCs w:val="32"/>
        </w:rPr>
        <w:t xml:space="preserve">the Building America </w:t>
      </w:r>
      <w:r w:rsidRPr="00411D81">
        <w:rPr>
          <w:rFonts w:asciiTheme="minorHAnsi" w:hAnsiTheme="minorHAnsi"/>
          <w:color w:val="auto"/>
          <w:sz w:val="32"/>
          <w:szCs w:val="32"/>
        </w:rPr>
        <w:t xml:space="preserve">Solution Center </w:t>
      </w:r>
    </w:p>
    <w:p w:rsidR="002E4DD0" w:rsidRPr="00411D81" w:rsidRDefault="002E4DD0" w:rsidP="00295F18">
      <w:pPr>
        <w:spacing w:after="0" w:line="240" w:lineRule="auto"/>
        <w:rPr>
          <w:sz w:val="24"/>
          <w:szCs w:val="24"/>
        </w:rPr>
      </w:pPr>
    </w:p>
    <w:p w:rsidR="002E4DD0" w:rsidRPr="00411D81" w:rsidRDefault="00FE0AA6" w:rsidP="00295F18">
      <w:pPr>
        <w:spacing w:after="0" w:line="240" w:lineRule="auto"/>
        <w:rPr>
          <w:sz w:val="24"/>
          <w:szCs w:val="24"/>
        </w:rPr>
      </w:pPr>
      <w:r w:rsidRPr="00411D81">
        <w:rPr>
          <w:sz w:val="24"/>
          <w:szCs w:val="24"/>
        </w:rPr>
        <w:t xml:space="preserve">This document provides guidance on submitting content for </w:t>
      </w:r>
      <w:r w:rsidR="002E4DD0" w:rsidRPr="00411D81">
        <w:rPr>
          <w:sz w:val="24"/>
          <w:szCs w:val="24"/>
        </w:rPr>
        <w:t xml:space="preserve">the </w:t>
      </w:r>
      <w:r w:rsidR="00800637" w:rsidRPr="00411D81">
        <w:rPr>
          <w:sz w:val="24"/>
          <w:szCs w:val="24"/>
        </w:rPr>
        <w:t xml:space="preserve">Building America </w:t>
      </w:r>
      <w:r w:rsidRPr="00411D81">
        <w:rPr>
          <w:sz w:val="24"/>
          <w:szCs w:val="24"/>
        </w:rPr>
        <w:t>Solution Center</w:t>
      </w:r>
      <w:r w:rsidR="002E4DD0" w:rsidRPr="00411D81">
        <w:rPr>
          <w:sz w:val="24"/>
          <w:szCs w:val="24"/>
        </w:rPr>
        <w:t>.</w:t>
      </w:r>
    </w:p>
    <w:p w:rsidR="0054737C" w:rsidRPr="00411D81" w:rsidRDefault="0054737C" w:rsidP="00295F18">
      <w:pPr>
        <w:spacing w:after="0" w:line="240" w:lineRule="auto"/>
        <w:rPr>
          <w:sz w:val="24"/>
          <w:szCs w:val="24"/>
        </w:rPr>
      </w:pPr>
    </w:p>
    <w:p w:rsidR="006C2DEB" w:rsidRPr="00411D81" w:rsidRDefault="00791CAD" w:rsidP="00295F18">
      <w:pPr>
        <w:spacing w:after="0" w:line="240" w:lineRule="auto"/>
        <w:rPr>
          <w:sz w:val="24"/>
          <w:szCs w:val="24"/>
        </w:rPr>
      </w:pPr>
      <w:r w:rsidRPr="00411D81">
        <w:rPr>
          <w:sz w:val="24"/>
          <w:szCs w:val="24"/>
        </w:rPr>
        <w:t xml:space="preserve">Most Solution Center </w:t>
      </w:r>
      <w:r w:rsidR="008F45A9" w:rsidRPr="00411D81">
        <w:rPr>
          <w:sz w:val="24"/>
          <w:szCs w:val="24"/>
        </w:rPr>
        <w:t xml:space="preserve">content is in the form of </w:t>
      </w:r>
      <w:r w:rsidRPr="00411D81">
        <w:rPr>
          <w:sz w:val="24"/>
          <w:szCs w:val="24"/>
        </w:rPr>
        <w:t>Guides</w:t>
      </w:r>
      <w:r w:rsidR="008F45A9" w:rsidRPr="00411D81">
        <w:rPr>
          <w:sz w:val="24"/>
          <w:szCs w:val="24"/>
        </w:rPr>
        <w:t>, which provide information for builders, contractors, and others on how to install various ener</w:t>
      </w:r>
      <w:r w:rsidR="002806B5" w:rsidRPr="00411D81">
        <w:rPr>
          <w:sz w:val="24"/>
          <w:szCs w:val="24"/>
        </w:rPr>
        <w:t>gy</w:t>
      </w:r>
      <w:r w:rsidR="008F45A9" w:rsidRPr="00411D81">
        <w:rPr>
          <w:sz w:val="24"/>
          <w:szCs w:val="24"/>
        </w:rPr>
        <w:t xml:space="preserve">–efficiency measures and other aspects of home construction. Each Guide describes one topic or measure. Most guides </w:t>
      </w:r>
      <w:r w:rsidRPr="00411D81">
        <w:rPr>
          <w:sz w:val="24"/>
          <w:szCs w:val="24"/>
        </w:rPr>
        <w:t xml:space="preserve">contain </w:t>
      </w:r>
      <w:r w:rsidR="00DA3072">
        <w:rPr>
          <w:sz w:val="24"/>
          <w:szCs w:val="24"/>
        </w:rPr>
        <w:t>ten</w:t>
      </w:r>
      <w:r w:rsidRPr="00411D81">
        <w:rPr>
          <w:sz w:val="24"/>
          <w:szCs w:val="24"/>
        </w:rPr>
        <w:t xml:space="preserve"> tabs</w:t>
      </w:r>
      <w:r w:rsidR="008F45A9" w:rsidRPr="00411D81">
        <w:rPr>
          <w:sz w:val="24"/>
          <w:szCs w:val="24"/>
        </w:rPr>
        <w:t xml:space="preserve">. (These </w:t>
      </w:r>
      <w:r w:rsidR="00D51FF2" w:rsidRPr="00411D81">
        <w:rPr>
          <w:sz w:val="24"/>
          <w:szCs w:val="24"/>
        </w:rPr>
        <w:t xml:space="preserve">tabs </w:t>
      </w:r>
      <w:r w:rsidR="008F45A9" w:rsidRPr="00411D81">
        <w:rPr>
          <w:sz w:val="24"/>
          <w:szCs w:val="24"/>
        </w:rPr>
        <w:t>are described in detail in the sections below.)</w:t>
      </w:r>
    </w:p>
    <w:p w:rsidR="00D20747" w:rsidRPr="00411D81" w:rsidRDefault="00D20747" w:rsidP="00295F18">
      <w:pPr>
        <w:spacing w:after="0" w:line="240" w:lineRule="auto"/>
        <w:rPr>
          <w:sz w:val="24"/>
          <w:szCs w:val="24"/>
        </w:rPr>
      </w:pP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Scope of Work</w:t>
      </w: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Description</w:t>
      </w: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Ensuring Success</w:t>
      </w: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Climate</w:t>
      </w:r>
      <w:r w:rsidR="000179F3" w:rsidRPr="00411D81">
        <w:rPr>
          <w:sz w:val="24"/>
          <w:szCs w:val="24"/>
        </w:rPr>
        <w:t xml:space="preserve"> </w:t>
      </w:r>
      <w:r w:rsidR="000179F3" w:rsidRPr="00411D81" w:rsidDel="000179F3">
        <w:rPr>
          <w:sz w:val="24"/>
          <w:szCs w:val="24"/>
        </w:rPr>
        <w:t xml:space="preserve"> </w:t>
      </w: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Training</w:t>
      </w:r>
      <w:r w:rsidR="00CA70CB" w:rsidRPr="00411D81">
        <w:rPr>
          <w:sz w:val="24"/>
          <w:szCs w:val="24"/>
        </w:rPr>
        <w:t xml:space="preserve"> (</w:t>
      </w:r>
      <w:r w:rsidRPr="00411D81">
        <w:rPr>
          <w:sz w:val="24"/>
          <w:szCs w:val="24"/>
        </w:rPr>
        <w:t>Right and Wrong Images</w:t>
      </w:r>
      <w:r w:rsidR="00CA70CB" w:rsidRPr="00411D81">
        <w:rPr>
          <w:sz w:val="24"/>
          <w:szCs w:val="24"/>
        </w:rPr>
        <w:t xml:space="preserve">, </w:t>
      </w:r>
      <w:r w:rsidRPr="00411D81">
        <w:rPr>
          <w:sz w:val="24"/>
          <w:szCs w:val="24"/>
        </w:rPr>
        <w:t>Presentations</w:t>
      </w:r>
      <w:r w:rsidR="00CA70CB" w:rsidRPr="00411D81">
        <w:rPr>
          <w:sz w:val="24"/>
          <w:szCs w:val="24"/>
        </w:rPr>
        <w:t xml:space="preserve">, </w:t>
      </w:r>
      <w:r w:rsidRPr="00411D81">
        <w:rPr>
          <w:sz w:val="24"/>
          <w:szCs w:val="24"/>
        </w:rPr>
        <w:t>Videos</w:t>
      </w:r>
      <w:r w:rsidR="00CA70CB" w:rsidRPr="00411D81">
        <w:rPr>
          <w:sz w:val="24"/>
          <w:szCs w:val="24"/>
        </w:rPr>
        <w:t>)</w:t>
      </w:r>
    </w:p>
    <w:p w:rsidR="006C2DEB" w:rsidRPr="00411D81" w:rsidRDefault="006C2DEB" w:rsidP="00281FCD">
      <w:pPr>
        <w:pStyle w:val="ListParagraph"/>
        <w:numPr>
          <w:ilvl w:val="0"/>
          <w:numId w:val="2"/>
        </w:numPr>
        <w:spacing w:after="0" w:line="240" w:lineRule="auto"/>
        <w:rPr>
          <w:sz w:val="24"/>
          <w:szCs w:val="24"/>
        </w:rPr>
      </w:pPr>
      <w:r w:rsidRPr="00411D81">
        <w:rPr>
          <w:sz w:val="24"/>
          <w:szCs w:val="24"/>
        </w:rPr>
        <w:t>Architectural CAD Files</w:t>
      </w:r>
    </w:p>
    <w:p w:rsidR="006C2DEB" w:rsidRDefault="006C2DEB" w:rsidP="00281FCD">
      <w:pPr>
        <w:pStyle w:val="ListParagraph"/>
        <w:numPr>
          <w:ilvl w:val="0"/>
          <w:numId w:val="2"/>
        </w:numPr>
        <w:spacing w:after="0" w:line="240" w:lineRule="auto"/>
        <w:rPr>
          <w:sz w:val="24"/>
          <w:szCs w:val="24"/>
        </w:rPr>
      </w:pPr>
      <w:r w:rsidRPr="00411D81">
        <w:rPr>
          <w:sz w:val="24"/>
          <w:szCs w:val="24"/>
        </w:rPr>
        <w:t xml:space="preserve">Compliance </w:t>
      </w:r>
      <w:r w:rsidR="00800637" w:rsidRPr="00411D81">
        <w:rPr>
          <w:sz w:val="24"/>
          <w:szCs w:val="24"/>
        </w:rPr>
        <w:t>(</w:t>
      </w:r>
      <w:r w:rsidR="00CE6297" w:rsidRPr="00411D81">
        <w:rPr>
          <w:sz w:val="24"/>
          <w:szCs w:val="24"/>
        </w:rPr>
        <w:t>C</w:t>
      </w:r>
      <w:r w:rsidR="00800637" w:rsidRPr="00411D81">
        <w:rPr>
          <w:sz w:val="24"/>
          <w:szCs w:val="24"/>
        </w:rPr>
        <w:t xml:space="preserve">odes, </w:t>
      </w:r>
      <w:r w:rsidR="00CE6297" w:rsidRPr="00411D81">
        <w:rPr>
          <w:sz w:val="24"/>
          <w:szCs w:val="24"/>
        </w:rPr>
        <w:t>S</w:t>
      </w:r>
      <w:r w:rsidR="00800637" w:rsidRPr="00411D81">
        <w:rPr>
          <w:sz w:val="24"/>
          <w:szCs w:val="24"/>
        </w:rPr>
        <w:t>tandards</w:t>
      </w:r>
      <w:r w:rsidR="000179F3" w:rsidRPr="00411D81">
        <w:rPr>
          <w:sz w:val="24"/>
          <w:szCs w:val="24"/>
        </w:rPr>
        <w:t>,</w:t>
      </w:r>
      <w:r w:rsidR="00800637" w:rsidRPr="00411D81">
        <w:rPr>
          <w:sz w:val="24"/>
          <w:szCs w:val="24"/>
        </w:rPr>
        <w:t xml:space="preserve"> </w:t>
      </w:r>
      <w:r w:rsidR="0064507C" w:rsidRPr="00411D81">
        <w:rPr>
          <w:sz w:val="24"/>
          <w:szCs w:val="24"/>
        </w:rPr>
        <w:t xml:space="preserve">and </w:t>
      </w:r>
      <w:r w:rsidR="00CE6297" w:rsidRPr="00411D81">
        <w:rPr>
          <w:sz w:val="24"/>
          <w:szCs w:val="24"/>
        </w:rPr>
        <w:t>P</w:t>
      </w:r>
      <w:r w:rsidR="00800637" w:rsidRPr="00411D81">
        <w:rPr>
          <w:sz w:val="24"/>
          <w:szCs w:val="24"/>
        </w:rPr>
        <w:t xml:space="preserve">rogram </w:t>
      </w:r>
      <w:r w:rsidR="00CE6297" w:rsidRPr="00411D81">
        <w:rPr>
          <w:sz w:val="24"/>
          <w:szCs w:val="24"/>
        </w:rPr>
        <w:t>C</w:t>
      </w:r>
      <w:r w:rsidR="00800637" w:rsidRPr="00411D81">
        <w:rPr>
          <w:sz w:val="24"/>
          <w:szCs w:val="24"/>
        </w:rPr>
        <w:t>riteria)</w:t>
      </w:r>
    </w:p>
    <w:p w:rsidR="00DA3072" w:rsidRPr="00411D81" w:rsidRDefault="00DA3072" w:rsidP="00281FCD">
      <w:pPr>
        <w:pStyle w:val="ListParagraph"/>
        <w:numPr>
          <w:ilvl w:val="0"/>
          <w:numId w:val="2"/>
        </w:numPr>
        <w:spacing w:after="0" w:line="240" w:lineRule="auto"/>
        <w:rPr>
          <w:sz w:val="24"/>
          <w:szCs w:val="24"/>
        </w:rPr>
      </w:pPr>
      <w:r>
        <w:rPr>
          <w:sz w:val="24"/>
          <w:szCs w:val="24"/>
        </w:rPr>
        <w:t>Existing Home</w:t>
      </w:r>
    </w:p>
    <w:p w:rsidR="006C2DEB" w:rsidRDefault="006C2DEB" w:rsidP="00281FCD">
      <w:pPr>
        <w:pStyle w:val="ListParagraph"/>
        <w:numPr>
          <w:ilvl w:val="0"/>
          <w:numId w:val="2"/>
        </w:numPr>
        <w:spacing w:after="0" w:line="240" w:lineRule="auto"/>
        <w:rPr>
          <w:sz w:val="24"/>
          <w:szCs w:val="24"/>
        </w:rPr>
      </w:pPr>
      <w:r w:rsidRPr="00411D81">
        <w:rPr>
          <w:sz w:val="24"/>
          <w:szCs w:val="24"/>
        </w:rPr>
        <w:t>More Info</w:t>
      </w:r>
      <w:r w:rsidR="00CA70CB" w:rsidRPr="00411D81">
        <w:rPr>
          <w:sz w:val="24"/>
          <w:szCs w:val="24"/>
        </w:rPr>
        <w:t xml:space="preserve"> (</w:t>
      </w:r>
      <w:r w:rsidRPr="00411D81">
        <w:rPr>
          <w:sz w:val="24"/>
          <w:szCs w:val="24"/>
        </w:rPr>
        <w:t>Case Studies</w:t>
      </w:r>
      <w:r w:rsidR="00B573F4" w:rsidRPr="00411D81">
        <w:rPr>
          <w:sz w:val="24"/>
          <w:szCs w:val="24"/>
        </w:rPr>
        <w:t xml:space="preserve"> and</w:t>
      </w:r>
      <w:r w:rsidR="00CA70CB" w:rsidRPr="00411D81">
        <w:rPr>
          <w:sz w:val="24"/>
          <w:szCs w:val="24"/>
        </w:rPr>
        <w:t xml:space="preserve"> </w:t>
      </w:r>
      <w:r w:rsidRPr="00411D81">
        <w:rPr>
          <w:sz w:val="24"/>
          <w:szCs w:val="24"/>
        </w:rPr>
        <w:t>References</w:t>
      </w:r>
      <w:r w:rsidR="00E47AB3" w:rsidRPr="00411D81">
        <w:rPr>
          <w:sz w:val="24"/>
          <w:szCs w:val="24"/>
        </w:rPr>
        <w:t xml:space="preserve"> and Resources</w:t>
      </w:r>
      <w:r w:rsidR="00CA70CB" w:rsidRPr="00411D81">
        <w:rPr>
          <w:sz w:val="24"/>
          <w:szCs w:val="24"/>
        </w:rPr>
        <w:t>)</w:t>
      </w:r>
    </w:p>
    <w:p w:rsidR="00DA3072" w:rsidRPr="00411D81" w:rsidRDefault="00DA3072" w:rsidP="00281FCD">
      <w:pPr>
        <w:pStyle w:val="ListParagraph"/>
        <w:numPr>
          <w:ilvl w:val="0"/>
          <w:numId w:val="2"/>
        </w:numPr>
        <w:spacing w:after="0" w:line="240" w:lineRule="auto"/>
        <w:rPr>
          <w:sz w:val="24"/>
          <w:szCs w:val="24"/>
        </w:rPr>
      </w:pPr>
      <w:r>
        <w:rPr>
          <w:sz w:val="24"/>
          <w:szCs w:val="24"/>
        </w:rPr>
        <w:t>Sales.</w:t>
      </w:r>
    </w:p>
    <w:p w:rsidR="00D20747" w:rsidRPr="00411D81" w:rsidRDefault="00D20747" w:rsidP="00295F18">
      <w:pPr>
        <w:pStyle w:val="ListParagraph"/>
        <w:spacing w:after="0" w:line="240" w:lineRule="auto"/>
        <w:rPr>
          <w:sz w:val="24"/>
          <w:szCs w:val="24"/>
        </w:rPr>
      </w:pPr>
    </w:p>
    <w:p w:rsidR="00033271" w:rsidRPr="00411D81" w:rsidRDefault="00033271" w:rsidP="00295F18">
      <w:pPr>
        <w:spacing w:after="0" w:line="240" w:lineRule="auto"/>
        <w:rPr>
          <w:sz w:val="24"/>
          <w:szCs w:val="24"/>
        </w:rPr>
      </w:pPr>
      <w:r w:rsidRPr="00411D81">
        <w:rPr>
          <w:sz w:val="24"/>
          <w:szCs w:val="24"/>
        </w:rPr>
        <w:t>Please submit each Guide as a separate Microsoft Word document</w:t>
      </w:r>
      <w:r w:rsidR="00295F18" w:rsidRPr="00411D81">
        <w:rPr>
          <w:sz w:val="24"/>
          <w:szCs w:val="24"/>
        </w:rPr>
        <w:t xml:space="preserve"> with no EERE formatting</w:t>
      </w:r>
      <w:r w:rsidRPr="00411D81">
        <w:rPr>
          <w:sz w:val="24"/>
          <w:szCs w:val="24"/>
        </w:rPr>
        <w:t>. Please provide content for all of the tabs listed above for each guide.</w:t>
      </w:r>
    </w:p>
    <w:p w:rsidR="00D20747" w:rsidRPr="00411D81" w:rsidRDefault="00D20747" w:rsidP="00295F18">
      <w:pPr>
        <w:spacing w:after="0" w:line="240" w:lineRule="auto"/>
        <w:rPr>
          <w:rStyle w:val="Heading3Char"/>
          <w:rFonts w:asciiTheme="minorHAnsi" w:hAnsiTheme="minorHAnsi"/>
          <w:b w:val="0"/>
          <w:color w:val="auto"/>
          <w:sz w:val="24"/>
          <w:szCs w:val="24"/>
        </w:rPr>
      </w:pPr>
    </w:p>
    <w:p w:rsidR="00033271" w:rsidRPr="00411D81" w:rsidRDefault="00033271" w:rsidP="00295F18">
      <w:pPr>
        <w:spacing w:after="0" w:line="240" w:lineRule="auto"/>
        <w:rPr>
          <w:sz w:val="24"/>
          <w:szCs w:val="24"/>
          <w:u w:val="single"/>
        </w:rPr>
      </w:pPr>
      <w:r w:rsidRPr="00411D81">
        <w:rPr>
          <w:sz w:val="24"/>
          <w:szCs w:val="24"/>
          <w:u w:val="single"/>
        </w:rPr>
        <w:t>Building America Research Teams:</w:t>
      </w:r>
    </w:p>
    <w:p w:rsidR="00033271" w:rsidRPr="00411D81" w:rsidRDefault="00033271" w:rsidP="00295F18">
      <w:pPr>
        <w:spacing w:after="0" w:line="240" w:lineRule="auto"/>
        <w:rPr>
          <w:sz w:val="24"/>
          <w:szCs w:val="24"/>
        </w:rPr>
      </w:pPr>
      <w:r w:rsidRPr="00411D81">
        <w:rPr>
          <w:sz w:val="24"/>
          <w:szCs w:val="24"/>
        </w:rPr>
        <w:t xml:space="preserve">Before preparing </w:t>
      </w:r>
      <w:r w:rsidR="00684CF4" w:rsidRPr="00411D81">
        <w:rPr>
          <w:sz w:val="24"/>
          <w:szCs w:val="24"/>
        </w:rPr>
        <w:t>a guide</w:t>
      </w:r>
      <w:r w:rsidRPr="00411D81">
        <w:rPr>
          <w:sz w:val="24"/>
          <w:szCs w:val="24"/>
        </w:rPr>
        <w:t xml:space="preserve"> for submission, if you have not already done so, please contact your research coordinator</w:t>
      </w:r>
      <w:r w:rsidR="00DA3072">
        <w:rPr>
          <w:sz w:val="24"/>
          <w:szCs w:val="24"/>
        </w:rPr>
        <w:t>,</w:t>
      </w:r>
      <w:r w:rsidRPr="00411D81">
        <w:rPr>
          <w:sz w:val="24"/>
          <w:szCs w:val="24"/>
        </w:rPr>
        <w:t xml:space="preserve"> Stac</w:t>
      </w:r>
      <w:r w:rsidR="00684CF4" w:rsidRPr="00411D81">
        <w:rPr>
          <w:sz w:val="24"/>
          <w:szCs w:val="24"/>
        </w:rPr>
        <w:t>e</w:t>
      </w:r>
      <w:r w:rsidRPr="00411D81">
        <w:rPr>
          <w:sz w:val="24"/>
          <w:szCs w:val="24"/>
        </w:rPr>
        <w:t xml:space="preserve">y Rothgeb at NREL, 303-275-4361, </w:t>
      </w:r>
      <w:hyperlink r:id="rId8" w:history="1">
        <w:r w:rsidRPr="00411D81">
          <w:rPr>
            <w:rStyle w:val="Hyperlink"/>
            <w:color w:val="auto"/>
            <w:sz w:val="24"/>
            <w:szCs w:val="24"/>
          </w:rPr>
          <w:t>Stacey.Rothgeb@nrel.gov</w:t>
        </w:r>
      </w:hyperlink>
      <w:r w:rsidRPr="00411D81">
        <w:rPr>
          <w:sz w:val="24"/>
          <w:szCs w:val="24"/>
        </w:rPr>
        <w:t xml:space="preserve"> to </w:t>
      </w:r>
      <w:r w:rsidR="001031BE">
        <w:rPr>
          <w:sz w:val="24"/>
          <w:szCs w:val="24"/>
        </w:rPr>
        <w:t>indic</w:t>
      </w:r>
      <w:r w:rsidR="00DA3072">
        <w:rPr>
          <w:sz w:val="24"/>
          <w:szCs w:val="24"/>
        </w:rPr>
        <w:t>a</w:t>
      </w:r>
      <w:r w:rsidR="001031BE">
        <w:rPr>
          <w:sz w:val="24"/>
          <w:szCs w:val="24"/>
        </w:rPr>
        <w:t>te</w:t>
      </w:r>
      <w:r w:rsidRPr="00411D81">
        <w:rPr>
          <w:sz w:val="24"/>
          <w:szCs w:val="24"/>
        </w:rPr>
        <w:t xml:space="preserve"> the </w:t>
      </w:r>
      <w:r w:rsidR="00684CF4" w:rsidRPr="00411D81">
        <w:rPr>
          <w:sz w:val="24"/>
          <w:szCs w:val="24"/>
        </w:rPr>
        <w:t xml:space="preserve">guide </w:t>
      </w:r>
      <w:r w:rsidRPr="00411D81">
        <w:rPr>
          <w:sz w:val="24"/>
          <w:szCs w:val="24"/>
        </w:rPr>
        <w:t>you would like to submit.</w:t>
      </w:r>
      <w:r w:rsidR="00684CF4" w:rsidRPr="00411D81">
        <w:rPr>
          <w:sz w:val="24"/>
          <w:szCs w:val="24"/>
        </w:rPr>
        <w:t xml:space="preserve"> Once the guide is prepared</w:t>
      </w:r>
      <w:r w:rsidR="00355127" w:rsidRPr="00411D81">
        <w:rPr>
          <w:sz w:val="24"/>
          <w:szCs w:val="24"/>
        </w:rPr>
        <w:t xml:space="preserve">, please submit your content, including the Word file, graphics files, </w:t>
      </w:r>
      <w:r w:rsidR="00684CF4" w:rsidRPr="00411D81">
        <w:rPr>
          <w:sz w:val="24"/>
          <w:szCs w:val="24"/>
        </w:rPr>
        <w:t xml:space="preserve">and any </w:t>
      </w:r>
      <w:r w:rsidR="00355127" w:rsidRPr="00411D81">
        <w:rPr>
          <w:sz w:val="24"/>
          <w:szCs w:val="24"/>
        </w:rPr>
        <w:t>CAD files and case studies, to Stac</w:t>
      </w:r>
      <w:r w:rsidR="00684CF4" w:rsidRPr="00411D81">
        <w:rPr>
          <w:sz w:val="24"/>
          <w:szCs w:val="24"/>
        </w:rPr>
        <w:t>e</w:t>
      </w:r>
      <w:r w:rsidR="00355127" w:rsidRPr="00411D81">
        <w:rPr>
          <w:sz w:val="24"/>
          <w:szCs w:val="24"/>
        </w:rPr>
        <w:t>y at NREL. NREL will facilitate the peer review of th</w:t>
      </w:r>
      <w:r w:rsidR="00684CF4" w:rsidRPr="00411D81">
        <w:rPr>
          <w:sz w:val="24"/>
          <w:szCs w:val="24"/>
        </w:rPr>
        <w:t xml:space="preserve">e guide </w:t>
      </w:r>
      <w:r w:rsidR="00355127" w:rsidRPr="00411D81">
        <w:rPr>
          <w:sz w:val="24"/>
          <w:szCs w:val="24"/>
        </w:rPr>
        <w:t xml:space="preserve">and will forward the final </w:t>
      </w:r>
      <w:r w:rsidR="00684CF4" w:rsidRPr="00411D81">
        <w:rPr>
          <w:sz w:val="24"/>
          <w:szCs w:val="24"/>
        </w:rPr>
        <w:t xml:space="preserve">files </w:t>
      </w:r>
      <w:r w:rsidR="00355127" w:rsidRPr="00411D81">
        <w:rPr>
          <w:sz w:val="24"/>
          <w:szCs w:val="24"/>
        </w:rPr>
        <w:t xml:space="preserve">to PNNL. </w:t>
      </w:r>
      <w:r w:rsidR="00DA3072">
        <w:rPr>
          <w:sz w:val="24"/>
          <w:szCs w:val="24"/>
        </w:rPr>
        <w:t xml:space="preserve">To submit a full guide, content for Scope of Work, Description, Ensuring Success, Climate, Compliance, and Existing Home are required. Training, CAD, and More Info are optional but encouraged. </w:t>
      </w:r>
      <w:r w:rsidRPr="00411D81">
        <w:rPr>
          <w:sz w:val="24"/>
          <w:szCs w:val="24"/>
        </w:rPr>
        <w:t xml:space="preserve">If you cannot provide content for all of the tabs for a Guide, please discuss </w:t>
      </w:r>
      <w:r w:rsidR="00684CF4" w:rsidRPr="00411D81">
        <w:rPr>
          <w:sz w:val="24"/>
          <w:szCs w:val="24"/>
        </w:rPr>
        <w:t xml:space="preserve">this </w:t>
      </w:r>
      <w:r w:rsidRPr="00411D81">
        <w:rPr>
          <w:sz w:val="24"/>
          <w:szCs w:val="24"/>
        </w:rPr>
        <w:t xml:space="preserve">with Stacey prior to preparing the guide. </w:t>
      </w:r>
      <w:r w:rsidR="001031BE">
        <w:rPr>
          <w:sz w:val="24"/>
          <w:szCs w:val="24"/>
        </w:rPr>
        <w:t>If you are submitting the guide with an accompanying technical report, the guide may be an appendix to the report.</w:t>
      </w:r>
    </w:p>
    <w:p w:rsidR="00033271" w:rsidRPr="00411D81" w:rsidRDefault="00033271" w:rsidP="00295F18">
      <w:pPr>
        <w:spacing w:after="0" w:line="240" w:lineRule="auto"/>
        <w:rPr>
          <w:rStyle w:val="Heading3Char"/>
          <w:rFonts w:asciiTheme="minorHAnsi" w:hAnsiTheme="minorHAnsi"/>
          <w:b w:val="0"/>
          <w:color w:val="auto"/>
          <w:sz w:val="24"/>
          <w:szCs w:val="24"/>
        </w:rPr>
      </w:pPr>
    </w:p>
    <w:p w:rsidR="00033271" w:rsidRPr="00411D81" w:rsidRDefault="00033271" w:rsidP="00295F18">
      <w:pPr>
        <w:spacing w:after="0" w:line="240" w:lineRule="auto"/>
        <w:rPr>
          <w:sz w:val="24"/>
          <w:szCs w:val="24"/>
          <w:u w:val="single"/>
        </w:rPr>
      </w:pPr>
      <w:r w:rsidRPr="00411D81">
        <w:rPr>
          <w:sz w:val="24"/>
          <w:szCs w:val="24"/>
          <w:u w:val="single"/>
        </w:rPr>
        <w:t>National Laboratories</w:t>
      </w:r>
      <w:r w:rsidR="001031BE">
        <w:rPr>
          <w:sz w:val="24"/>
          <w:szCs w:val="24"/>
          <w:u w:val="single"/>
        </w:rPr>
        <w:t>, Contractors to National Laboratories,</w:t>
      </w:r>
      <w:r w:rsidRPr="00411D81">
        <w:rPr>
          <w:sz w:val="24"/>
          <w:szCs w:val="24"/>
          <w:u w:val="single"/>
        </w:rPr>
        <w:t xml:space="preserve"> and Other Submitters</w:t>
      </w:r>
    </w:p>
    <w:p w:rsidR="00355127" w:rsidRPr="00411D81" w:rsidRDefault="00033271" w:rsidP="00295F18">
      <w:pPr>
        <w:spacing w:after="0" w:line="240" w:lineRule="auto"/>
        <w:rPr>
          <w:sz w:val="24"/>
          <w:szCs w:val="24"/>
        </w:rPr>
      </w:pPr>
      <w:r w:rsidRPr="00411D81">
        <w:rPr>
          <w:sz w:val="24"/>
          <w:szCs w:val="24"/>
        </w:rPr>
        <w:t xml:space="preserve">Before preparing </w:t>
      </w:r>
      <w:r w:rsidR="00684CF4" w:rsidRPr="00411D81">
        <w:rPr>
          <w:sz w:val="24"/>
          <w:szCs w:val="24"/>
        </w:rPr>
        <w:t>content</w:t>
      </w:r>
      <w:r w:rsidRPr="00411D81">
        <w:rPr>
          <w:sz w:val="24"/>
          <w:szCs w:val="24"/>
        </w:rPr>
        <w:t xml:space="preserve"> for submission, please check with Theresa Gilbride at PNNL, 503-417-7563, </w:t>
      </w:r>
      <w:hyperlink r:id="rId9" w:history="1">
        <w:r w:rsidRPr="00411D81">
          <w:rPr>
            <w:rStyle w:val="Hyperlink"/>
            <w:color w:val="auto"/>
            <w:sz w:val="24"/>
            <w:szCs w:val="24"/>
          </w:rPr>
          <w:t>Theresa.gilbride@pnnl.gov</w:t>
        </w:r>
      </w:hyperlink>
      <w:r w:rsidRPr="00411D81">
        <w:rPr>
          <w:sz w:val="24"/>
          <w:szCs w:val="24"/>
        </w:rPr>
        <w:t xml:space="preserve">. </w:t>
      </w:r>
      <w:r w:rsidR="00355127" w:rsidRPr="00411D81">
        <w:rPr>
          <w:sz w:val="24"/>
          <w:szCs w:val="24"/>
        </w:rPr>
        <w:t xml:space="preserve">Please review and clear any content for submission to the </w:t>
      </w:r>
      <w:r w:rsidR="00DA3072">
        <w:rPr>
          <w:sz w:val="24"/>
          <w:szCs w:val="24"/>
        </w:rPr>
        <w:t xml:space="preserve">Building America </w:t>
      </w:r>
      <w:r w:rsidR="00355127" w:rsidRPr="00411D81">
        <w:rPr>
          <w:sz w:val="24"/>
          <w:szCs w:val="24"/>
        </w:rPr>
        <w:t>Solution Center</w:t>
      </w:r>
      <w:r w:rsidR="00DA3072">
        <w:rPr>
          <w:sz w:val="24"/>
          <w:szCs w:val="24"/>
        </w:rPr>
        <w:t xml:space="preserve"> using your organization’s internal peer review process</w:t>
      </w:r>
      <w:r w:rsidR="00355127" w:rsidRPr="00411D81">
        <w:rPr>
          <w:sz w:val="24"/>
          <w:szCs w:val="24"/>
        </w:rPr>
        <w:t>. Please send the final reviewed and approved Solution Center content and image files to Rose Bartlett (</w:t>
      </w:r>
      <w:hyperlink r:id="rId10" w:history="1">
        <w:r w:rsidR="00355127" w:rsidRPr="00411D81">
          <w:rPr>
            <w:rStyle w:val="Hyperlink"/>
            <w:color w:val="auto"/>
            <w:sz w:val="24"/>
            <w:szCs w:val="24"/>
          </w:rPr>
          <w:t>rosemarie.bartlett@pnnl.gov</w:t>
        </w:r>
      </w:hyperlink>
      <w:r w:rsidR="00355127" w:rsidRPr="00411D81">
        <w:rPr>
          <w:rStyle w:val="Hyperlink"/>
          <w:color w:val="auto"/>
          <w:sz w:val="24"/>
          <w:szCs w:val="24"/>
        </w:rPr>
        <w:t xml:space="preserve">, </w:t>
      </w:r>
      <w:r w:rsidR="00355127" w:rsidRPr="00411D81">
        <w:rPr>
          <w:sz w:val="24"/>
          <w:szCs w:val="24"/>
        </w:rPr>
        <w:t>509-375-6606) and copy Theresa Gilbride.</w:t>
      </w:r>
      <w:r w:rsidR="001031BE">
        <w:rPr>
          <w:sz w:val="24"/>
          <w:szCs w:val="24"/>
        </w:rPr>
        <w:t xml:space="preserve"> Contractors, please submit your content to your national laboratory contact for review and submission to PNNL.</w:t>
      </w:r>
      <w:r w:rsidR="00355127" w:rsidRPr="00411D81">
        <w:rPr>
          <w:sz w:val="24"/>
          <w:szCs w:val="24"/>
        </w:rPr>
        <w:t xml:space="preserve"> If your submission includes numerous files and/or large files, contact Rose to send you a link for transmitting files via PNNL’s file transfer tool. PNNL staff cannot access DropBox. </w:t>
      </w:r>
    </w:p>
    <w:p w:rsidR="00033271" w:rsidRPr="00411D81" w:rsidRDefault="00033271" w:rsidP="00295F18">
      <w:pPr>
        <w:spacing w:after="0" w:line="240" w:lineRule="auto"/>
        <w:rPr>
          <w:sz w:val="24"/>
          <w:szCs w:val="24"/>
        </w:rPr>
      </w:pPr>
    </w:p>
    <w:p w:rsidR="00411D81" w:rsidRDefault="00033271" w:rsidP="00295F18">
      <w:pPr>
        <w:spacing w:after="0" w:line="240" w:lineRule="auto"/>
        <w:rPr>
          <w:sz w:val="24"/>
          <w:szCs w:val="24"/>
        </w:rPr>
      </w:pPr>
      <w:r w:rsidRPr="00411D81">
        <w:rPr>
          <w:sz w:val="24"/>
          <w:szCs w:val="24"/>
        </w:rPr>
        <w:lastRenderedPageBreak/>
        <w:t xml:space="preserve">PNNL maintains a master list (or “taxonomy”) of all </w:t>
      </w:r>
      <w:r w:rsidR="00E813DE" w:rsidRPr="00411D81">
        <w:rPr>
          <w:sz w:val="24"/>
          <w:szCs w:val="24"/>
        </w:rPr>
        <w:t xml:space="preserve">of </w:t>
      </w:r>
      <w:r w:rsidR="00355127" w:rsidRPr="00411D81">
        <w:rPr>
          <w:sz w:val="24"/>
          <w:szCs w:val="24"/>
        </w:rPr>
        <w:t>the guides</w:t>
      </w:r>
      <w:r w:rsidRPr="00411D81">
        <w:rPr>
          <w:sz w:val="24"/>
          <w:szCs w:val="24"/>
        </w:rPr>
        <w:t xml:space="preserve"> in the </w:t>
      </w:r>
      <w:r w:rsidR="00DA3072">
        <w:rPr>
          <w:sz w:val="24"/>
          <w:szCs w:val="24"/>
        </w:rPr>
        <w:t xml:space="preserve">Building America </w:t>
      </w:r>
      <w:r w:rsidRPr="00411D81">
        <w:rPr>
          <w:sz w:val="24"/>
          <w:szCs w:val="24"/>
        </w:rPr>
        <w:t>Solution Center, showing what content has already been post</w:t>
      </w:r>
      <w:r w:rsidR="0064507C" w:rsidRPr="00411D81">
        <w:rPr>
          <w:sz w:val="24"/>
          <w:szCs w:val="24"/>
        </w:rPr>
        <w:t>ed</w:t>
      </w:r>
      <w:r w:rsidRPr="00411D81">
        <w:rPr>
          <w:sz w:val="24"/>
          <w:szCs w:val="24"/>
        </w:rPr>
        <w:t>. This taxonomy can be viewed at</w:t>
      </w:r>
      <w:r w:rsidR="00E813DE" w:rsidRPr="00411D81">
        <w:rPr>
          <w:sz w:val="24"/>
          <w:szCs w:val="24"/>
        </w:rPr>
        <w:t xml:space="preserve"> </w:t>
      </w:r>
      <w:hyperlink r:id="rId11" w:history="1">
        <w:r w:rsidR="00411D81" w:rsidRPr="00423EA6">
          <w:rPr>
            <w:rStyle w:val="Hyperlink"/>
            <w:sz w:val="24"/>
            <w:szCs w:val="24"/>
          </w:rPr>
          <w:t>https://basc.pnnl.gov/building-america-team-taxonomy-terms-and-keywords</w:t>
        </w:r>
      </w:hyperlink>
      <w:r w:rsidR="0064507C" w:rsidRPr="00411D81">
        <w:rPr>
          <w:sz w:val="24"/>
          <w:szCs w:val="24"/>
        </w:rPr>
        <w:t>.</w:t>
      </w:r>
    </w:p>
    <w:p w:rsidR="00411D81" w:rsidRDefault="00411D81">
      <w:pPr>
        <w:rPr>
          <w:b/>
          <w:sz w:val="24"/>
          <w:szCs w:val="24"/>
        </w:rPr>
      </w:pPr>
      <w:r>
        <w:rPr>
          <w:b/>
          <w:sz w:val="24"/>
          <w:szCs w:val="24"/>
        </w:rPr>
        <w:br w:type="page"/>
      </w:r>
    </w:p>
    <w:p w:rsidR="00411D81" w:rsidRDefault="00411D81" w:rsidP="00411D81">
      <w:pPr>
        <w:spacing w:after="120" w:line="240" w:lineRule="auto"/>
        <w:rPr>
          <w:b/>
          <w:sz w:val="24"/>
          <w:szCs w:val="24"/>
        </w:rPr>
      </w:pPr>
      <w:r>
        <w:rPr>
          <w:b/>
          <w:sz w:val="24"/>
          <w:szCs w:val="24"/>
        </w:rPr>
        <w:lastRenderedPageBreak/>
        <w:t>Time-</w:t>
      </w:r>
      <w:r w:rsidRPr="00411D81">
        <w:rPr>
          <w:b/>
          <w:sz w:val="24"/>
          <w:szCs w:val="24"/>
        </w:rPr>
        <w:t>Saving Tips for Submitting Solution Center Content</w:t>
      </w:r>
    </w:p>
    <w:p w:rsidR="00F86D39" w:rsidRPr="00411D81" w:rsidRDefault="00F86D39" w:rsidP="00411D81">
      <w:pPr>
        <w:spacing w:after="120" w:line="240" w:lineRule="auto"/>
        <w:rPr>
          <w:b/>
          <w:sz w:val="24"/>
          <w:szCs w:val="24"/>
        </w:rPr>
      </w:pP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Avoid formatting the Word document for BASC content</w:t>
      </w:r>
      <w:r w:rsidRPr="00411D81">
        <w:rPr>
          <w:sz w:val="24"/>
          <w:szCs w:val="24"/>
        </w:rPr>
        <w:t>.  Avoid the EERE template, don’t center images or text, avoid using different colored fonts – none of this formatting will be used by PNNL.</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 xml:space="preserve">Keep it simple.  </w:t>
      </w:r>
      <w:r w:rsidRPr="00411D81">
        <w:rPr>
          <w:sz w:val="24"/>
          <w:szCs w:val="24"/>
        </w:rPr>
        <w:t xml:space="preserve">The scope is a </w:t>
      </w:r>
      <w:r w:rsidR="00DA3072">
        <w:rPr>
          <w:sz w:val="24"/>
          <w:szCs w:val="24"/>
        </w:rPr>
        <w:t>bullet list of what needs to be done to complete the measure</w:t>
      </w:r>
      <w:r w:rsidRPr="00411D81">
        <w:rPr>
          <w:sz w:val="24"/>
          <w:szCs w:val="24"/>
        </w:rPr>
        <w:t>.  The first half of the description can often be pulled from a report introduction related to th</w:t>
      </w:r>
      <w:r w:rsidR="001031BE">
        <w:rPr>
          <w:sz w:val="24"/>
          <w:szCs w:val="24"/>
        </w:rPr>
        <w:t>e</w:t>
      </w:r>
      <w:r w:rsidRPr="00411D81">
        <w:rPr>
          <w:sz w:val="24"/>
          <w:szCs w:val="24"/>
        </w:rPr>
        <w:t xml:space="preserve"> technology</w:t>
      </w:r>
      <w:r w:rsidR="001031BE">
        <w:rPr>
          <w:sz w:val="24"/>
          <w:szCs w:val="24"/>
        </w:rPr>
        <w:t xml:space="preserve"> or </w:t>
      </w:r>
      <w:r w:rsidRPr="00411D81">
        <w:rPr>
          <w:sz w:val="24"/>
          <w:szCs w:val="24"/>
        </w:rPr>
        <w:t xml:space="preserve">method.  </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Don’t duplicate effort.</w:t>
      </w:r>
      <w:r w:rsidRPr="00411D81">
        <w:rPr>
          <w:sz w:val="24"/>
          <w:szCs w:val="24"/>
        </w:rPr>
        <w:t xml:space="preserve">  Copy and paste relevant compliance or climate information from similar guides that are already in the Solution Center.  </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Avoid typing full references.</w:t>
      </w:r>
      <w:r w:rsidRPr="00411D81">
        <w:rPr>
          <w:sz w:val="24"/>
          <w:szCs w:val="24"/>
        </w:rPr>
        <w:t xml:space="preserve">  If </w:t>
      </w:r>
      <w:r w:rsidR="001031BE">
        <w:rPr>
          <w:sz w:val="24"/>
          <w:szCs w:val="24"/>
        </w:rPr>
        <w:t xml:space="preserve">the reference is </w:t>
      </w:r>
      <w:r w:rsidR="001031BE" w:rsidRPr="00411D81">
        <w:rPr>
          <w:sz w:val="24"/>
          <w:szCs w:val="24"/>
        </w:rPr>
        <w:t>already in the BASC, PNNL just needs the reference title.</w:t>
      </w:r>
      <w:r w:rsidR="001031BE">
        <w:rPr>
          <w:sz w:val="24"/>
          <w:szCs w:val="24"/>
        </w:rPr>
        <w:t xml:space="preserve"> To search in the BASC use</w:t>
      </w:r>
      <w:r w:rsidRPr="00411D81">
        <w:rPr>
          <w:sz w:val="24"/>
          <w:szCs w:val="24"/>
        </w:rPr>
        <w:t xml:space="preserve"> the search box (filter by clicking on “reference” in the right nav).   </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Don’t provide an exhaustive list of resources.</w:t>
      </w:r>
      <w:r w:rsidRPr="00411D81">
        <w:rPr>
          <w:sz w:val="24"/>
          <w:szCs w:val="24"/>
        </w:rPr>
        <w:t>  Name a few of your favorite related resources and move on.  Use resources that are less than 10 ye</w:t>
      </w:r>
      <w:r w:rsidR="001031BE">
        <w:rPr>
          <w:sz w:val="24"/>
          <w:szCs w:val="24"/>
        </w:rPr>
        <w:t>ars old if at all possible. </w:t>
      </w:r>
      <w:r w:rsidRPr="00411D81">
        <w:rPr>
          <w:sz w:val="24"/>
          <w:szCs w:val="24"/>
        </w:rPr>
        <w:t>  </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Use images from Building America</w:t>
      </w:r>
      <w:r w:rsidRPr="00411D81">
        <w:rPr>
          <w:sz w:val="24"/>
          <w:szCs w:val="24"/>
        </w:rPr>
        <w:t xml:space="preserve">, DOE, EPA, or other government programs so you don’t need to fill out a permission form.  </w:t>
      </w:r>
    </w:p>
    <w:p w:rsidR="00411D81" w:rsidRPr="00411D81" w:rsidRDefault="00411D81" w:rsidP="00281FCD">
      <w:pPr>
        <w:pStyle w:val="ListParagraph"/>
        <w:numPr>
          <w:ilvl w:val="0"/>
          <w:numId w:val="12"/>
        </w:numPr>
        <w:spacing w:after="120" w:line="240" w:lineRule="auto"/>
        <w:contextualSpacing w:val="0"/>
        <w:rPr>
          <w:sz w:val="24"/>
          <w:szCs w:val="24"/>
        </w:rPr>
      </w:pPr>
      <w:r w:rsidRPr="00411D81">
        <w:rPr>
          <w:b/>
          <w:bCs/>
          <w:sz w:val="24"/>
          <w:szCs w:val="24"/>
        </w:rPr>
        <w:t>Avoid follow up after your final deliverable.</w:t>
      </w:r>
      <w:r w:rsidRPr="00411D81">
        <w:rPr>
          <w:sz w:val="24"/>
          <w:szCs w:val="24"/>
        </w:rPr>
        <w:t>  Provide all the relevant image files with your final report.   </w:t>
      </w:r>
    </w:p>
    <w:p w:rsidR="00411D81" w:rsidRPr="00411D81" w:rsidRDefault="00411D81" w:rsidP="00295F18">
      <w:pPr>
        <w:spacing w:after="0" w:line="240" w:lineRule="auto"/>
        <w:rPr>
          <w:sz w:val="24"/>
          <w:szCs w:val="24"/>
        </w:rPr>
      </w:pPr>
    </w:p>
    <w:p w:rsidR="00F4179A" w:rsidRPr="00411D81" w:rsidRDefault="00F4179A" w:rsidP="00295F18">
      <w:pPr>
        <w:spacing w:after="0" w:line="240" w:lineRule="auto"/>
        <w:rPr>
          <w:rFonts w:eastAsiaTheme="majorEastAsia" w:cstheme="majorBidi"/>
          <w:b/>
          <w:bCs/>
          <w:sz w:val="24"/>
          <w:szCs w:val="24"/>
        </w:rPr>
      </w:pPr>
      <w:r w:rsidRPr="00411D81">
        <w:rPr>
          <w:sz w:val="24"/>
          <w:szCs w:val="24"/>
        </w:rPr>
        <w:br w:type="page"/>
      </w:r>
    </w:p>
    <w:p w:rsidR="00A8041E" w:rsidRPr="00411D81" w:rsidRDefault="00514CE5" w:rsidP="00295F18">
      <w:pPr>
        <w:pStyle w:val="Heading3"/>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Submitting Images</w:t>
      </w:r>
    </w:p>
    <w:p w:rsidR="00D20747" w:rsidRPr="00411D81" w:rsidRDefault="00D20747" w:rsidP="00295F18">
      <w:pPr>
        <w:pStyle w:val="Heading3"/>
        <w:tabs>
          <w:tab w:val="left" w:pos="0"/>
        </w:tabs>
        <w:spacing w:before="0" w:line="240" w:lineRule="auto"/>
        <w:rPr>
          <w:rFonts w:asciiTheme="minorHAnsi" w:hAnsiTheme="minorHAnsi"/>
          <w:b w:val="0"/>
          <w:color w:val="auto"/>
          <w:sz w:val="24"/>
          <w:szCs w:val="24"/>
        </w:rPr>
      </w:pPr>
    </w:p>
    <w:p w:rsidR="001031BE" w:rsidRDefault="001031BE" w:rsidP="001031BE">
      <w:pPr>
        <w:pStyle w:val="Heading3"/>
        <w:tabs>
          <w:tab w:val="left" w:pos="0"/>
        </w:tabs>
        <w:spacing w:before="0" w:line="240" w:lineRule="auto"/>
        <w:rPr>
          <w:rFonts w:asciiTheme="minorHAnsi" w:hAnsiTheme="minorHAnsi"/>
          <w:b w:val="0"/>
          <w:color w:val="auto"/>
          <w:sz w:val="24"/>
          <w:szCs w:val="24"/>
        </w:rPr>
      </w:pPr>
      <w:r>
        <w:rPr>
          <w:rFonts w:asciiTheme="minorHAnsi" w:hAnsiTheme="minorHAnsi"/>
          <w:b w:val="0"/>
          <w:color w:val="auto"/>
          <w:sz w:val="24"/>
          <w:szCs w:val="24"/>
        </w:rPr>
        <w:t xml:space="preserve">Research Teams - </w:t>
      </w:r>
      <w:r w:rsidR="00A8041E" w:rsidRPr="00411D81">
        <w:rPr>
          <w:rFonts w:asciiTheme="minorHAnsi" w:hAnsiTheme="minorHAnsi"/>
          <w:b w:val="0"/>
          <w:color w:val="auto"/>
          <w:sz w:val="24"/>
          <w:szCs w:val="24"/>
        </w:rPr>
        <w:t xml:space="preserve">After the peer review of </w:t>
      </w:r>
      <w:r w:rsidR="00D20747" w:rsidRPr="00411D81">
        <w:rPr>
          <w:rFonts w:asciiTheme="minorHAnsi" w:hAnsiTheme="minorHAnsi"/>
          <w:b w:val="0"/>
          <w:color w:val="auto"/>
          <w:sz w:val="24"/>
          <w:szCs w:val="24"/>
        </w:rPr>
        <w:t xml:space="preserve">a Guide is completed, the Team should send </w:t>
      </w:r>
      <w:r w:rsidR="007F56E3" w:rsidRPr="00411D81">
        <w:rPr>
          <w:rFonts w:asciiTheme="minorHAnsi" w:hAnsiTheme="minorHAnsi"/>
          <w:b w:val="0"/>
          <w:color w:val="auto"/>
          <w:sz w:val="24"/>
          <w:szCs w:val="24"/>
        </w:rPr>
        <w:t>the Word document</w:t>
      </w:r>
      <w:r w:rsidR="00514CE5" w:rsidRPr="00411D81">
        <w:rPr>
          <w:rFonts w:asciiTheme="minorHAnsi" w:hAnsiTheme="minorHAnsi"/>
          <w:b w:val="0"/>
          <w:color w:val="auto"/>
          <w:sz w:val="24"/>
          <w:szCs w:val="24"/>
        </w:rPr>
        <w:t xml:space="preserve"> </w:t>
      </w:r>
      <w:r w:rsidR="004F14F9" w:rsidRPr="00411D81">
        <w:rPr>
          <w:rFonts w:asciiTheme="minorHAnsi" w:hAnsiTheme="minorHAnsi"/>
          <w:b w:val="0"/>
          <w:color w:val="auto"/>
          <w:sz w:val="24"/>
          <w:szCs w:val="24"/>
        </w:rPr>
        <w:t>and</w:t>
      </w:r>
      <w:r w:rsidR="00514CE5" w:rsidRPr="00411D81">
        <w:rPr>
          <w:rFonts w:asciiTheme="minorHAnsi" w:hAnsiTheme="minorHAnsi"/>
          <w:b w:val="0"/>
          <w:color w:val="auto"/>
          <w:sz w:val="24"/>
          <w:szCs w:val="24"/>
        </w:rPr>
        <w:t xml:space="preserve"> any image files</w:t>
      </w:r>
      <w:r w:rsidR="00602E84" w:rsidRPr="00411D81">
        <w:rPr>
          <w:rFonts w:asciiTheme="minorHAnsi" w:hAnsiTheme="minorHAnsi"/>
          <w:b w:val="0"/>
          <w:color w:val="auto"/>
          <w:sz w:val="24"/>
          <w:szCs w:val="24"/>
        </w:rPr>
        <w:t xml:space="preserve"> </w:t>
      </w:r>
      <w:r w:rsidR="007F56E3" w:rsidRPr="00411D81">
        <w:rPr>
          <w:rFonts w:asciiTheme="minorHAnsi" w:hAnsiTheme="minorHAnsi"/>
          <w:b w:val="0"/>
          <w:color w:val="auto"/>
          <w:sz w:val="24"/>
          <w:szCs w:val="24"/>
        </w:rPr>
        <w:t xml:space="preserve">to the NREL research coordinator, who will forward </w:t>
      </w:r>
      <w:r w:rsidR="004F14F9" w:rsidRPr="00411D81">
        <w:rPr>
          <w:rFonts w:asciiTheme="minorHAnsi" w:hAnsiTheme="minorHAnsi"/>
          <w:b w:val="0"/>
          <w:color w:val="auto"/>
          <w:sz w:val="24"/>
          <w:szCs w:val="24"/>
        </w:rPr>
        <w:t>these files</w:t>
      </w:r>
      <w:r w:rsidR="007F56E3" w:rsidRPr="00411D81">
        <w:rPr>
          <w:rFonts w:asciiTheme="minorHAnsi" w:hAnsiTheme="minorHAnsi"/>
          <w:b w:val="0"/>
          <w:color w:val="auto"/>
          <w:sz w:val="24"/>
          <w:szCs w:val="24"/>
        </w:rPr>
        <w:t xml:space="preserve"> to PNNL. </w:t>
      </w:r>
      <w:r w:rsidR="00785B32" w:rsidRPr="00411D81">
        <w:rPr>
          <w:rFonts w:asciiTheme="minorHAnsi" w:hAnsiTheme="minorHAnsi"/>
          <w:b w:val="0"/>
          <w:color w:val="auto"/>
          <w:sz w:val="24"/>
          <w:szCs w:val="24"/>
        </w:rPr>
        <w:t>Name your image files using the file naming guidance shown below.</w:t>
      </w:r>
      <w:r w:rsidR="007F56E3" w:rsidRPr="00411D81">
        <w:rPr>
          <w:rFonts w:asciiTheme="minorHAnsi" w:hAnsiTheme="minorHAnsi"/>
          <w:b w:val="0"/>
          <w:color w:val="auto"/>
          <w:sz w:val="24"/>
          <w:szCs w:val="24"/>
        </w:rPr>
        <w:t xml:space="preserve"> </w:t>
      </w:r>
    </w:p>
    <w:p w:rsidR="001031BE" w:rsidRPr="001031BE" w:rsidRDefault="001031BE" w:rsidP="001031BE">
      <w:pPr>
        <w:spacing w:after="0"/>
      </w:pPr>
    </w:p>
    <w:p w:rsidR="00D20747" w:rsidRDefault="001031BE" w:rsidP="001031BE">
      <w:pPr>
        <w:spacing w:after="0"/>
        <w:rPr>
          <w:sz w:val="24"/>
          <w:szCs w:val="24"/>
        </w:rPr>
      </w:pPr>
      <w:r w:rsidRPr="001031BE">
        <w:rPr>
          <w:sz w:val="24"/>
          <w:szCs w:val="24"/>
        </w:rPr>
        <w:t>National Laboratories and Contractors – Submit image files directly to Rose Bartlett of PNNL (</w:t>
      </w:r>
      <w:hyperlink r:id="rId12" w:history="1">
        <w:r w:rsidRPr="00020BE3">
          <w:rPr>
            <w:rStyle w:val="Hyperlink"/>
            <w:sz w:val="24"/>
            <w:szCs w:val="24"/>
          </w:rPr>
          <w:t>rosemarie.bartlett@pnnl.gov</w:t>
        </w:r>
      </w:hyperlink>
      <w:r w:rsidRPr="001031BE">
        <w:rPr>
          <w:sz w:val="24"/>
          <w:szCs w:val="24"/>
        </w:rPr>
        <w:t>).</w:t>
      </w:r>
    </w:p>
    <w:p w:rsidR="001031BE" w:rsidRPr="001031BE" w:rsidRDefault="001031BE" w:rsidP="001031BE">
      <w:pPr>
        <w:spacing w:after="0"/>
        <w:rPr>
          <w:b/>
          <w:sz w:val="24"/>
          <w:szCs w:val="24"/>
        </w:rPr>
      </w:pPr>
    </w:p>
    <w:p w:rsidR="00602E84" w:rsidRPr="00411D81" w:rsidRDefault="00602E84" w:rsidP="001031BE">
      <w:pPr>
        <w:pStyle w:val="Heading3"/>
        <w:tabs>
          <w:tab w:val="left" w:pos="0"/>
        </w:tabs>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Submit images as</w:t>
      </w:r>
      <w:r w:rsidR="0020137B" w:rsidRPr="00411D81">
        <w:rPr>
          <w:rFonts w:asciiTheme="minorHAnsi" w:hAnsiTheme="minorHAnsi"/>
          <w:b w:val="0"/>
          <w:color w:val="auto"/>
          <w:sz w:val="24"/>
          <w:szCs w:val="24"/>
        </w:rPr>
        <w:t xml:space="preserve"> PNG, JPG, or GIF</w:t>
      </w:r>
      <w:r w:rsidRPr="00411D81">
        <w:rPr>
          <w:rFonts w:asciiTheme="minorHAnsi" w:hAnsiTheme="minorHAnsi"/>
          <w:b w:val="0"/>
          <w:color w:val="auto"/>
          <w:sz w:val="24"/>
          <w:szCs w:val="24"/>
        </w:rPr>
        <w:t xml:space="preserve"> files. Photographs are</w:t>
      </w:r>
      <w:r w:rsidR="00FD3580" w:rsidRPr="00411D81">
        <w:rPr>
          <w:rFonts w:asciiTheme="minorHAnsi" w:hAnsiTheme="minorHAnsi"/>
          <w:b w:val="0"/>
          <w:color w:val="auto"/>
          <w:sz w:val="24"/>
          <w:szCs w:val="24"/>
        </w:rPr>
        <w:t xml:space="preserve"> typically best in JPG format. </w:t>
      </w:r>
      <w:r w:rsidRPr="00411D81">
        <w:rPr>
          <w:rFonts w:asciiTheme="minorHAnsi" w:hAnsiTheme="minorHAnsi"/>
          <w:b w:val="0"/>
          <w:color w:val="auto"/>
          <w:sz w:val="24"/>
          <w:szCs w:val="24"/>
        </w:rPr>
        <w:t>All images should be cropped, if necessary, to eliminate excessive space around the image. Image files will typically be 50 kb to 5 mb. There is a system maximum file size limit of 500 mb.</w:t>
      </w:r>
    </w:p>
    <w:p w:rsidR="00D20747" w:rsidRPr="00411D81" w:rsidRDefault="00D20747" w:rsidP="00295F18">
      <w:pPr>
        <w:pStyle w:val="Heading3"/>
        <w:tabs>
          <w:tab w:val="left" w:pos="0"/>
        </w:tabs>
        <w:spacing w:before="0" w:line="240" w:lineRule="auto"/>
        <w:rPr>
          <w:rFonts w:asciiTheme="minorHAnsi" w:hAnsiTheme="minorHAnsi"/>
          <w:b w:val="0"/>
          <w:color w:val="auto"/>
          <w:sz w:val="24"/>
          <w:szCs w:val="24"/>
        </w:rPr>
      </w:pPr>
    </w:p>
    <w:p w:rsidR="00602E84" w:rsidRPr="00411D81" w:rsidRDefault="00602E84" w:rsidP="00295F18">
      <w:pPr>
        <w:pStyle w:val="Heading3"/>
        <w:tabs>
          <w:tab w:val="left" w:pos="0"/>
        </w:tabs>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 xml:space="preserve">The images should also be inserted in the </w:t>
      </w:r>
      <w:r w:rsidR="00D20747" w:rsidRPr="00411D81">
        <w:rPr>
          <w:rFonts w:asciiTheme="minorHAnsi" w:hAnsiTheme="minorHAnsi"/>
          <w:b w:val="0"/>
          <w:color w:val="auto"/>
          <w:sz w:val="24"/>
          <w:szCs w:val="24"/>
        </w:rPr>
        <w:t>Guide document</w:t>
      </w:r>
      <w:r w:rsidRPr="00411D81">
        <w:rPr>
          <w:rFonts w:asciiTheme="minorHAnsi" w:hAnsiTheme="minorHAnsi"/>
          <w:b w:val="0"/>
          <w:color w:val="auto"/>
          <w:sz w:val="24"/>
          <w:szCs w:val="24"/>
        </w:rPr>
        <w:t xml:space="preserve"> where you would like them to appear in text. In the Word file, immediately after the image, please include the following information:  </w:t>
      </w:r>
    </w:p>
    <w:p w:rsidR="00D20747" w:rsidRPr="00411D81" w:rsidRDefault="00D20747" w:rsidP="00295F18">
      <w:pPr>
        <w:spacing w:after="0" w:line="240" w:lineRule="auto"/>
        <w:rPr>
          <w:sz w:val="24"/>
          <w:szCs w:val="24"/>
        </w:rPr>
      </w:pPr>
    </w:p>
    <w:p w:rsidR="00602E84" w:rsidRPr="00411D81" w:rsidRDefault="0020137B" w:rsidP="00281FCD">
      <w:pPr>
        <w:pStyle w:val="ListParagraph"/>
        <w:numPr>
          <w:ilvl w:val="0"/>
          <w:numId w:val="4"/>
        </w:numPr>
        <w:spacing w:after="0" w:line="240" w:lineRule="auto"/>
        <w:rPr>
          <w:rFonts w:cs="Calibri"/>
          <w:sz w:val="24"/>
          <w:szCs w:val="24"/>
        </w:rPr>
      </w:pPr>
      <w:r w:rsidRPr="00411D81">
        <w:rPr>
          <w:sz w:val="24"/>
          <w:szCs w:val="24"/>
        </w:rPr>
        <w:t>a</w:t>
      </w:r>
      <w:r w:rsidR="00602E84" w:rsidRPr="00411D81">
        <w:rPr>
          <w:sz w:val="24"/>
          <w:szCs w:val="24"/>
        </w:rPr>
        <w:t xml:space="preserve"> full-sentence caption </w:t>
      </w:r>
    </w:p>
    <w:p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file name (using the file-naming convention shown below)</w:t>
      </w:r>
    </w:p>
    <w:p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image title (may be the same as the caption or a 5- to 10-word shortened version of caption)</w:t>
      </w:r>
    </w:p>
    <w:p w:rsidR="00602E84" w:rsidRPr="00411D81" w:rsidRDefault="00602E84" w:rsidP="00281FCD">
      <w:pPr>
        <w:pStyle w:val="ListParagraph"/>
        <w:numPr>
          <w:ilvl w:val="0"/>
          <w:numId w:val="4"/>
        </w:numPr>
        <w:spacing w:after="0" w:line="240" w:lineRule="auto"/>
        <w:rPr>
          <w:rFonts w:cs="Calibri"/>
          <w:sz w:val="24"/>
          <w:szCs w:val="24"/>
        </w:rPr>
      </w:pPr>
      <w:r w:rsidRPr="00411D81">
        <w:rPr>
          <w:rFonts w:cs="Calibri"/>
          <w:sz w:val="24"/>
          <w:szCs w:val="24"/>
        </w:rPr>
        <w:t>the image source (see below).</w:t>
      </w:r>
    </w:p>
    <w:p w:rsidR="00D20747" w:rsidRPr="00411D81" w:rsidRDefault="00D20747" w:rsidP="00295F18">
      <w:pPr>
        <w:spacing w:after="0" w:line="240" w:lineRule="auto"/>
        <w:rPr>
          <w:sz w:val="24"/>
          <w:szCs w:val="24"/>
        </w:rPr>
      </w:pPr>
    </w:p>
    <w:p w:rsidR="00D20747" w:rsidRPr="00411D81" w:rsidRDefault="00514CE5" w:rsidP="00295F18">
      <w:pPr>
        <w:spacing w:after="0" w:line="240" w:lineRule="auto"/>
        <w:rPr>
          <w:sz w:val="24"/>
          <w:szCs w:val="24"/>
        </w:rPr>
      </w:pPr>
      <w:r w:rsidRPr="00411D81">
        <w:rPr>
          <w:sz w:val="24"/>
          <w:szCs w:val="24"/>
        </w:rPr>
        <w:t xml:space="preserve">Image titles can be </w:t>
      </w:r>
      <w:r w:rsidR="004F14F9" w:rsidRPr="00411D81">
        <w:rPr>
          <w:sz w:val="24"/>
          <w:szCs w:val="24"/>
        </w:rPr>
        <w:t xml:space="preserve">brief </w:t>
      </w:r>
      <w:r w:rsidR="00C779FB" w:rsidRPr="00411D81">
        <w:rPr>
          <w:sz w:val="24"/>
          <w:szCs w:val="24"/>
        </w:rPr>
        <w:t xml:space="preserve">(5 to 10 words) </w:t>
      </w:r>
      <w:r w:rsidR="004F14F9" w:rsidRPr="00411D81">
        <w:rPr>
          <w:sz w:val="24"/>
          <w:szCs w:val="24"/>
        </w:rPr>
        <w:t xml:space="preserve">but should be </w:t>
      </w:r>
      <w:r w:rsidR="0035684D" w:rsidRPr="00411D81">
        <w:rPr>
          <w:sz w:val="24"/>
          <w:szCs w:val="24"/>
        </w:rPr>
        <w:t>descripti</w:t>
      </w:r>
      <w:r w:rsidR="004F14F9" w:rsidRPr="00411D81">
        <w:rPr>
          <w:sz w:val="24"/>
          <w:szCs w:val="24"/>
        </w:rPr>
        <w:t xml:space="preserve">ve </w:t>
      </w:r>
      <w:r w:rsidR="0035684D" w:rsidRPr="00411D81">
        <w:rPr>
          <w:sz w:val="24"/>
          <w:szCs w:val="24"/>
        </w:rPr>
        <w:t xml:space="preserve">enough to make this title unique from titles for other similar images. These </w:t>
      </w:r>
      <w:r w:rsidR="00C1669A" w:rsidRPr="00411D81">
        <w:rPr>
          <w:sz w:val="24"/>
          <w:szCs w:val="24"/>
        </w:rPr>
        <w:t xml:space="preserve">image </w:t>
      </w:r>
      <w:r w:rsidR="0035684D" w:rsidRPr="00411D81">
        <w:rPr>
          <w:sz w:val="24"/>
          <w:szCs w:val="24"/>
        </w:rPr>
        <w:t xml:space="preserve">titles </w:t>
      </w:r>
      <w:r w:rsidR="00C1669A" w:rsidRPr="00411D81">
        <w:rPr>
          <w:sz w:val="24"/>
          <w:szCs w:val="24"/>
        </w:rPr>
        <w:t xml:space="preserve">appear as roll-over text and under the image when it is opened </w:t>
      </w:r>
      <w:r w:rsidRPr="00411D81">
        <w:rPr>
          <w:sz w:val="24"/>
          <w:szCs w:val="24"/>
        </w:rPr>
        <w:t>in the Image Gallery</w:t>
      </w:r>
      <w:r w:rsidR="00C1669A" w:rsidRPr="00411D81">
        <w:rPr>
          <w:sz w:val="24"/>
          <w:szCs w:val="24"/>
        </w:rPr>
        <w:t xml:space="preserve">. They are also used by the </w:t>
      </w:r>
      <w:r w:rsidRPr="00411D81">
        <w:rPr>
          <w:sz w:val="24"/>
          <w:szCs w:val="24"/>
        </w:rPr>
        <w:t>CAD File browser and word search</w:t>
      </w:r>
      <w:r w:rsidR="00C1669A" w:rsidRPr="00411D81">
        <w:rPr>
          <w:sz w:val="24"/>
          <w:szCs w:val="24"/>
        </w:rPr>
        <w:t xml:space="preserve"> feature</w:t>
      </w:r>
      <w:r w:rsidRPr="00411D81">
        <w:rPr>
          <w:sz w:val="24"/>
          <w:szCs w:val="24"/>
        </w:rPr>
        <w:t xml:space="preserve">. </w:t>
      </w:r>
    </w:p>
    <w:p w:rsidR="00D20747" w:rsidRPr="00411D81" w:rsidRDefault="00D20747" w:rsidP="00295F18">
      <w:pPr>
        <w:spacing w:after="0" w:line="240" w:lineRule="auto"/>
        <w:rPr>
          <w:sz w:val="24"/>
          <w:szCs w:val="24"/>
        </w:rPr>
      </w:pPr>
    </w:p>
    <w:p w:rsidR="00E92D5E" w:rsidRPr="00411D81" w:rsidRDefault="00C1669A" w:rsidP="00295F18">
      <w:pPr>
        <w:spacing w:after="0" w:line="240" w:lineRule="auto"/>
        <w:rPr>
          <w:sz w:val="24"/>
          <w:szCs w:val="24"/>
        </w:rPr>
      </w:pPr>
      <w:r w:rsidRPr="00411D81">
        <w:rPr>
          <w:sz w:val="24"/>
          <w:szCs w:val="24"/>
        </w:rPr>
        <w:t xml:space="preserve">Figure </w:t>
      </w:r>
      <w:r w:rsidR="00514CE5" w:rsidRPr="00411D81">
        <w:rPr>
          <w:sz w:val="24"/>
          <w:szCs w:val="24"/>
        </w:rPr>
        <w:t xml:space="preserve">captions </w:t>
      </w:r>
      <w:r w:rsidRPr="00411D81">
        <w:rPr>
          <w:sz w:val="24"/>
          <w:szCs w:val="24"/>
        </w:rPr>
        <w:t xml:space="preserve">will appear under the images used in the Description tab. These full-sentence titles </w:t>
      </w:r>
      <w:r w:rsidR="00514CE5" w:rsidRPr="00411D81">
        <w:rPr>
          <w:sz w:val="24"/>
          <w:szCs w:val="24"/>
        </w:rPr>
        <w:t xml:space="preserve">can be the same as the image title or </w:t>
      </w:r>
      <w:r w:rsidRPr="00411D81">
        <w:rPr>
          <w:sz w:val="24"/>
          <w:szCs w:val="24"/>
        </w:rPr>
        <w:t xml:space="preserve">they </w:t>
      </w:r>
      <w:r w:rsidR="00514CE5" w:rsidRPr="00411D81">
        <w:rPr>
          <w:sz w:val="24"/>
          <w:szCs w:val="24"/>
        </w:rPr>
        <w:t xml:space="preserve">can be more descriptive to the situation being described in the Guide. </w:t>
      </w:r>
    </w:p>
    <w:p w:rsidR="004368A3" w:rsidRPr="00411D81" w:rsidRDefault="004368A3" w:rsidP="00295F18">
      <w:pPr>
        <w:tabs>
          <w:tab w:val="left" w:pos="0"/>
        </w:tabs>
        <w:spacing w:after="0" w:line="240" w:lineRule="auto"/>
        <w:rPr>
          <w:sz w:val="24"/>
          <w:szCs w:val="24"/>
        </w:rPr>
      </w:pPr>
    </w:p>
    <w:p w:rsidR="006E0BBA" w:rsidRPr="00411D81" w:rsidRDefault="006E0BBA" w:rsidP="00295F18">
      <w:pPr>
        <w:spacing w:after="0" w:line="240" w:lineRule="auto"/>
        <w:rPr>
          <w:b/>
          <w:sz w:val="24"/>
          <w:szCs w:val="24"/>
        </w:rPr>
      </w:pPr>
      <w:r w:rsidRPr="00411D81">
        <w:rPr>
          <w:b/>
          <w:sz w:val="24"/>
          <w:szCs w:val="24"/>
        </w:rPr>
        <w:t>Image File Naming Conventions</w:t>
      </w:r>
    </w:p>
    <w:p w:rsidR="00D20747" w:rsidRPr="00411D81" w:rsidRDefault="00D20747" w:rsidP="00295F18">
      <w:pPr>
        <w:pStyle w:val="CommentText"/>
        <w:spacing w:after="0"/>
        <w:rPr>
          <w:rFonts w:cs="Calibri"/>
          <w:sz w:val="24"/>
          <w:szCs w:val="24"/>
        </w:rPr>
      </w:pPr>
    </w:p>
    <w:p w:rsidR="0056187B" w:rsidRPr="00411D81" w:rsidRDefault="0056187B" w:rsidP="00295F18">
      <w:pPr>
        <w:pStyle w:val="CommentText"/>
        <w:spacing w:after="0"/>
        <w:rPr>
          <w:rFonts w:cs="Calibri"/>
          <w:sz w:val="24"/>
          <w:szCs w:val="24"/>
        </w:rPr>
      </w:pPr>
      <w:r w:rsidRPr="00411D81">
        <w:rPr>
          <w:rFonts w:cs="Calibri"/>
          <w:sz w:val="24"/>
          <w:szCs w:val="24"/>
        </w:rPr>
        <w:t>Here is an example of an image file name:</w:t>
      </w:r>
    </w:p>
    <w:p w:rsidR="00D20747" w:rsidRPr="00411D81" w:rsidRDefault="00D20747" w:rsidP="00295F18">
      <w:pPr>
        <w:pStyle w:val="CommentText"/>
        <w:spacing w:after="0"/>
        <w:rPr>
          <w:rFonts w:cs="Calibri"/>
          <w:sz w:val="24"/>
          <w:szCs w:val="24"/>
        </w:rPr>
      </w:pPr>
    </w:p>
    <w:p w:rsidR="0056187B" w:rsidRPr="00411D81" w:rsidRDefault="0056187B" w:rsidP="00295F18">
      <w:pPr>
        <w:pStyle w:val="CommentText"/>
        <w:spacing w:after="0"/>
        <w:ind w:firstLine="720"/>
        <w:rPr>
          <w:sz w:val="24"/>
          <w:szCs w:val="24"/>
        </w:rPr>
      </w:pPr>
      <w:r w:rsidRPr="00411D81">
        <w:rPr>
          <w:rFonts w:cs="Calibri"/>
          <w:sz w:val="24"/>
          <w:szCs w:val="24"/>
        </w:rPr>
        <w:t>HVAC114_CondBoiler-1_DS_4-3-14.jpg</w:t>
      </w:r>
      <w:r w:rsidRPr="00411D81">
        <w:rPr>
          <w:sz w:val="24"/>
          <w:szCs w:val="24"/>
        </w:rPr>
        <w:t xml:space="preserve"> </w:t>
      </w:r>
    </w:p>
    <w:p w:rsidR="00D20747" w:rsidRPr="00411D81" w:rsidRDefault="00D20747" w:rsidP="00295F18">
      <w:pPr>
        <w:pStyle w:val="CommentText"/>
        <w:spacing w:after="0"/>
        <w:rPr>
          <w:sz w:val="24"/>
          <w:szCs w:val="24"/>
        </w:rPr>
      </w:pPr>
    </w:p>
    <w:p w:rsidR="00D20747" w:rsidRPr="00411D81" w:rsidRDefault="0056187B" w:rsidP="00295F18">
      <w:pPr>
        <w:pStyle w:val="CommentText"/>
        <w:spacing w:after="0"/>
        <w:rPr>
          <w:sz w:val="24"/>
          <w:szCs w:val="24"/>
        </w:rPr>
      </w:pPr>
      <w:r w:rsidRPr="00411D81">
        <w:rPr>
          <w:sz w:val="24"/>
          <w:szCs w:val="24"/>
        </w:rPr>
        <w:t xml:space="preserve">Where </w:t>
      </w:r>
    </w:p>
    <w:p w:rsidR="0056187B" w:rsidRPr="00411D81" w:rsidRDefault="0056187B" w:rsidP="00281FCD">
      <w:pPr>
        <w:pStyle w:val="CommentText"/>
        <w:numPr>
          <w:ilvl w:val="0"/>
          <w:numId w:val="7"/>
        </w:numPr>
        <w:spacing w:after="0"/>
        <w:rPr>
          <w:sz w:val="24"/>
          <w:szCs w:val="24"/>
        </w:rPr>
      </w:pPr>
      <w:r w:rsidRPr="00411D81">
        <w:rPr>
          <w:sz w:val="24"/>
          <w:szCs w:val="24"/>
          <w:u w:val="single"/>
        </w:rPr>
        <w:t>HVAC114</w:t>
      </w:r>
      <w:r w:rsidRPr="00411D81">
        <w:rPr>
          <w:sz w:val="24"/>
          <w:szCs w:val="24"/>
        </w:rPr>
        <w:t xml:space="preserve"> is the taxonomy number HVAC 1.1.4.</w:t>
      </w:r>
    </w:p>
    <w:p w:rsidR="0056187B" w:rsidRPr="00411D81" w:rsidRDefault="0056187B" w:rsidP="00281FCD">
      <w:pPr>
        <w:pStyle w:val="CommentText"/>
        <w:numPr>
          <w:ilvl w:val="0"/>
          <w:numId w:val="7"/>
        </w:numPr>
        <w:spacing w:after="0"/>
        <w:rPr>
          <w:sz w:val="24"/>
          <w:szCs w:val="24"/>
        </w:rPr>
      </w:pPr>
      <w:r w:rsidRPr="00411D81">
        <w:rPr>
          <w:sz w:val="24"/>
          <w:szCs w:val="24"/>
          <w:u w:val="single"/>
        </w:rPr>
        <w:t>CondBoiler</w:t>
      </w:r>
      <w:r w:rsidRPr="00411D81">
        <w:rPr>
          <w:sz w:val="24"/>
          <w:szCs w:val="24"/>
        </w:rPr>
        <w:t xml:space="preserve"> is an abbreviation for the guide name Condensing Boilers.</w:t>
      </w:r>
    </w:p>
    <w:p w:rsidR="0056187B" w:rsidRPr="00411D81" w:rsidRDefault="0056187B" w:rsidP="00281FCD">
      <w:pPr>
        <w:pStyle w:val="CommentText"/>
        <w:numPr>
          <w:ilvl w:val="0"/>
          <w:numId w:val="7"/>
        </w:numPr>
        <w:spacing w:after="0"/>
        <w:rPr>
          <w:sz w:val="24"/>
          <w:szCs w:val="24"/>
        </w:rPr>
      </w:pPr>
      <w:r w:rsidRPr="00937014">
        <w:rPr>
          <w:sz w:val="24"/>
          <w:szCs w:val="24"/>
          <w:u w:val="single"/>
        </w:rPr>
        <w:t>-1</w:t>
      </w:r>
      <w:r w:rsidRPr="00411D81">
        <w:rPr>
          <w:sz w:val="24"/>
          <w:szCs w:val="24"/>
        </w:rPr>
        <w:t xml:space="preserve"> means </w:t>
      </w:r>
      <w:r w:rsidR="00DA3072">
        <w:rPr>
          <w:sz w:val="24"/>
          <w:szCs w:val="24"/>
        </w:rPr>
        <w:t>this is</w:t>
      </w:r>
      <w:r w:rsidRPr="00411D81">
        <w:rPr>
          <w:sz w:val="24"/>
          <w:szCs w:val="24"/>
        </w:rPr>
        <w:t xml:space="preserve"> the first figure used in the guide (if it</w:t>
      </w:r>
      <w:r w:rsidR="00D20747" w:rsidRPr="00411D81">
        <w:rPr>
          <w:sz w:val="24"/>
          <w:szCs w:val="24"/>
        </w:rPr>
        <w:t xml:space="preserve"> was a right or wrong image it w</w:t>
      </w:r>
      <w:r w:rsidRPr="00411D81">
        <w:rPr>
          <w:sz w:val="24"/>
          <w:szCs w:val="24"/>
        </w:rPr>
        <w:t>ould be -1W or -1R. If it was a scope figure it would be –S.</w:t>
      </w:r>
      <w:r w:rsidR="00395C9A" w:rsidRPr="00411D81">
        <w:rPr>
          <w:sz w:val="24"/>
          <w:szCs w:val="24"/>
        </w:rPr>
        <w:t>)</w:t>
      </w:r>
    </w:p>
    <w:p w:rsidR="0056187B" w:rsidRPr="00411D81" w:rsidRDefault="0056187B" w:rsidP="00281FCD">
      <w:pPr>
        <w:pStyle w:val="CommentText"/>
        <w:numPr>
          <w:ilvl w:val="0"/>
          <w:numId w:val="7"/>
        </w:numPr>
        <w:spacing w:after="0"/>
        <w:rPr>
          <w:sz w:val="24"/>
          <w:szCs w:val="24"/>
        </w:rPr>
      </w:pPr>
      <w:r w:rsidRPr="00937014">
        <w:rPr>
          <w:sz w:val="24"/>
          <w:szCs w:val="24"/>
          <w:u w:val="single"/>
        </w:rPr>
        <w:t>DS</w:t>
      </w:r>
      <w:r w:rsidRPr="00411D81">
        <w:rPr>
          <w:sz w:val="24"/>
          <w:szCs w:val="24"/>
        </w:rPr>
        <w:t xml:space="preserve"> is the initials of the team or person who provided the figure.</w:t>
      </w:r>
    </w:p>
    <w:p w:rsidR="0056187B" w:rsidRPr="00411D81" w:rsidRDefault="0056187B" w:rsidP="00281FCD">
      <w:pPr>
        <w:pStyle w:val="ListParagraph"/>
        <w:numPr>
          <w:ilvl w:val="0"/>
          <w:numId w:val="7"/>
        </w:numPr>
        <w:spacing w:after="0" w:line="240" w:lineRule="auto"/>
        <w:rPr>
          <w:sz w:val="24"/>
          <w:szCs w:val="24"/>
        </w:rPr>
      </w:pPr>
      <w:r w:rsidRPr="00937014">
        <w:rPr>
          <w:sz w:val="24"/>
          <w:szCs w:val="24"/>
          <w:u w:val="single"/>
        </w:rPr>
        <w:t>4-3-14</w:t>
      </w:r>
      <w:r w:rsidRPr="00411D81">
        <w:rPr>
          <w:sz w:val="24"/>
          <w:szCs w:val="24"/>
        </w:rPr>
        <w:t xml:space="preserve"> is the date </w:t>
      </w:r>
      <w:r w:rsidR="003445C6">
        <w:rPr>
          <w:sz w:val="24"/>
          <w:szCs w:val="24"/>
        </w:rPr>
        <w:t>you</w:t>
      </w:r>
      <w:r w:rsidRPr="00411D81">
        <w:rPr>
          <w:sz w:val="24"/>
          <w:szCs w:val="24"/>
        </w:rPr>
        <w:t xml:space="preserve"> prepared or provided the figure.</w:t>
      </w:r>
    </w:p>
    <w:p w:rsidR="00AD3A77" w:rsidRPr="00411D81" w:rsidRDefault="0056187B" w:rsidP="00295F18">
      <w:pPr>
        <w:keepNext/>
        <w:spacing w:after="0" w:line="240" w:lineRule="auto"/>
        <w:rPr>
          <w:b/>
          <w:sz w:val="28"/>
          <w:szCs w:val="28"/>
        </w:rPr>
      </w:pPr>
      <w:r w:rsidRPr="00411D81">
        <w:rPr>
          <w:b/>
          <w:sz w:val="28"/>
          <w:szCs w:val="28"/>
        </w:rPr>
        <w:lastRenderedPageBreak/>
        <w:t>Image Source</w:t>
      </w:r>
    </w:p>
    <w:p w:rsidR="009F2091" w:rsidRPr="00411D81" w:rsidRDefault="009F2091" w:rsidP="00295F18">
      <w:pPr>
        <w:keepNext/>
        <w:spacing w:after="0" w:line="240" w:lineRule="auto"/>
        <w:rPr>
          <w:rFonts w:cs="Times New Roman"/>
          <w:sz w:val="24"/>
          <w:szCs w:val="24"/>
        </w:rPr>
      </w:pPr>
    </w:p>
    <w:p w:rsidR="00085568" w:rsidRPr="00411D81" w:rsidRDefault="00085568" w:rsidP="00295F18">
      <w:pPr>
        <w:keepNext/>
        <w:spacing w:after="0" w:line="240" w:lineRule="auto"/>
        <w:rPr>
          <w:b/>
          <w:sz w:val="24"/>
          <w:szCs w:val="24"/>
        </w:rPr>
      </w:pPr>
      <w:r w:rsidRPr="00411D81">
        <w:rPr>
          <w:b/>
          <w:sz w:val="24"/>
          <w:szCs w:val="24"/>
        </w:rPr>
        <w:t>Published Images</w:t>
      </w:r>
    </w:p>
    <w:p w:rsidR="00085568" w:rsidRPr="00411D81" w:rsidRDefault="00085568" w:rsidP="00295F18">
      <w:pPr>
        <w:keepNext/>
        <w:spacing w:after="0" w:line="240" w:lineRule="auto"/>
        <w:rPr>
          <w:sz w:val="24"/>
          <w:szCs w:val="24"/>
        </w:rPr>
      </w:pPr>
    </w:p>
    <w:p w:rsidR="00131062" w:rsidRPr="00411D81" w:rsidRDefault="00103302" w:rsidP="00295F18">
      <w:pPr>
        <w:keepNext/>
        <w:spacing w:after="0" w:line="240" w:lineRule="auto"/>
        <w:rPr>
          <w:sz w:val="24"/>
          <w:szCs w:val="24"/>
        </w:rPr>
      </w:pPr>
      <w:r w:rsidRPr="00411D81">
        <w:rPr>
          <w:sz w:val="24"/>
          <w:szCs w:val="24"/>
        </w:rPr>
        <w:t xml:space="preserve">If the image has been used in a published report or article, cite the </w:t>
      </w:r>
      <w:r w:rsidR="00161F8E" w:rsidRPr="00411D81">
        <w:rPr>
          <w:sz w:val="24"/>
          <w:szCs w:val="24"/>
        </w:rPr>
        <w:t>report or article as the source</w:t>
      </w:r>
      <w:r w:rsidR="00131062" w:rsidRPr="00411D81">
        <w:rPr>
          <w:sz w:val="24"/>
          <w:szCs w:val="24"/>
        </w:rPr>
        <w:t xml:space="preserve">. </w:t>
      </w:r>
      <w:r w:rsidR="00E949CB" w:rsidRPr="00411D81">
        <w:rPr>
          <w:sz w:val="24"/>
          <w:szCs w:val="24"/>
        </w:rPr>
        <w:t xml:space="preserve">If the </w:t>
      </w:r>
      <w:r w:rsidR="00EC2170" w:rsidRPr="00411D81">
        <w:rPr>
          <w:sz w:val="24"/>
          <w:szCs w:val="24"/>
        </w:rPr>
        <w:t>reference</w:t>
      </w:r>
      <w:r w:rsidR="00E949CB" w:rsidRPr="00411D81">
        <w:rPr>
          <w:sz w:val="24"/>
          <w:szCs w:val="24"/>
        </w:rPr>
        <w:t xml:space="preserve"> </w:t>
      </w:r>
      <w:r w:rsidR="00EC2170" w:rsidRPr="00411D81">
        <w:rPr>
          <w:sz w:val="24"/>
          <w:szCs w:val="24"/>
        </w:rPr>
        <w:t xml:space="preserve">is already in the </w:t>
      </w:r>
      <w:r w:rsidR="00E949CB" w:rsidRPr="00411D81">
        <w:rPr>
          <w:sz w:val="24"/>
          <w:szCs w:val="24"/>
        </w:rPr>
        <w:t>Solution Center</w:t>
      </w:r>
      <w:r w:rsidR="00EC2170" w:rsidRPr="00411D81">
        <w:rPr>
          <w:sz w:val="24"/>
          <w:szCs w:val="24"/>
        </w:rPr>
        <w:t xml:space="preserve">, </w:t>
      </w:r>
      <w:r w:rsidR="009F2091" w:rsidRPr="00411D81">
        <w:rPr>
          <w:sz w:val="24"/>
          <w:szCs w:val="24"/>
        </w:rPr>
        <w:t>just list the</w:t>
      </w:r>
      <w:r w:rsidR="00E949CB" w:rsidRPr="00411D81">
        <w:rPr>
          <w:sz w:val="24"/>
          <w:szCs w:val="24"/>
        </w:rPr>
        <w:t xml:space="preserve"> </w:t>
      </w:r>
      <w:r w:rsidR="00043F31" w:rsidRPr="00411D81">
        <w:rPr>
          <w:sz w:val="24"/>
          <w:szCs w:val="24"/>
        </w:rPr>
        <w:t xml:space="preserve">exact </w:t>
      </w:r>
      <w:r w:rsidR="00F32256" w:rsidRPr="00411D81">
        <w:rPr>
          <w:sz w:val="24"/>
          <w:szCs w:val="24"/>
        </w:rPr>
        <w:t xml:space="preserve">report title </w:t>
      </w:r>
      <w:r w:rsidR="00043F31" w:rsidRPr="00411D81">
        <w:rPr>
          <w:sz w:val="24"/>
          <w:szCs w:val="24"/>
        </w:rPr>
        <w:t xml:space="preserve">and </w:t>
      </w:r>
      <w:r w:rsidR="00131062" w:rsidRPr="00411D81">
        <w:rPr>
          <w:sz w:val="24"/>
          <w:szCs w:val="24"/>
        </w:rPr>
        <w:t>the Solution Center url</w:t>
      </w:r>
      <w:r w:rsidR="00F32256" w:rsidRPr="00411D81">
        <w:rPr>
          <w:sz w:val="24"/>
          <w:szCs w:val="24"/>
        </w:rPr>
        <w:t>.</w:t>
      </w:r>
      <w:r w:rsidR="00131062" w:rsidRPr="00411D81">
        <w:rPr>
          <w:sz w:val="24"/>
          <w:szCs w:val="24"/>
        </w:rPr>
        <w:t xml:space="preserve"> For example</w:t>
      </w:r>
    </w:p>
    <w:p w:rsidR="00131062" w:rsidRPr="00411D81" w:rsidRDefault="00131062" w:rsidP="00295F18">
      <w:pPr>
        <w:keepNext/>
        <w:spacing w:after="0" w:line="240" w:lineRule="auto"/>
        <w:rPr>
          <w:sz w:val="24"/>
          <w:szCs w:val="24"/>
        </w:rPr>
      </w:pPr>
    </w:p>
    <w:p w:rsidR="00131062" w:rsidRPr="00411D81" w:rsidRDefault="00131062" w:rsidP="00295F18">
      <w:pPr>
        <w:autoSpaceDE w:val="0"/>
        <w:autoSpaceDN w:val="0"/>
        <w:adjustRightInd w:val="0"/>
        <w:spacing w:after="0" w:line="240" w:lineRule="auto"/>
        <w:ind w:firstLine="720"/>
        <w:rPr>
          <w:rFonts w:cs="Arial"/>
          <w:sz w:val="24"/>
          <w:szCs w:val="24"/>
        </w:rPr>
      </w:pPr>
      <w:r w:rsidRPr="00411D81">
        <w:rPr>
          <w:rFonts w:cs="Arial"/>
          <w:sz w:val="24"/>
          <w:szCs w:val="24"/>
        </w:rPr>
        <w:t>Figure Source: Duct Sealing, https://basc.pnnl.gov/resources/duct-sealing</w:t>
      </w:r>
    </w:p>
    <w:p w:rsidR="00131062" w:rsidRPr="00411D81" w:rsidRDefault="00131062" w:rsidP="00295F18">
      <w:pPr>
        <w:keepNext/>
        <w:spacing w:after="0" w:line="240" w:lineRule="auto"/>
        <w:rPr>
          <w:sz w:val="24"/>
          <w:szCs w:val="24"/>
        </w:rPr>
      </w:pPr>
    </w:p>
    <w:p w:rsidR="00131062" w:rsidRPr="00411D81" w:rsidRDefault="00B57F18" w:rsidP="00295F18">
      <w:pPr>
        <w:keepNext/>
        <w:spacing w:after="0" w:line="240" w:lineRule="auto"/>
        <w:rPr>
          <w:sz w:val="24"/>
          <w:szCs w:val="24"/>
        </w:rPr>
      </w:pPr>
      <w:r w:rsidRPr="00411D81">
        <w:rPr>
          <w:sz w:val="24"/>
          <w:szCs w:val="24"/>
        </w:rPr>
        <w:t>I</w:t>
      </w:r>
      <w:r w:rsidR="006204CB" w:rsidRPr="00411D81">
        <w:rPr>
          <w:sz w:val="24"/>
          <w:szCs w:val="24"/>
        </w:rPr>
        <w:t xml:space="preserve">f the </w:t>
      </w:r>
      <w:r w:rsidR="00C0585F" w:rsidRPr="00411D81">
        <w:rPr>
          <w:sz w:val="24"/>
          <w:szCs w:val="24"/>
        </w:rPr>
        <w:t>source</w:t>
      </w:r>
      <w:r w:rsidR="006204CB" w:rsidRPr="00411D81">
        <w:rPr>
          <w:sz w:val="24"/>
          <w:szCs w:val="24"/>
        </w:rPr>
        <w:t xml:space="preserve"> is not </w:t>
      </w:r>
      <w:r w:rsidR="00131062" w:rsidRPr="00411D81">
        <w:rPr>
          <w:sz w:val="24"/>
          <w:szCs w:val="24"/>
        </w:rPr>
        <w:t>i</w:t>
      </w:r>
      <w:r w:rsidR="00C0585F" w:rsidRPr="00411D81">
        <w:rPr>
          <w:sz w:val="24"/>
          <w:szCs w:val="24"/>
        </w:rPr>
        <w:t>n</w:t>
      </w:r>
      <w:r w:rsidR="00131062" w:rsidRPr="00411D81">
        <w:rPr>
          <w:sz w:val="24"/>
          <w:szCs w:val="24"/>
        </w:rPr>
        <w:t xml:space="preserve"> the Solution Center, please provide the </w:t>
      </w:r>
      <w:r w:rsidR="00C0585F" w:rsidRPr="00411D81">
        <w:rPr>
          <w:sz w:val="24"/>
          <w:szCs w:val="24"/>
        </w:rPr>
        <w:t>full</w:t>
      </w:r>
      <w:r w:rsidR="00131062" w:rsidRPr="00411D81">
        <w:rPr>
          <w:sz w:val="24"/>
          <w:szCs w:val="24"/>
        </w:rPr>
        <w:t xml:space="preserve"> title, author, organization, date</w:t>
      </w:r>
      <w:r w:rsidR="00C0585F" w:rsidRPr="00411D81">
        <w:rPr>
          <w:sz w:val="24"/>
          <w:szCs w:val="24"/>
        </w:rPr>
        <w:t>, and url to the document here.</w:t>
      </w:r>
      <w:r w:rsidR="00937014">
        <w:rPr>
          <w:sz w:val="24"/>
          <w:szCs w:val="24"/>
        </w:rPr>
        <w:t xml:space="preserve"> (It’s ok to provide this </w:t>
      </w:r>
      <w:r w:rsidR="0073447B">
        <w:rPr>
          <w:sz w:val="24"/>
          <w:szCs w:val="24"/>
        </w:rPr>
        <w:t>in</w:t>
      </w:r>
      <w:r w:rsidR="00937014">
        <w:rPr>
          <w:sz w:val="24"/>
          <w:szCs w:val="24"/>
        </w:rPr>
        <w:t xml:space="preserve"> reference citation</w:t>
      </w:r>
      <w:r w:rsidR="0073447B">
        <w:rPr>
          <w:sz w:val="24"/>
          <w:szCs w:val="24"/>
        </w:rPr>
        <w:t xml:space="preserve"> format</w:t>
      </w:r>
      <w:r w:rsidR="00937014">
        <w:rPr>
          <w:sz w:val="24"/>
          <w:szCs w:val="24"/>
        </w:rPr>
        <w:t xml:space="preserve">, </w:t>
      </w:r>
      <w:r w:rsidR="0073447B">
        <w:rPr>
          <w:sz w:val="24"/>
          <w:szCs w:val="24"/>
        </w:rPr>
        <w:t>just</w:t>
      </w:r>
      <w:r w:rsidR="00937014">
        <w:rPr>
          <w:sz w:val="24"/>
          <w:szCs w:val="24"/>
        </w:rPr>
        <w:t xml:space="preserve"> make sure to include the author’s organization, a url to the report or article, and a one-line summary of the report or article.)</w:t>
      </w:r>
    </w:p>
    <w:p w:rsidR="00C0585F" w:rsidRPr="00411D81" w:rsidRDefault="00C0585F" w:rsidP="00295F18">
      <w:pPr>
        <w:keepNext/>
        <w:spacing w:after="0" w:line="240" w:lineRule="auto"/>
        <w:rPr>
          <w:sz w:val="24"/>
          <w:szCs w:val="24"/>
        </w:rPr>
      </w:pPr>
    </w:p>
    <w:p w:rsidR="00937014" w:rsidRDefault="00937014" w:rsidP="00295F18">
      <w:pPr>
        <w:keepNext/>
        <w:spacing w:after="0" w:line="240" w:lineRule="auto"/>
        <w:ind w:left="720"/>
        <w:rPr>
          <w:sz w:val="24"/>
          <w:szCs w:val="24"/>
        </w:rPr>
      </w:pPr>
      <w:r>
        <w:rPr>
          <w:sz w:val="24"/>
          <w:szCs w:val="24"/>
        </w:rPr>
        <w:t xml:space="preserve">Figure Source: </w:t>
      </w:r>
    </w:p>
    <w:p w:rsidR="00937014" w:rsidRDefault="00937014" w:rsidP="00295F18">
      <w:pPr>
        <w:keepNext/>
        <w:spacing w:after="0" w:line="240" w:lineRule="auto"/>
        <w:ind w:left="720"/>
        <w:rPr>
          <w:sz w:val="24"/>
          <w:szCs w:val="24"/>
        </w:rPr>
      </w:pPr>
      <w:r>
        <w:rPr>
          <w:sz w:val="24"/>
          <w:szCs w:val="24"/>
        </w:rPr>
        <w:t>Title: Low-</w:t>
      </w:r>
      <w:r w:rsidR="00C0585F" w:rsidRPr="00411D81">
        <w:rPr>
          <w:sz w:val="24"/>
          <w:szCs w:val="24"/>
        </w:rPr>
        <w:t>Cost</w:t>
      </w:r>
      <w:r>
        <w:rPr>
          <w:sz w:val="24"/>
          <w:szCs w:val="24"/>
        </w:rPr>
        <w:t xml:space="preserve"> Interior Duct Systems for High-</w:t>
      </w:r>
      <w:r w:rsidR="00C0585F" w:rsidRPr="00411D81">
        <w:rPr>
          <w:sz w:val="24"/>
          <w:szCs w:val="24"/>
        </w:rPr>
        <w:t>Per</w:t>
      </w:r>
      <w:r>
        <w:rPr>
          <w:sz w:val="24"/>
          <w:szCs w:val="24"/>
        </w:rPr>
        <w:t>formance Homes in Hot Climate</w:t>
      </w:r>
    </w:p>
    <w:p w:rsidR="00937014" w:rsidRDefault="00C0585F" w:rsidP="00295F18">
      <w:pPr>
        <w:keepNext/>
        <w:spacing w:after="0" w:line="240" w:lineRule="auto"/>
        <w:ind w:left="720"/>
        <w:rPr>
          <w:sz w:val="24"/>
          <w:szCs w:val="24"/>
        </w:rPr>
      </w:pPr>
      <w:r w:rsidRPr="00411D81">
        <w:rPr>
          <w:sz w:val="24"/>
          <w:szCs w:val="24"/>
        </w:rPr>
        <w:t>Authors: Fonorow,</w:t>
      </w:r>
      <w:r w:rsidR="00937014">
        <w:rPr>
          <w:sz w:val="24"/>
          <w:szCs w:val="24"/>
        </w:rPr>
        <w:t xml:space="preserve"> Jenkins, Thomas-Rees, Chandra</w:t>
      </w:r>
    </w:p>
    <w:p w:rsidR="00937014" w:rsidRDefault="00C0585F" w:rsidP="00295F18">
      <w:pPr>
        <w:keepNext/>
        <w:spacing w:after="0" w:line="240" w:lineRule="auto"/>
        <w:ind w:left="720"/>
        <w:rPr>
          <w:sz w:val="24"/>
          <w:szCs w:val="24"/>
        </w:rPr>
      </w:pPr>
      <w:r w:rsidRPr="00411D81">
        <w:rPr>
          <w:sz w:val="24"/>
          <w:szCs w:val="24"/>
        </w:rPr>
        <w:t>Organization: FSEC</w:t>
      </w:r>
      <w:r w:rsidR="00937014">
        <w:rPr>
          <w:sz w:val="24"/>
          <w:szCs w:val="24"/>
        </w:rPr>
        <w:t xml:space="preserve"> </w:t>
      </w:r>
    </w:p>
    <w:p w:rsidR="00937014" w:rsidRDefault="00C0585F" w:rsidP="00295F18">
      <w:pPr>
        <w:keepNext/>
        <w:spacing w:after="0" w:line="240" w:lineRule="auto"/>
        <w:ind w:left="720"/>
        <w:rPr>
          <w:sz w:val="24"/>
          <w:szCs w:val="24"/>
        </w:rPr>
      </w:pPr>
      <w:r w:rsidRPr="00411D81">
        <w:rPr>
          <w:sz w:val="24"/>
          <w:szCs w:val="24"/>
        </w:rPr>
        <w:t>Publication Date: October 2010</w:t>
      </w:r>
    </w:p>
    <w:p w:rsidR="00937014" w:rsidRDefault="00395C9A" w:rsidP="00295F18">
      <w:pPr>
        <w:keepNext/>
        <w:spacing w:after="0" w:line="240" w:lineRule="auto"/>
        <w:ind w:left="720"/>
        <w:rPr>
          <w:sz w:val="24"/>
          <w:szCs w:val="24"/>
        </w:rPr>
      </w:pPr>
      <w:r w:rsidRPr="00411D81">
        <w:rPr>
          <w:sz w:val="24"/>
          <w:szCs w:val="24"/>
        </w:rPr>
        <w:t xml:space="preserve">URL: </w:t>
      </w:r>
      <w:hyperlink r:id="rId13" w:history="1">
        <w:r w:rsidRPr="00411D81">
          <w:rPr>
            <w:rStyle w:val="Hyperlink"/>
            <w:sz w:val="24"/>
            <w:szCs w:val="24"/>
          </w:rPr>
          <w:t>http://www.fsec.ucf.edu/en/publications/pdf/FSEC-PF-451-10.pdf</w:t>
        </w:r>
      </w:hyperlink>
    </w:p>
    <w:p w:rsidR="00C0585F" w:rsidRPr="00411D81" w:rsidRDefault="009648CD" w:rsidP="00295F18">
      <w:pPr>
        <w:keepNext/>
        <w:spacing w:after="0" w:line="240" w:lineRule="auto"/>
        <w:ind w:left="720"/>
        <w:rPr>
          <w:sz w:val="24"/>
          <w:szCs w:val="24"/>
        </w:rPr>
      </w:pPr>
      <w:r w:rsidRPr="00411D81">
        <w:rPr>
          <w:sz w:val="24"/>
          <w:szCs w:val="24"/>
        </w:rPr>
        <w:t xml:space="preserve">One-liner: </w:t>
      </w:r>
      <w:r w:rsidR="00937014">
        <w:rPr>
          <w:sz w:val="24"/>
          <w:szCs w:val="24"/>
        </w:rPr>
        <w:t xml:space="preserve">Report describing </w:t>
      </w:r>
      <w:r w:rsidR="00C0585F" w:rsidRPr="00411D81">
        <w:rPr>
          <w:sz w:val="24"/>
          <w:szCs w:val="24"/>
        </w:rPr>
        <w:t xml:space="preserve">a cost effective method used by four </w:t>
      </w:r>
      <w:r w:rsidR="00937014">
        <w:rPr>
          <w:sz w:val="24"/>
          <w:szCs w:val="24"/>
        </w:rPr>
        <w:t xml:space="preserve">Gainesville, FL, </w:t>
      </w:r>
      <w:r w:rsidR="00C0585F" w:rsidRPr="00411D81">
        <w:rPr>
          <w:sz w:val="24"/>
          <w:szCs w:val="24"/>
        </w:rPr>
        <w:t>builders to construct inte</w:t>
      </w:r>
      <w:r w:rsidR="00937014">
        <w:rPr>
          <w:sz w:val="24"/>
          <w:szCs w:val="24"/>
        </w:rPr>
        <w:t>rior ducts in over a dozen site-</w:t>
      </w:r>
      <w:r w:rsidR="00C0585F" w:rsidRPr="00411D81">
        <w:rPr>
          <w:sz w:val="24"/>
          <w:szCs w:val="24"/>
        </w:rPr>
        <w:t>built homes.</w:t>
      </w:r>
    </w:p>
    <w:p w:rsidR="00131062" w:rsidRPr="00411D81" w:rsidRDefault="00131062" w:rsidP="00295F18">
      <w:pPr>
        <w:keepNext/>
        <w:spacing w:after="0" w:line="240" w:lineRule="auto"/>
        <w:rPr>
          <w:sz w:val="24"/>
          <w:szCs w:val="24"/>
        </w:rPr>
      </w:pPr>
    </w:p>
    <w:p w:rsidR="008333FC" w:rsidRPr="00411D81" w:rsidRDefault="009648CD" w:rsidP="00295F18">
      <w:pPr>
        <w:keepNext/>
        <w:spacing w:after="0" w:line="240" w:lineRule="auto"/>
        <w:rPr>
          <w:sz w:val="24"/>
          <w:szCs w:val="24"/>
        </w:rPr>
      </w:pPr>
      <w:r w:rsidRPr="00411D81">
        <w:rPr>
          <w:sz w:val="24"/>
          <w:szCs w:val="24"/>
        </w:rPr>
        <w:t xml:space="preserve">If the </w:t>
      </w:r>
      <w:r w:rsidR="0073447B">
        <w:rPr>
          <w:sz w:val="24"/>
          <w:szCs w:val="24"/>
        </w:rPr>
        <w:t>image</w:t>
      </w:r>
      <w:r w:rsidRPr="00411D81">
        <w:rPr>
          <w:sz w:val="24"/>
          <w:szCs w:val="24"/>
        </w:rPr>
        <w:t xml:space="preserve"> is not </w:t>
      </w:r>
      <w:r w:rsidR="006204CB" w:rsidRPr="00411D81">
        <w:rPr>
          <w:sz w:val="24"/>
          <w:szCs w:val="24"/>
        </w:rPr>
        <w:t>from a government source or was not produced with federal funds, a copyright permission form must be submitted to PNNL confirming that we have permission to use the image in the Solution Center; see Permission Form</w:t>
      </w:r>
      <w:r w:rsidR="00B57F18" w:rsidRPr="00411D81">
        <w:rPr>
          <w:sz w:val="24"/>
          <w:szCs w:val="24"/>
        </w:rPr>
        <w:t>s</w:t>
      </w:r>
      <w:r w:rsidR="006204CB" w:rsidRPr="00411D81">
        <w:rPr>
          <w:sz w:val="24"/>
          <w:szCs w:val="24"/>
        </w:rPr>
        <w:t xml:space="preserve"> below. </w:t>
      </w:r>
    </w:p>
    <w:p w:rsidR="00085568" w:rsidRPr="00411D81" w:rsidRDefault="00085568" w:rsidP="00295F18">
      <w:pPr>
        <w:autoSpaceDE w:val="0"/>
        <w:autoSpaceDN w:val="0"/>
        <w:adjustRightInd w:val="0"/>
        <w:spacing w:after="0" w:line="240" w:lineRule="auto"/>
        <w:rPr>
          <w:rFonts w:cs="Arial"/>
          <w:sz w:val="24"/>
          <w:szCs w:val="24"/>
        </w:rPr>
      </w:pPr>
    </w:p>
    <w:p w:rsidR="008333FC" w:rsidRPr="00411D81" w:rsidRDefault="00085568" w:rsidP="00295F18">
      <w:pPr>
        <w:autoSpaceDE w:val="0"/>
        <w:autoSpaceDN w:val="0"/>
        <w:adjustRightInd w:val="0"/>
        <w:spacing w:after="0" w:line="240" w:lineRule="auto"/>
        <w:rPr>
          <w:rFonts w:cs="Arial"/>
          <w:b/>
          <w:sz w:val="24"/>
          <w:szCs w:val="24"/>
        </w:rPr>
      </w:pPr>
      <w:r w:rsidRPr="00411D81">
        <w:rPr>
          <w:rFonts w:cs="Arial"/>
          <w:b/>
          <w:sz w:val="24"/>
          <w:szCs w:val="24"/>
        </w:rPr>
        <w:t>Unpublished Images</w:t>
      </w:r>
    </w:p>
    <w:p w:rsidR="00F32256" w:rsidRPr="00411D81" w:rsidRDefault="00F32256" w:rsidP="00295F18">
      <w:pPr>
        <w:pStyle w:val="Heading3"/>
        <w:spacing w:before="0" w:line="240" w:lineRule="auto"/>
        <w:rPr>
          <w:rFonts w:asciiTheme="minorHAnsi" w:hAnsiTheme="minorHAnsi" w:cs="Times New Roman"/>
          <w:b w:val="0"/>
          <w:color w:val="auto"/>
          <w:sz w:val="24"/>
          <w:szCs w:val="24"/>
        </w:rPr>
      </w:pPr>
    </w:p>
    <w:p w:rsidR="00F32256" w:rsidRPr="00411D81" w:rsidRDefault="00EC2170" w:rsidP="00295F18">
      <w:pPr>
        <w:pStyle w:val="Heading3"/>
        <w:spacing w:before="0" w:line="240" w:lineRule="auto"/>
        <w:rPr>
          <w:rFonts w:asciiTheme="minorHAnsi" w:hAnsiTheme="minorHAnsi" w:cs="Times New Roman"/>
          <w:b w:val="0"/>
          <w:color w:val="auto"/>
          <w:sz w:val="24"/>
          <w:szCs w:val="24"/>
        </w:rPr>
      </w:pPr>
      <w:r w:rsidRPr="00411D81">
        <w:rPr>
          <w:rFonts w:asciiTheme="minorHAnsi" w:hAnsiTheme="minorHAnsi" w:cs="Times New Roman"/>
          <w:b w:val="0"/>
          <w:color w:val="auto"/>
          <w:sz w:val="24"/>
          <w:szCs w:val="24"/>
        </w:rPr>
        <w:t xml:space="preserve">If the image is unpublished, </w:t>
      </w:r>
      <w:r w:rsidR="00070729" w:rsidRPr="00411D81">
        <w:rPr>
          <w:rFonts w:asciiTheme="minorHAnsi" w:hAnsiTheme="minorHAnsi" w:cs="Times New Roman"/>
          <w:b w:val="0"/>
          <w:color w:val="auto"/>
          <w:sz w:val="24"/>
          <w:szCs w:val="24"/>
        </w:rPr>
        <w:t xml:space="preserve">after “Figure Source:” </w:t>
      </w:r>
      <w:r w:rsidR="003445C6">
        <w:rPr>
          <w:rFonts w:asciiTheme="minorHAnsi" w:hAnsiTheme="minorHAnsi" w:cs="Times New Roman"/>
          <w:b w:val="0"/>
          <w:color w:val="auto"/>
          <w:sz w:val="24"/>
          <w:szCs w:val="24"/>
        </w:rPr>
        <w:t xml:space="preserve">please </w:t>
      </w:r>
      <w:r w:rsidR="003445C6" w:rsidRPr="00411D81">
        <w:rPr>
          <w:rFonts w:asciiTheme="minorHAnsi" w:hAnsiTheme="minorHAnsi" w:cs="Times New Roman"/>
          <w:b w:val="0"/>
          <w:color w:val="auto"/>
          <w:sz w:val="24"/>
          <w:szCs w:val="24"/>
        </w:rPr>
        <w:t>note “unpublished figure</w:t>
      </w:r>
      <w:r w:rsidR="003445C6">
        <w:rPr>
          <w:rFonts w:asciiTheme="minorHAnsi" w:hAnsiTheme="minorHAnsi" w:cs="Times New Roman"/>
          <w:b w:val="0"/>
          <w:color w:val="auto"/>
          <w:sz w:val="24"/>
          <w:szCs w:val="24"/>
        </w:rPr>
        <w:t xml:space="preserve">” and </w:t>
      </w:r>
      <w:r w:rsidR="00161F8E" w:rsidRPr="00411D81">
        <w:rPr>
          <w:rFonts w:asciiTheme="minorHAnsi" w:hAnsiTheme="minorHAnsi" w:cs="Times New Roman"/>
          <w:b w:val="0"/>
          <w:color w:val="auto"/>
          <w:sz w:val="24"/>
          <w:szCs w:val="24"/>
        </w:rPr>
        <w:t xml:space="preserve">provide the name of the organization </w:t>
      </w:r>
      <w:r w:rsidR="001031BE">
        <w:rPr>
          <w:rFonts w:asciiTheme="minorHAnsi" w:hAnsiTheme="minorHAnsi" w:cs="Times New Roman"/>
          <w:b w:val="0"/>
          <w:color w:val="auto"/>
          <w:sz w:val="24"/>
          <w:szCs w:val="24"/>
        </w:rPr>
        <w:t xml:space="preserve">(or individual) </w:t>
      </w:r>
      <w:r w:rsidR="0073447B">
        <w:rPr>
          <w:rFonts w:asciiTheme="minorHAnsi" w:hAnsiTheme="minorHAnsi" w:cs="Times New Roman"/>
          <w:b w:val="0"/>
          <w:color w:val="auto"/>
          <w:sz w:val="24"/>
          <w:szCs w:val="24"/>
        </w:rPr>
        <w:t>who</w:t>
      </w:r>
      <w:r w:rsidR="00161F8E" w:rsidRPr="00411D81">
        <w:rPr>
          <w:rFonts w:asciiTheme="minorHAnsi" w:hAnsiTheme="minorHAnsi" w:cs="Times New Roman"/>
          <w:b w:val="0"/>
          <w:color w:val="auto"/>
          <w:sz w:val="24"/>
          <w:szCs w:val="24"/>
        </w:rPr>
        <w:t xml:space="preserve"> </w:t>
      </w:r>
      <w:r w:rsidR="002A02E2" w:rsidRPr="00411D81">
        <w:rPr>
          <w:rFonts w:asciiTheme="minorHAnsi" w:hAnsiTheme="minorHAnsi" w:cs="Times New Roman"/>
          <w:b w:val="0"/>
          <w:color w:val="auto"/>
          <w:sz w:val="24"/>
          <w:szCs w:val="24"/>
        </w:rPr>
        <w:t>prepared</w:t>
      </w:r>
      <w:r w:rsidR="00161F8E" w:rsidRPr="00411D81">
        <w:rPr>
          <w:rFonts w:asciiTheme="minorHAnsi" w:hAnsiTheme="minorHAnsi" w:cs="Times New Roman"/>
          <w:b w:val="0"/>
          <w:color w:val="auto"/>
          <w:sz w:val="24"/>
          <w:szCs w:val="24"/>
        </w:rPr>
        <w:t xml:space="preserve"> the image</w:t>
      </w:r>
      <w:r w:rsidR="002A02E2" w:rsidRPr="00411D81">
        <w:rPr>
          <w:rFonts w:asciiTheme="minorHAnsi" w:hAnsiTheme="minorHAnsi" w:cs="Times New Roman"/>
          <w:b w:val="0"/>
          <w:color w:val="auto"/>
          <w:sz w:val="24"/>
          <w:szCs w:val="24"/>
        </w:rPr>
        <w:t xml:space="preserve"> </w:t>
      </w:r>
      <w:r w:rsidR="00070729" w:rsidRPr="00411D81">
        <w:rPr>
          <w:rFonts w:asciiTheme="minorHAnsi" w:hAnsiTheme="minorHAnsi" w:cs="Times New Roman"/>
          <w:b w:val="0"/>
          <w:color w:val="auto"/>
          <w:sz w:val="24"/>
          <w:szCs w:val="24"/>
        </w:rPr>
        <w:t xml:space="preserve">and </w:t>
      </w:r>
      <w:r w:rsidR="003445C6">
        <w:rPr>
          <w:rFonts w:asciiTheme="minorHAnsi" w:hAnsiTheme="minorHAnsi" w:cs="Times New Roman"/>
          <w:b w:val="0"/>
          <w:color w:val="auto"/>
          <w:sz w:val="24"/>
          <w:szCs w:val="24"/>
        </w:rPr>
        <w:t xml:space="preserve">a url to their home page. </w:t>
      </w:r>
      <w:r w:rsidR="00070729" w:rsidRPr="00411D81">
        <w:rPr>
          <w:rFonts w:asciiTheme="minorHAnsi" w:hAnsiTheme="minorHAnsi" w:cs="Times New Roman"/>
          <w:b w:val="0"/>
          <w:color w:val="auto"/>
          <w:sz w:val="24"/>
          <w:szCs w:val="24"/>
        </w:rPr>
        <w:t>List</w:t>
      </w:r>
      <w:r w:rsidR="009D59D0" w:rsidRPr="00411D81">
        <w:rPr>
          <w:rFonts w:asciiTheme="minorHAnsi" w:hAnsiTheme="minorHAnsi" w:cs="Times New Roman"/>
          <w:b w:val="0"/>
          <w:color w:val="auto"/>
          <w:sz w:val="24"/>
          <w:szCs w:val="24"/>
        </w:rPr>
        <w:t xml:space="preserve"> </w:t>
      </w:r>
      <w:r w:rsidR="00085568" w:rsidRPr="00411D81">
        <w:rPr>
          <w:rFonts w:asciiTheme="minorHAnsi" w:hAnsiTheme="minorHAnsi" w:cs="Times New Roman"/>
          <w:b w:val="0"/>
          <w:color w:val="auto"/>
          <w:sz w:val="24"/>
          <w:szCs w:val="24"/>
        </w:rPr>
        <w:t>your own company or team name if you took the photo or drew the image</w:t>
      </w:r>
      <w:r w:rsidR="006204CB" w:rsidRPr="00411D81">
        <w:rPr>
          <w:rFonts w:asciiTheme="minorHAnsi" w:hAnsiTheme="minorHAnsi" w:cs="Times New Roman"/>
          <w:b w:val="0"/>
          <w:color w:val="auto"/>
          <w:sz w:val="24"/>
          <w:szCs w:val="24"/>
        </w:rPr>
        <w:t>,</w:t>
      </w:r>
      <w:r w:rsidR="009D59D0" w:rsidRPr="00411D81">
        <w:rPr>
          <w:rFonts w:asciiTheme="minorHAnsi" w:hAnsiTheme="minorHAnsi" w:cs="Times New Roman"/>
          <w:b w:val="0"/>
          <w:color w:val="auto"/>
          <w:sz w:val="24"/>
          <w:szCs w:val="24"/>
        </w:rPr>
        <w:t xml:space="preserve"> </w:t>
      </w:r>
      <w:r w:rsidR="00F32256" w:rsidRPr="00411D81">
        <w:rPr>
          <w:rFonts w:asciiTheme="minorHAnsi" w:hAnsiTheme="minorHAnsi" w:cs="Times New Roman"/>
          <w:b w:val="0"/>
          <w:color w:val="auto"/>
          <w:sz w:val="24"/>
          <w:szCs w:val="24"/>
        </w:rPr>
        <w:t>or</w:t>
      </w:r>
      <w:r w:rsidR="009D59D0" w:rsidRPr="00411D81">
        <w:rPr>
          <w:rFonts w:asciiTheme="minorHAnsi" w:hAnsiTheme="minorHAnsi" w:cs="Times New Roman"/>
          <w:b w:val="0"/>
          <w:color w:val="auto"/>
          <w:sz w:val="24"/>
          <w:szCs w:val="24"/>
        </w:rPr>
        <w:t xml:space="preserve"> use the name of the organization or individual from whom you obtained the image. </w:t>
      </w:r>
      <w:r w:rsidR="00E949CB" w:rsidRPr="00411D81">
        <w:rPr>
          <w:rFonts w:asciiTheme="minorHAnsi" w:hAnsiTheme="minorHAnsi" w:cs="Times New Roman"/>
          <w:b w:val="0"/>
          <w:color w:val="auto"/>
          <w:sz w:val="24"/>
          <w:szCs w:val="24"/>
        </w:rPr>
        <w:t xml:space="preserve"> </w:t>
      </w:r>
      <w:r w:rsidR="003445C6">
        <w:rPr>
          <w:rFonts w:asciiTheme="minorHAnsi" w:hAnsiTheme="minorHAnsi" w:cs="Times New Roman"/>
          <w:b w:val="0"/>
          <w:color w:val="auto"/>
          <w:sz w:val="24"/>
          <w:szCs w:val="24"/>
        </w:rPr>
        <w:t>I</w:t>
      </w:r>
      <w:r w:rsidR="006204CB" w:rsidRPr="00411D81">
        <w:rPr>
          <w:rFonts w:asciiTheme="minorHAnsi" w:hAnsiTheme="minorHAnsi" w:cs="Times New Roman"/>
          <w:b w:val="0"/>
          <w:color w:val="auto"/>
          <w:sz w:val="24"/>
          <w:szCs w:val="24"/>
        </w:rPr>
        <w:t xml:space="preserve">f the image is not from a government source or was not produced with federal funds, a copyright permission form must be submitted to PNNL </w:t>
      </w:r>
      <w:r w:rsidR="003445C6">
        <w:rPr>
          <w:rFonts w:asciiTheme="minorHAnsi" w:hAnsiTheme="minorHAnsi" w:cs="Times New Roman"/>
          <w:b w:val="0"/>
          <w:color w:val="auto"/>
          <w:sz w:val="24"/>
          <w:szCs w:val="24"/>
        </w:rPr>
        <w:t xml:space="preserve">to </w:t>
      </w:r>
      <w:r w:rsidR="006204CB" w:rsidRPr="00411D81">
        <w:rPr>
          <w:rFonts w:asciiTheme="minorHAnsi" w:hAnsiTheme="minorHAnsi" w:cs="Times New Roman"/>
          <w:b w:val="0"/>
          <w:color w:val="auto"/>
          <w:sz w:val="24"/>
          <w:szCs w:val="24"/>
        </w:rPr>
        <w:t xml:space="preserve">confirm that we have permission to use the image in the Solution Center; see Permission Forms below. </w:t>
      </w:r>
      <w:r w:rsidRPr="00411D81">
        <w:rPr>
          <w:rFonts w:asciiTheme="minorHAnsi" w:hAnsiTheme="minorHAnsi" w:cs="Times New Roman"/>
          <w:b w:val="0"/>
          <w:color w:val="auto"/>
          <w:sz w:val="24"/>
          <w:szCs w:val="24"/>
        </w:rPr>
        <w:t xml:space="preserve"> </w:t>
      </w:r>
    </w:p>
    <w:p w:rsidR="009648CD" w:rsidRPr="00411D81" w:rsidRDefault="009648CD" w:rsidP="00295F18">
      <w:pPr>
        <w:spacing w:after="0" w:line="240" w:lineRule="auto"/>
        <w:rPr>
          <w:sz w:val="24"/>
          <w:szCs w:val="24"/>
        </w:rPr>
      </w:pPr>
    </w:p>
    <w:p w:rsidR="009648CD" w:rsidRPr="00411D81" w:rsidRDefault="009648CD" w:rsidP="00295F18">
      <w:pPr>
        <w:spacing w:after="0" w:line="240" w:lineRule="auto"/>
        <w:rPr>
          <w:sz w:val="24"/>
          <w:szCs w:val="24"/>
        </w:rPr>
      </w:pPr>
      <w:r w:rsidRPr="00411D81">
        <w:rPr>
          <w:sz w:val="24"/>
          <w:szCs w:val="24"/>
        </w:rPr>
        <w:tab/>
        <w:t xml:space="preserve">Figure Source: </w:t>
      </w:r>
      <w:r w:rsidR="00295F18" w:rsidRPr="00411D81">
        <w:rPr>
          <w:sz w:val="24"/>
          <w:szCs w:val="24"/>
        </w:rPr>
        <w:t xml:space="preserve">unpublished figure, </w:t>
      </w:r>
      <w:r w:rsidRPr="00411D81">
        <w:rPr>
          <w:sz w:val="24"/>
          <w:szCs w:val="24"/>
        </w:rPr>
        <w:t>Calcs Plus</w:t>
      </w:r>
      <w:r w:rsidR="00295F18" w:rsidRPr="00411D81">
        <w:rPr>
          <w:sz w:val="24"/>
          <w:szCs w:val="24"/>
        </w:rPr>
        <w:t>,</w:t>
      </w:r>
      <w:r w:rsidRPr="00411D81">
        <w:rPr>
          <w:sz w:val="24"/>
          <w:szCs w:val="24"/>
        </w:rPr>
        <w:t xml:space="preserve"> </w:t>
      </w:r>
      <w:r w:rsidR="00937014">
        <w:rPr>
          <w:sz w:val="24"/>
          <w:szCs w:val="24"/>
        </w:rPr>
        <w:t>www.calcs-plus.com</w:t>
      </w:r>
    </w:p>
    <w:p w:rsidR="00F32256" w:rsidRPr="00411D81" w:rsidRDefault="00F32256" w:rsidP="00295F18">
      <w:pPr>
        <w:pStyle w:val="Heading3"/>
        <w:spacing w:before="0" w:line="240" w:lineRule="auto"/>
        <w:rPr>
          <w:rFonts w:asciiTheme="minorHAnsi" w:hAnsiTheme="minorHAnsi" w:cs="Times New Roman"/>
          <w:b w:val="0"/>
          <w:color w:val="auto"/>
          <w:sz w:val="24"/>
          <w:szCs w:val="24"/>
        </w:rPr>
      </w:pPr>
    </w:p>
    <w:p w:rsidR="007F56E3" w:rsidRPr="00411D81" w:rsidRDefault="007F56E3" w:rsidP="00295F18">
      <w:pPr>
        <w:pStyle w:val="Heading3"/>
        <w:spacing w:before="0" w:line="240" w:lineRule="auto"/>
        <w:rPr>
          <w:rFonts w:asciiTheme="minorHAnsi" w:hAnsiTheme="minorHAnsi"/>
          <w:color w:val="auto"/>
          <w:sz w:val="24"/>
          <w:szCs w:val="24"/>
        </w:rPr>
      </w:pPr>
      <w:r w:rsidRPr="00411D81">
        <w:rPr>
          <w:rFonts w:asciiTheme="minorHAnsi" w:hAnsiTheme="minorHAnsi"/>
          <w:color w:val="auto"/>
          <w:sz w:val="24"/>
          <w:szCs w:val="24"/>
        </w:rPr>
        <w:t>Permission Forms</w:t>
      </w:r>
    </w:p>
    <w:p w:rsidR="009D59D0" w:rsidRPr="00411D81" w:rsidRDefault="009D59D0" w:rsidP="00295F18">
      <w:pPr>
        <w:spacing w:after="0" w:line="240" w:lineRule="auto"/>
        <w:rPr>
          <w:sz w:val="24"/>
          <w:szCs w:val="24"/>
        </w:rPr>
      </w:pPr>
    </w:p>
    <w:p w:rsidR="009D59D0" w:rsidRPr="00411D81" w:rsidRDefault="00F32256" w:rsidP="00295F18">
      <w:pPr>
        <w:spacing w:after="0" w:line="240" w:lineRule="auto"/>
        <w:rPr>
          <w:sz w:val="24"/>
          <w:szCs w:val="24"/>
        </w:rPr>
      </w:pPr>
      <w:r w:rsidRPr="00411D81">
        <w:rPr>
          <w:rFonts w:cs="Times New Roman"/>
          <w:sz w:val="24"/>
          <w:szCs w:val="24"/>
        </w:rPr>
        <w:t>All images i</w:t>
      </w:r>
      <w:r w:rsidR="009D59D0" w:rsidRPr="00411D81">
        <w:rPr>
          <w:rFonts w:cs="Times New Roman"/>
          <w:sz w:val="24"/>
          <w:szCs w:val="24"/>
        </w:rPr>
        <w:t>n the Solution Center are available to</w:t>
      </w:r>
      <w:r w:rsidRPr="00411D81">
        <w:rPr>
          <w:rFonts w:cs="Times New Roman"/>
          <w:sz w:val="24"/>
          <w:szCs w:val="24"/>
        </w:rPr>
        <w:t xml:space="preserve"> the public for free download. </w:t>
      </w:r>
      <w:r w:rsidR="008D2003" w:rsidRPr="00411D81">
        <w:rPr>
          <w:rFonts w:cs="Times New Roman"/>
          <w:sz w:val="24"/>
          <w:szCs w:val="24"/>
        </w:rPr>
        <w:t>A p</w:t>
      </w:r>
      <w:r w:rsidR="008D2003" w:rsidRPr="00411D81">
        <w:rPr>
          <w:sz w:val="24"/>
          <w:szCs w:val="24"/>
        </w:rPr>
        <w:t>ermission form</w:t>
      </w:r>
      <w:r w:rsidR="009D59D0" w:rsidRPr="00411D81">
        <w:rPr>
          <w:sz w:val="24"/>
          <w:szCs w:val="24"/>
        </w:rPr>
        <w:t xml:space="preserve"> (Appendix B) must be filled out for any figure or picture that was not created using federal government dollars.</w:t>
      </w:r>
      <w:r w:rsidR="000951B6" w:rsidRPr="00411D81">
        <w:rPr>
          <w:rFonts w:cs="Times New Roman"/>
          <w:sz w:val="24"/>
          <w:szCs w:val="24"/>
        </w:rPr>
        <w:t xml:space="preserve"> S</w:t>
      </w:r>
      <w:r w:rsidR="000951B6" w:rsidRPr="00411D81">
        <w:rPr>
          <w:bCs/>
          <w:sz w:val="24"/>
          <w:szCs w:val="24"/>
        </w:rPr>
        <w:t>tock images or imag</w:t>
      </w:r>
      <w:r w:rsidR="006204CB" w:rsidRPr="00411D81">
        <w:rPr>
          <w:bCs/>
          <w:sz w:val="24"/>
          <w:szCs w:val="24"/>
        </w:rPr>
        <w:t>es randomly pulled from the I</w:t>
      </w:r>
      <w:r w:rsidR="000951B6" w:rsidRPr="00411D81">
        <w:rPr>
          <w:bCs/>
          <w:sz w:val="24"/>
          <w:szCs w:val="24"/>
        </w:rPr>
        <w:t xml:space="preserve">nternet cannot be used. </w:t>
      </w:r>
      <w:r w:rsidR="009D59D0" w:rsidRPr="00411D81">
        <w:rPr>
          <w:rFonts w:cs="Times New Roman"/>
          <w:sz w:val="24"/>
          <w:szCs w:val="24"/>
        </w:rPr>
        <w:t xml:space="preserve">If you would like to use an image (photograph, drawing, CAD file) that was produced by your </w:t>
      </w:r>
      <w:r w:rsidR="009D59D0" w:rsidRPr="00411D81">
        <w:rPr>
          <w:rFonts w:cs="Times New Roman"/>
          <w:sz w:val="24"/>
          <w:szCs w:val="24"/>
        </w:rPr>
        <w:lastRenderedPageBreak/>
        <w:t xml:space="preserve">team </w:t>
      </w:r>
      <w:r w:rsidR="0056187B" w:rsidRPr="00411D81">
        <w:rPr>
          <w:rFonts w:cs="Times New Roman"/>
          <w:sz w:val="24"/>
          <w:szCs w:val="24"/>
        </w:rPr>
        <w:t>for</w:t>
      </w:r>
      <w:r w:rsidR="009D59D0" w:rsidRPr="00411D81">
        <w:rPr>
          <w:rFonts w:cs="Times New Roman"/>
          <w:sz w:val="24"/>
          <w:szCs w:val="24"/>
        </w:rPr>
        <w:t xml:space="preserve"> a nongovernment-funded project</w:t>
      </w:r>
      <w:r w:rsidR="0056187B" w:rsidRPr="00411D81">
        <w:rPr>
          <w:rFonts w:cs="Times New Roman"/>
          <w:sz w:val="24"/>
          <w:szCs w:val="24"/>
        </w:rPr>
        <w:t>, pleas</w:t>
      </w:r>
      <w:r w:rsidR="00A86A66" w:rsidRPr="00411D81">
        <w:rPr>
          <w:rFonts w:cs="Times New Roman"/>
          <w:sz w:val="24"/>
          <w:szCs w:val="24"/>
        </w:rPr>
        <w:t xml:space="preserve">e fill out the </w:t>
      </w:r>
      <w:r w:rsidR="006204CB" w:rsidRPr="00411D81">
        <w:rPr>
          <w:rFonts w:cs="Times New Roman"/>
          <w:sz w:val="24"/>
          <w:szCs w:val="24"/>
        </w:rPr>
        <w:t xml:space="preserve">permission </w:t>
      </w:r>
      <w:r w:rsidR="00A86A66" w:rsidRPr="00411D81">
        <w:rPr>
          <w:rFonts w:cs="Times New Roman"/>
          <w:sz w:val="24"/>
          <w:szCs w:val="24"/>
        </w:rPr>
        <w:t>form.</w:t>
      </w:r>
      <w:r w:rsidR="009D59D0" w:rsidRPr="00411D81">
        <w:rPr>
          <w:rFonts w:cs="Times New Roman"/>
          <w:sz w:val="24"/>
          <w:szCs w:val="24"/>
        </w:rPr>
        <w:t xml:space="preserve"> </w:t>
      </w:r>
      <w:r w:rsidR="0056187B" w:rsidRPr="00411D81">
        <w:rPr>
          <w:rFonts w:cs="Times New Roman"/>
          <w:sz w:val="24"/>
          <w:szCs w:val="24"/>
        </w:rPr>
        <w:t xml:space="preserve">If you would like to use an image </w:t>
      </w:r>
      <w:r w:rsidR="009D59D0" w:rsidRPr="00411D81">
        <w:rPr>
          <w:rFonts w:cs="Times New Roman"/>
          <w:sz w:val="24"/>
          <w:szCs w:val="24"/>
        </w:rPr>
        <w:t>that was pr</w:t>
      </w:r>
      <w:r w:rsidR="009F2091" w:rsidRPr="00411D81">
        <w:rPr>
          <w:rFonts w:cs="Times New Roman"/>
          <w:sz w:val="24"/>
          <w:szCs w:val="24"/>
        </w:rPr>
        <w:t>oduced by another nongovernment-</w:t>
      </w:r>
      <w:r w:rsidR="009D59D0" w:rsidRPr="00411D81">
        <w:rPr>
          <w:rFonts w:cs="Times New Roman"/>
          <w:sz w:val="24"/>
          <w:szCs w:val="24"/>
        </w:rPr>
        <w:t xml:space="preserve">funded source, please use the permission form to obtain permission from the image creator allowing DOE to use and share the image. </w:t>
      </w:r>
      <w:r w:rsidR="009D59D0" w:rsidRPr="00411D81">
        <w:rPr>
          <w:sz w:val="24"/>
          <w:szCs w:val="24"/>
        </w:rPr>
        <w:t>To help save time, forms can be filled out with inclusive language to cover multiple images</w:t>
      </w:r>
      <w:r w:rsidR="003445C6">
        <w:rPr>
          <w:sz w:val="24"/>
          <w:szCs w:val="24"/>
        </w:rPr>
        <w:t xml:space="preserve"> from the same source</w:t>
      </w:r>
      <w:r w:rsidR="009D59D0" w:rsidRPr="00411D81">
        <w:rPr>
          <w:sz w:val="24"/>
          <w:szCs w:val="24"/>
        </w:rPr>
        <w:t xml:space="preserve">.  </w:t>
      </w:r>
    </w:p>
    <w:p w:rsidR="00A86A66" w:rsidRPr="00411D81" w:rsidRDefault="00A86A66" w:rsidP="00295F18">
      <w:pPr>
        <w:spacing w:after="0" w:line="240" w:lineRule="auto"/>
        <w:rPr>
          <w:rFonts w:cs="Times New Roman"/>
          <w:sz w:val="24"/>
          <w:szCs w:val="24"/>
        </w:rPr>
      </w:pPr>
    </w:p>
    <w:p w:rsidR="007F56E3" w:rsidRPr="00411D81" w:rsidRDefault="007F56E3" w:rsidP="00295F18">
      <w:pPr>
        <w:pStyle w:val="Heading3"/>
        <w:spacing w:before="0" w:line="240" w:lineRule="auto"/>
        <w:rPr>
          <w:rFonts w:asciiTheme="minorHAnsi" w:hAnsiTheme="minorHAnsi"/>
          <w:b w:val="0"/>
          <w:color w:val="auto"/>
          <w:sz w:val="24"/>
          <w:szCs w:val="24"/>
        </w:rPr>
      </w:pPr>
    </w:p>
    <w:p w:rsidR="00F4179A" w:rsidRPr="00411D81" w:rsidRDefault="00F4179A" w:rsidP="00295F18">
      <w:pPr>
        <w:spacing w:after="0" w:line="240" w:lineRule="auto"/>
        <w:rPr>
          <w:rFonts w:eastAsiaTheme="majorEastAsia" w:cstheme="majorBidi"/>
          <w:b/>
          <w:bCs/>
          <w:sz w:val="24"/>
          <w:szCs w:val="24"/>
        </w:rPr>
      </w:pPr>
      <w:r w:rsidRPr="00411D81">
        <w:rPr>
          <w:sz w:val="24"/>
          <w:szCs w:val="24"/>
        </w:rPr>
        <w:br w:type="page"/>
      </w:r>
    </w:p>
    <w:p w:rsidR="006C2DEB" w:rsidRPr="00411D81" w:rsidRDefault="0008683C" w:rsidP="00295F18">
      <w:pPr>
        <w:pStyle w:val="Heading2"/>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 xml:space="preserve">Writing your </w:t>
      </w:r>
      <w:r w:rsidR="002177AF" w:rsidRPr="00411D81">
        <w:rPr>
          <w:rFonts w:asciiTheme="minorHAnsi" w:hAnsiTheme="minorHAnsi"/>
          <w:color w:val="auto"/>
          <w:sz w:val="32"/>
          <w:szCs w:val="32"/>
        </w:rPr>
        <w:t>Guide</w:t>
      </w:r>
    </w:p>
    <w:p w:rsidR="00A86A66" w:rsidRPr="00411D81" w:rsidRDefault="00A86A66" w:rsidP="00295F18">
      <w:pPr>
        <w:spacing w:after="0" w:line="240" w:lineRule="auto"/>
        <w:rPr>
          <w:sz w:val="24"/>
          <w:szCs w:val="24"/>
        </w:rPr>
      </w:pPr>
    </w:p>
    <w:p w:rsidR="00644071" w:rsidRPr="00411D81" w:rsidRDefault="00372B2C" w:rsidP="00295F18">
      <w:pPr>
        <w:spacing w:after="0" w:line="240" w:lineRule="auto"/>
        <w:rPr>
          <w:sz w:val="24"/>
          <w:szCs w:val="24"/>
        </w:rPr>
      </w:pPr>
      <w:r w:rsidRPr="00411D81">
        <w:rPr>
          <w:sz w:val="24"/>
          <w:szCs w:val="24"/>
        </w:rPr>
        <w:t>Here are g</w:t>
      </w:r>
      <w:r w:rsidR="00644071" w:rsidRPr="00411D81">
        <w:rPr>
          <w:sz w:val="24"/>
          <w:szCs w:val="24"/>
        </w:rPr>
        <w:t>eneral tips for writing Building America Solution Center content:</w:t>
      </w:r>
    </w:p>
    <w:p w:rsidR="00372B2C" w:rsidRPr="00411D81" w:rsidRDefault="00372B2C" w:rsidP="00295F18">
      <w:pPr>
        <w:spacing w:after="0" w:line="240" w:lineRule="auto"/>
        <w:rPr>
          <w:sz w:val="24"/>
          <w:szCs w:val="24"/>
        </w:rPr>
      </w:pPr>
    </w:p>
    <w:p w:rsidR="00644071" w:rsidRPr="00411D81" w:rsidRDefault="00E813DE" w:rsidP="00281FCD">
      <w:pPr>
        <w:pStyle w:val="ListParagraph"/>
        <w:numPr>
          <w:ilvl w:val="0"/>
          <w:numId w:val="8"/>
        </w:numPr>
        <w:spacing w:after="0" w:line="240" w:lineRule="auto"/>
        <w:rPr>
          <w:sz w:val="24"/>
          <w:szCs w:val="24"/>
        </w:rPr>
      </w:pPr>
      <w:r w:rsidRPr="00411D81">
        <w:rPr>
          <w:sz w:val="24"/>
          <w:szCs w:val="24"/>
        </w:rPr>
        <w:t xml:space="preserve">Use Microsoft Word for the text. </w:t>
      </w:r>
    </w:p>
    <w:p w:rsidR="00644071" w:rsidRPr="00411D81" w:rsidRDefault="00E813DE" w:rsidP="00281FCD">
      <w:pPr>
        <w:pStyle w:val="ListParagraph"/>
        <w:numPr>
          <w:ilvl w:val="0"/>
          <w:numId w:val="8"/>
        </w:numPr>
        <w:spacing w:after="0" w:line="240" w:lineRule="auto"/>
        <w:rPr>
          <w:sz w:val="24"/>
          <w:szCs w:val="24"/>
        </w:rPr>
      </w:pPr>
      <w:r w:rsidRPr="00411D81">
        <w:rPr>
          <w:sz w:val="24"/>
          <w:szCs w:val="24"/>
        </w:rPr>
        <w:t xml:space="preserve">If there is no content for an element, such as CAD files, state “None Available” after that heading in the Word file. </w:t>
      </w:r>
    </w:p>
    <w:p w:rsidR="0005222A" w:rsidRPr="00411D81" w:rsidRDefault="0073447B" w:rsidP="00281FCD">
      <w:pPr>
        <w:pStyle w:val="ListParagraph"/>
        <w:numPr>
          <w:ilvl w:val="0"/>
          <w:numId w:val="8"/>
        </w:numPr>
        <w:spacing w:after="0" w:line="240" w:lineRule="auto"/>
        <w:rPr>
          <w:sz w:val="24"/>
          <w:szCs w:val="24"/>
        </w:rPr>
      </w:pPr>
      <w:r>
        <w:rPr>
          <w:sz w:val="24"/>
          <w:szCs w:val="24"/>
        </w:rPr>
        <w:t xml:space="preserve">If tables are to be included, type them in the </w:t>
      </w:r>
      <w:r w:rsidR="0005222A" w:rsidRPr="00411D81">
        <w:rPr>
          <w:sz w:val="24"/>
          <w:szCs w:val="24"/>
        </w:rPr>
        <w:t>Word file</w:t>
      </w:r>
      <w:r>
        <w:rPr>
          <w:sz w:val="24"/>
          <w:szCs w:val="24"/>
        </w:rPr>
        <w:t>, rather than inserting as an image</w:t>
      </w:r>
      <w:r w:rsidR="0005222A" w:rsidRPr="00411D81">
        <w:rPr>
          <w:sz w:val="24"/>
          <w:szCs w:val="24"/>
        </w:rPr>
        <w:t>.</w:t>
      </w:r>
    </w:p>
    <w:p w:rsidR="00600590" w:rsidRPr="00411D81" w:rsidRDefault="00600590" w:rsidP="00281FCD">
      <w:pPr>
        <w:pStyle w:val="ListParagraph"/>
        <w:numPr>
          <w:ilvl w:val="0"/>
          <w:numId w:val="8"/>
        </w:numPr>
        <w:spacing w:after="0" w:line="240" w:lineRule="auto"/>
        <w:rPr>
          <w:sz w:val="24"/>
          <w:szCs w:val="24"/>
        </w:rPr>
      </w:pPr>
      <w:r w:rsidRPr="00411D81">
        <w:rPr>
          <w:sz w:val="24"/>
          <w:szCs w:val="24"/>
        </w:rPr>
        <w:t>Avoid using brand names.</w:t>
      </w:r>
    </w:p>
    <w:p w:rsidR="004432C0" w:rsidRPr="00411D81" w:rsidRDefault="001239C8" w:rsidP="00281FCD">
      <w:pPr>
        <w:pStyle w:val="ListParagraph"/>
        <w:numPr>
          <w:ilvl w:val="0"/>
          <w:numId w:val="8"/>
        </w:numPr>
        <w:spacing w:after="0" w:line="240" w:lineRule="auto"/>
        <w:rPr>
          <w:sz w:val="24"/>
          <w:szCs w:val="24"/>
        </w:rPr>
      </w:pPr>
      <w:r w:rsidRPr="00411D81">
        <w:rPr>
          <w:sz w:val="24"/>
          <w:szCs w:val="24"/>
        </w:rPr>
        <w:t>If you would like any text to be a link (for example, a link to another Solution Center guide, to a program, or to a reference) u</w:t>
      </w:r>
      <w:r w:rsidR="004432C0" w:rsidRPr="00411D81">
        <w:rPr>
          <w:sz w:val="24"/>
          <w:szCs w:val="24"/>
        </w:rPr>
        <w:t xml:space="preserve">se MS Word’s </w:t>
      </w:r>
      <w:r w:rsidR="0073447B">
        <w:rPr>
          <w:sz w:val="24"/>
          <w:szCs w:val="24"/>
        </w:rPr>
        <w:t>hyperlink feature to hyperlink the text and include the url in brackets after the hyperlink.</w:t>
      </w:r>
    </w:p>
    <w:p w:rsidR="00A86A66" w:rsidRPr="00411D81" w:rsidRDefault="00A86A66" w:rsidP="00295F18">
      <w:pPr>
        <w:pStyle w:val="ListParagraph"/>
        <w:spacing w:after="0" w:line="240" w:lineRule="auto"/>
        <w:rPr>
          <w:sz w:val="24"/>
          <w:szCs w:val="24"/>
        </w:rPr>
      </w:pPr>
    </w:p>
    <w:p w:rsidR="00F13C69" w:rsidRPr="00411D81" w:rsidRDefault="00F13C69" w:rsidP="00295F18">
      <w:pPr>
        <w:spacing w:after="0" w:line="240" w:lineRule="auto"/>
        <w:rPr>
          <w:sz w:val="24"/>
          <w:szCs w:val="24"/>
        </w:rPr>
      </w:pPr>
      <w:r w:rsidRPr="00411D81">
        <w:rPr>
          <w:sz w:val="24"/>
          <w:szCs w:val="24"/>
        </w:rPr>
        <w:t xml:space="preserve">An example of a completed Guide submission is provided in Appendix A of this document.  </w:t>
      </w:r>
    </w:p>
    <w:p w:rsidR="00A74688" w:rsidRPr="00411D81" w:rsidRDefault="0008683C" w:rsidP="00295F18">
      <w:pPr>
        <w:pStyle w:val="Heading3"/>
        <w:spacing w:before="0" w:line="240" w:lineRule="auto"/>
        <w:rPr>
          <w:rFonts w:asciiTheme="minorHAnsi" w:hAnsiTheme="minorHAnsi"/>
          <w:b w:val="0"/>
          <w:color w:val="auto"/>
          <w:sz w:val="24"/>
          <w:szCs w:val="24"/>
        </w:rPr>
      </w:pPr>
      <w:r w:rsidRPr="00411D81">
        <w:rPr>
          <w:rFonts w:asciiTheme="minorHAnsi" w:hAnsiTheme="minorHAnsi"/>
          <w:b w:val="0"/>
          <w:color w:val="auto"/>
          <w:sz w:val="24"/>
          <w:szCs w:val="24"/>
        </w:rPr>
        <w:t>Please i</w:t>
      </w:r>
      <w:r w:rsidR="00A74688" w:rsidRPr="00411D81">
        <w:rPr>
          <w:rFonts w:asciiTheme="minorHAnsi" w:hAnsiTheme="minorHAnsi"/>
          <w:b w:val="0"/>
          <w:color w:val="auto"/>
          <w:sz w:val="24"/>
          <w:szCs w:val="24"/>
        </w:rPr>
        <w:t>nclude</w:t>
      </w:r>
      <w:r w:rsidRPr="00411D81">
        <w:rPr>
          <w:rFonts w:asciiTheme="minorHAnsi" w:hAnsiTheme="minorHAnsi"/>
          <w:b w:val="0"/>
          <w:color w:val="auto"/>
          <w:sz w:val="24"/>
          <w:szCs w:val="24"/>
        </w:rPr>
        <w:t xml:space="preserve"> the following information</w:t>
      </w:r>
      <w:r w:rsidR="00A74688" w:rsidRPr="00411D81">
        <w:rPr>
          <w:rFonts w:asciiTheme="minorHAnsi" w:hAnsiTheme="minorHAnsi"/>
          <w:b w:val="0"/>
          <w:color w:val="auto"/>
          <w:sz w:val="24"/>
          <w:szCs w:val="24"/>
        </w:rPr>
        <w:t xml:space="preserve"> at the beginning </w:t>
      </w:r>
      <w:r w:rsidR="00043F31" w:rsidRPr="00411D81">
        <w:rPr>
          <w:rFonts w:asciiTheme="minorHAnsi" w:hAnsiTheme="minorHAnsi"/>
          <w:b w:val="0"/>
          <w:color w:val="auto"/>
          <w:sz w:val="24"/>
          <w:szCs w:val="24"/>
        </w:rPr>
        <w:t xml:space="preserve">of the Guide document. </w:t>
      </w:r>
    </w:p>
    <w:p w:rsidR="00A74688" w:rsidRPr="00411D81" w:rsidRDefault="00A74688" w:rsidP="00295F18">
      <w:pPr>
        <w:spacing w:after="0" w:line="240" w:lineRule="auto"/>
        <w:rPr>
          <w:sz w:val="24"/>
          <w:szCs w:val="24"/>
        </w:rPr>
      </w:pPr>
    </w:p>
    <w:tbl>
      <w:tblPr>
        <w:tblStyle w:val="TableGrid"/>
        <w:tblW w:w="0" w:type="auto"/>
        <w:tblLayout w:type="fixed"/>
        <w:tblLook w:val="04A0" w:firstRow="1" w:lastRow="0" w:firstColumn="1" w:lastColumn="0" w:noHBand="0" w:noVBand="1"/>
      </w:tblPr>
      <w:tblGrid>
        <w:gridCol w:w="1278"/>
        <w:gridCol w:w="3420"/>
        <w:gridCol w:w="4878"/>
      </w:tblGrid>
      <w:tr w:rsidR="001F1976" w:rsidRPr="00411D81" w:rsidTr="00A86A66">
        <w:tc>
          <w:tcPr>
            <w:tcW w:w="1278" w:type="dxa"/>
          </w:tcPr>
          <w:p w:rsidR="001F1976" w:rsidRPr="00411D81" w:rsidRDefault="001F1976" w:rsidP="00295F18">
            <w:pPr>
              <w:rPr>
                <w:sz w:val="24"/>
                <w:szCs w:val="24"/>
              </w:rPr>
            </w:pPr>
            <w:r w:rsidRPr="00411D81">
              <w:rPr>
                <w:sz w:val="24"/>
                <w:szCs w:val="24"/>
              </w:rPr>
              <w:t>Item</w:t>
            </w:r>
          </w:p>
        </w:tc>
        <w:tc>
          <w:tcPr>
            <w:tcW w:w="3420" w:type="dxa"/>
          </w:tcPr>
          <w:p w:rsidR="001F1976" w:rsidRPr="00411D81" w:rsidRDefault="001F1976" w:rsidP="00295F18">
            <w:pPr>
              <w:rPr>
                <w:sz w:val="24"/>
                <w:szCs w:val="24"/>
              </w:rPr>
            </w:pPr>
            <w:r w:rsidRPr="00411D81">
              <w:rPr>
                <w:sz w:val="24"/>
                <w:szCs w:val="24"/>
              </w:rPr>
              <w:t>Example</w:t>
            </w:r>
          </w:p>
        </w:tc>
        <w:tc>
          <w:tcPr>
            <w:tcW w:w="4878" w:type="dxa"/>
          </w:tcPr>
          <w:p w:rsidR="001F1976" w:rsidRPr="00411D81" w:rsidRDefault="001F1976" w:rsidP="00295F18">
            <w:pPr>
              <w:rPr>
                <w:sz w:val="24"/>
                <w:szCs w:val="24"/>
              </w:rPr>
            </w:pPr>
            <w:r w:rsidRPr="00411D81">
              <w:rPr>
                <w:sz w:val="24"/>
                <w:szCs w:val="24"/>
              </w:rPr>
              <w:t>Explanation</w:t>
            </w:r>
          </w:p>
        </w:tc>
      </w:tr>
      <w:tr w:rsidR="001F1976" w:rsidRPr="00411D81" w:rsidTr="00A86A66">
        <w:tc>
          <w:tcPr>
            <w:tcW w:w="1278" w:type="dxa"/>
          </w:tcPr>
          <w:p w:rsidR="001F1976" w:rsidRPr="00411D81" w:rsidRDefault="001F1976" w:rsidP="00295F18">
            <w:pPr>
              <w:rPr>
                <w:sz w:val="24"/>
                <w:szCs w:val="24"/>
              </w:rPr>
            </w:pPr>
            <w:r w:rsidRPr="00411D81">
              <w:rPr>
                <w:sz w:val="24"/>
                <w:szCs w:val="24"/>
              </w:rPr>
              <w:t>Guide Title</w:t>
            </w:r>
            <w:r w:rsidR="00043F31" w:rsidRPr="00411D81">
              <w:rPr>
                <w:sz w:val="24"/>
                <w:szCs w:val="24"/>
              </w:rPr>
              <w:t>:</w:t>
            </w:r>
          </w:p>
        </w:tc>
        <w:tc>
          <w:tcPr>
            <w:tcW w:w="3420" w:type="dxa"/>
          </w:tcPr>
          <w:p w:rsidR="001F1976" w:rsidRPr="00411D81" w:rsidRDefault="001F1976" w:rsidP="00295F18">
            <w:pPr>
              <w:rPr>
                <w:sz w:val="24"/>
                <w:szCs w:val="24"/>
              </w:rPr>
            </w:pPr>
            <w:r w:rsidRPr="00411D81">
              <w:rPr>
                <w:sz w:val="24"/>
                <w:szCs w:val="24"/>
              </w:rPr>
              <w:t>Air Seal HVAC Cabinet Seams</w:t>
            </w:r>
          </w:p>
        </w:tc>
        <w:tc>
          <w:tcPr>
            <w:tcW w:w="4878" w:type="dxa"/>
          </w:tcPr>
          <w:p w:rsidR="001F1976" w:rsidRPr="00411D81" w:rsidRDefault="00F87DE8" w:rsidP="00295F18">
            <w:pPr>
              <w:rPr>
                <w:sz w:val="24"/>
                <w:szCs w:val="24"/>
              </w:rPr>
            </w:pPr>
            <w:r w:rsidRPr="00411D81">
              <w:rPr>
                <w:sz w:val="24"/>
                <w:szCs w:val="24"/>
              </w:rPr>
              <w:t>Use the title</w:t>
            </w:r>
            <w:r w:rsidR="001F1976" w:rsidRPr="00411D81">
              <w:rPr>
                <w:sz w:val="24"/>
                <w:szCs w:val="24"/>
              </w:rPr>
              <w:t xml:space="preserve"> exactly as it appears in the taxonomy</w:t>
            </w:r>
            <w:r w:rsidRPr="00411D81">
              <w:rPr>
                <w:sz w:val="24"/>
                <w:szCs w:val="24"/>
              </w:rPr>
              <w:t xml:space="preserve">. </w:t>
            </w:r>
            <w:r w:rsidR="001F1976" w:rsidRPr="00411D81">
              <w:rPr>
                <w:sz w:val="24"/>
                <w:szCs w:val="24"/>
              </w:rPr>
              <w:t xml:space="preserve">If </w:t>
            </w:r>
            <w:r w:rsidRPr="00411D81">
              <w:rPr>
                <w:sz w:val="24"/>
                <w:szCs w:val="24"/>
              </w:rPr>
              <w:t xml:space="preserve">you want to change the </w:t>
            </w:r>
            <w:r w:rsidR="00A86A66" w:rsidRPr="00411D81">
              <w:rPr>
                <w:sz w:val="24"/>
                <w:szCs w:val="24"/>
              </w:rPr>
              <w:t xml:space="preserve">title, use </w:t>
            </w:r>
            <w:r w:rsidR="00435032" w:rsidRPr="00411D81">
              <w:rPr>
                <w:sz w:val="24"/>
                <w:szCs w:val="24"/>
              </w:rPr>
              <w:t xml:space="preserve">the </w:t>
            </w:r>
            <w:r w:rsidR="001F1976" w:rsidRPr="00411D81">
              <w:rPr>
                <w:sz w:val="24"/>
                <w:szCs w:val="24"/>
              </w:rPr>
              <w:t>comment feature in MS Word to explain why a change is necessary</w:t>
            </w:r>
            <w:r w:rsidRPr="00411D81">
              <w:rPr>
                <w:sz w:val="24"/>
                <w:szCs w:val="24"/>
              </w:rPr>
              <w:t>.</w:t>
            </w:r>
          </w:p>
        </w:tc>
      </w:tr>
      <w:tr w:rsidR="001F1976" w:rsidRPr="00411D81" w:rsidTr="00A86A66">
        <w:tc>
          <w:tcPr>
            <w:tcW w:w="1278" w:type="dxa"/>
          </w:tcPr>
          <w:p w:rsidR="001F1976" w:rsidRPr="00411D81" w:rsidRDefault="00043F31" w:rsidP="00295F18">
            <w:pPr>
              <w:rPr>
                <w:sz w:val="24"/>
                <w:szCs w:val="24"/>
              </w:rPr>
            </w:pPr>
            <w:r w:rsidRPr="00411D81">
              <w:rPr>
                <w:sz w:val="24"/>
                <w:szCs w:val="24"/>
              </w:rPr>
              <w:t>Taxonomy Number</w:t>
            </w:r>
          </w:p>
        </w:tc>
        <w:tc>
          <w:tcPr>
            <w:tcW w:w="3420" w:type="dxa"/>
          </w:tcPr>
          <w:p w:rsidR="001F1976" w:rsidRPr="00411D81" w:rsidRDefault="001F1976" w:rsidP="00295F18">
            <w:pPr>
              <w:rPr>
                <w:sz w:val="24"/>
                <w:szCs w:val="24"/>
              </w:rPr>
            </w:pPr>
            <w:r w:rsidRPr="00411D81">
              <w:rPr>
                <w:sz w:val="24"/>
                <w:szCs w:val="24"/>
              </w:rPr>
              <w:t>HVAC 2.2.7</w:t>
            </w:r>
          </w:p>
        </w:tc>
        <w:tc>
          <w:tcPr>
            <w:tcW w:w="4878" w:type="dxa"/>
          </w:tcPr>
          <w:p w:rsidR="001F1976" w:rsidRPr="00411D81" w:rsidRDefault="00F87DE8" w:rsidP="00295F18">
            <w:pPr>
              <w:rPr>
                <w:sz w:val="24"/>
                <w:szCs w:val="24"/>
              </w:rPr>
            </w:pPr>
            <w:r w:rsidRPr="00411D81">
              <w:rPr>
                <w:sz w:val="24"/>
                <w:szCs w:val="24"/>
              </w:rPr>
              <w:t xml:space="preserve">Use the taxonomy number </w:t>
            </w:r>
            <w:r w:rsidR="00043F31" w:rsidRPr="00411D81">
              <w:rPr>
                <w:sz w:val="24"/>
                <w:szCs w:val="24"/>
              </w:rPr>
              <w:t>i</w:t>
            </w:r>
            <w:r w:rsidRPr="00411D81">
              <w:rPr>
                <w:sz w:val="24"/>
                <w:szCs w:val="24"/>
              </w:rPr>
              <w:t xml:space="preserve">n the current version of the Solution Center taxonomy at </w:t>
            </w:r>
            <w:hyperlink r:id="rId14" w:history="1">
              <w:r w:rsidR="00F13C69" w:rsidRPr="00411D81">
                <w:rPr>
                  <w:rStyle w:val="Hyperlink"/>
                  <w:color w:val="auto"/>
                  <w:sz w:val="24"/>
                  <w:szCs w:val="24"/>
                </w:rPr>
                <w:t>https://basc.pnnl.gov/building-america-team-taxonomy-terms-and-keywords</w:t>
              </w:r>
            </w:hyperlink>
          </w:p>
        </w:tc>
      </w:tr>
      <w:tr w:rsidR="001F1976" w:rsidRPr="00411D81" w:rsidTr="00A86A66">
        <w:tc>
          <w:tcPr>
            <w:tcW w:w="1278" w:type="dxa"/>
          </w:tcPr>
          <w:p w:rsidR="001F1976" w:rsidRPr="00411D81" w:rsidRDefault="001F1976" w:rsidP="00295F18">
            <w:pPr>
              <w:rPr>
                <w:sz w:val="24"/>
                <w:szCs w:val="24"/>
              </w:rPr>
            </w:pPr>
            <w:r w:rsidRPr="00411D81">
              <w:rPr>
                <w:sz w:val="24"/>
                <w:szCs w:val="24"/>
              </w:rPr>
              <w:t xml:space="preserve">Keywords </w:t>
            </w:r>
          </w:p>
        </w:tc>
        <w:tc>
          <w:tcPr>
            <w:tcW w:w="3420" w:type="dxa"/>
          </w:tcPr>
          <w:p w:rsidR="001F1976" w:rsidRPr="00411D81" w:rsidRDefault="001F1976" w:rsidP="00295F18">
            <w:pPr>
              <w:rPr>
                <w:sz w:val="24"/>
                <w:szCs w:val="24"/>
              </w:rPr>
            </w:pPr>
            <w:r w:rsidRPr="00411D81">
              <w:rPr>
                <w:sz w:val="24"/>
                <w:szCs w:val="24"/>
              </w:rPr>
              <w:t xml:space="preserve">Air Sealing, HVAC Equipment </w:t>
            </w:r>
          </w:p>
        </w:tc>
        <w:tc>
          <w:tcPr>
            <w:tcW w:w="4878" w:type="dxa"/>
          </w:tcPr>
          <w:p w:rsidR="001F1976" w:rsidRPr="00411D81" w:rsidRDefault="001F1976" w:rsidP="00295F18">
            <w:pPr>
              <w:rPr>
                <w:sz w:val="24"/>
                <w:szCs w:val="24"/>
              </w:rPr>
            </w:pPr>
            <w:r w:rsidRPr="00411D81">
              <w:rPr>
                <w:sz w:val="24"/>
                <w:szCs w:val="24"/>
              </w:rPr>
              <w:t xml:space="preserve">Use terms from the Solution Center Keyword list at </w:t>
            </w:r>
            <w:hyperlink r:id="rId15" w:history="1">
              <w:r w:rsidRPr="00411D81">
                <w:rPr>
                  <w:rStyle w:val="Hyperlink"/>
                  <w:color w:val="auto"/>
                  <w:sz w:val="24"/>
                  <w:szCs w:val="24"/>
                </w:rPr>
                <w:t>https://basc.pnnl.gov/building-america-team-taxonomy-terms-and-keywords</w:t>
              </w:r>
            </w:hyperlink>
          </w:p>
        </w:tc>
      </w:tr>
      <w:tr w:rsidR="001F1976" w:rsidRPr="00411D81" w:rsidTr="00A86A66">
        <w:tc>
          <w:tcPr>
            <w:tcW w:w="1278" w:type="dxa"/>
          </w:tcPr>
          <w:p w:rsidR="001F1976" w:rsidRPr="00411D81" w:rsidRDefault="00043F31" w:rsidP="00295F18">
            <w:pPr>
              <w:pStyle w:val="NoSpacing"/>
              <w:rPr>
                <w:sz w:val="24"/>
                <w:szCs w:val="24"/>
              </w:rPr>
            </w:pPr>
            <w:r w:rsidRPr="00411D81">
              <w:rPr>
                <w:sz w:val="24"/>
                <w:szCs w:val="24"/>
              </w:rPr>
              <w:t>Climate Zone</w:t>
            </w:r>
          </w:p>
        </w:tc>
        <w:tc>
          <w:tcPr>
            <w:tcW w:w="3420" w:type="dxa"/>
          </w:tcPr>
          <w:p w:rsidR="001F1976" w:rsidRPr="00411D81" w:rsidRDefault="001F1976" w:rsidP="00295F18">
            <w:pPr>
              <w:pStyle w:val="NoSpacing"/>
              <w:rPr>
                <w:sz w:val="24"/>
                <w:szCs w:val="24"/>
              </w:rPr>
            </w:pPr>
            <w:r w:rsidRPr="00411D81">
              <w:rPr>
                <w:sz w:val="24"/>
                <w:szCs w:val="24"/>
              </w:rPr>
              <w:t>All climate zones</w:t>
            </w:r>
          </w:p>
        </w:tc>
        <w:tc>
          <w:tcPr>
            <w:tcW w:w="4878" w:type="dxa"/>
          </w:tcPr>
          <w:p w:rsidR="001F1976" w:rsidRPr="00411D81" w:rsidRDefault="001F1976" w:rsidP="00295F18">
            <w:pPr>
              <w:pStyle w:val="NoSpacing"/>
              <w:rPr>
                <w:sz w:val="24"/>
                <w:szCs w:val="24"/>
              </w:rPr>
            </w:pPr>
            <w:r w:rsidRPr="00411D81">
              <w:rPr>
                <w:sz w:val="24"/>
                <w:szCs w:val="24"/>
              </w:rPr>
              <w:t>Most guides will be All Climate Zones. If this guide pertains only to certain climate zones, list those climate zones by Building America climate zone name and by IECC climate zo</w:t>
            </w:r>
            <w:r w:rsidR="00043F31" w:rsidRPr="00411D81">
              <w:rPr>
                <w:sz w:val="24"/>
                <w:szCs w:val="24"/>
              </w:rPr>
              <w:t>ne number</w:t>
            </w:r>
            <w:r w:rsidRPr="00411D81">
              <w:rPr>
                <w:sz w:val="24"/>
                <w:szCs w:val="24"/>
              </w:rPr>
              <w:t>.</w:t>
            </w:r>
          </w:p>
        </w:tc>
      </w:tr>
      <w:tr w:rsidR="001F1976" w:rsidRPr="00411D81" w:rsidTr="00A86A66">
        <w:tc>
          <w:tcPr>
            <w:tcW w:w="1278" w:type="dxa"/>
          </w:tcPr>
          <w:p w:rsidR="001F1976" w:rsidRPr="00411D81" w:rsidRDefault="001F1976" w:rsidP="00295F18">
            <w:pPr>
              <w:pStyle w:val="NoSpacing"/>
              <w:rPr>
                <w:sz w:val="24"/>
                <w:szCs w:val="24"/>
              </w:rPr>
            </w:pPr>
            <w:r w:rsidRPr="00411D81">
              <w:rPr>
                <w:sz w:val="24"/>
                <w:szCs w:val="24"/>
              </w:rPr>
              <w:t>Construction Type</w:t>
            </w:r>
          </w:p>
        </w:tc>
        <w:tc>
          <w:tcPr>
            <w:tcW w:w="3420" w:type="dxa"/>
          </w:tcPr>
          <w:p w:rsidR="001F1976" w:rsidRPr="00411D81" w:rsidRDefault="001F1976" w:rsidP="00295F18">
            <w:pPr>
              <w:pStyle w:val="NoSpacing"/>
              <w:rPr>
                <w:sz w:val="24"/>
                <w:szCs w:val="24"/>
              </w:rPr>
            </w:pPr>
            <w:r w:rsidRPr="00411D81">
              <w:rPr>
                <w:sz w:val="24"/>
                <w:szCs w:val="24"/>
              </w:rPr>
              <w:t>Both</w:t>
            </w:r>
          </w:p>
        </w:tc>
        <w:tc>
          <w:tcPr>
            <w:tcW w:w="4878" w:type="dxa"/>
          </w:tcPr>
          <w:p w:rsidR="001F1976" w:rsidRPr="00411D81" w:rsidRDefault="003445C6" w:rsidP="00295F18">
            <w:pPr>
              <w:pStyle w:val="NoSpacing"/>
              <w:rPr>
                <w:sz w:val="24"/>
                <w:szCs w:val="24"/>
              </w:rPr>
            </w:pPr>
            <w:r>
              <w:rPr>
                <w:sz w:val="24"/>
                <w:szCs w:val="24"/>
              </w:rPr>
              <w:t xml:space="preserve">Specify </w:t>
            </w:r>
            <w:r w:rsidR="001F1976" w:rsidRPr="00411D81">
              <w:rPr>
                <w:sz w:val="24"/>
                <w:szCs w:val="24"/>
              </w:rPr>
              <w:t>New Construction, Existing Homes, or Both</w:t>
            </w:r>
          </w:p>
        </w:tc>
      </w:tr>
      <w:tr w:rsidR="001F1976" w:rsidRPr="00411D81" w:rsidTr="00A86A66">
        <w:tc>
          <w:tcPr>
            <w:tcW w:w="1278" w:type="dxa"/>
          </w:tcPr>
          <w:p w:rsidR="001F1976" w:rsidRPr="00411D81" w:rsidRDefault="001F1976" w:rsidP="00295F18">
            <w:pPr>
              <w:rPr>
                <w:sz w:val="24"/>
                <w:szCs w:val="24"/>
              </w:rPr>
            </w:pPr>
            <w:r w:rsidRPr="00411D81">
              <w:rPr>
                <w:sz w:val="24"/>
                <w:szCs w:val="24"/>
              </w:rPr>
              <w:t>One liner</w:t>
            </w:r>
          </w:p>
        </w:tc>
        <w:tc>
          <w:tcPr>
            <w:tcW w:w="3420" w:type="dxa"/>
          </w:tcPr>
          <w:p w:rsidR="001F1976" w:rsidRPr="00411D81" w:rsidRDefault="001F1976" w:rsidP="00295F18">
            <w:pPr>
              <w:rPr>
                <w:rFonts w:cs="Arial"/>
                <w:sz w:val="24"/>
                <w:szCs w:val="24"/>
              </w:rPr>
            </w:pPr>
            <w:r w:rsidRPr="00411D81">
              <w:rPr>
                <w:sz w:val="24"/>
                <w:szCs w:val="24"/>
              </w:rPr>
              <w:t>“</w:t>
            </w:r>
            <w:r w:rsidRPr="00411D81">
              <w:rPr>
                <w:rFonts w:cs="Arial"/>
                <w:sz w:val="24"/>
                <w:szCs w:val="24"/>
              </w:rPr>
              <w:t>Guide describing air sealing of the seams and holes in HVAC air handler and furnace cabinets.”</w:t>
            </w:r>
          </w:p>
        </w:tc>
        <w:tc>
          <w:tcPr>
            <w:tcW w:w="4878" w:type="dxa"/>
          </w:tcPr>
          <w:p w:rsidR="001F1976" w:rsidRPr="00411D81" w:rsidRDefault="001F1976" w:rsidP="00295F18">
            <w:pPr>
              <w:rPr>
                <w:sz w:val="24"/>
                <w:szCs w:val="24"/>
              </w:rPr>
            </w:pPr>
            <w:r w:rsidRPr="00411D81">
              <w:rPr>
                <w:sz w:val="24"/>
                <w:szCs w:val="24"/>
              </w:rPr>
              <w:t>A one-line description, starting “Guide describing…”</w:t>
            </w:r>
          </w:p>
        </w:tc>
      </w:tr>
      <w:tr w:rsidR="001F1976" w:rsidRPr="00411D81" w:rsidTr="00A86A66">
        <w:tc>
          <w:tcPr>
            <w:tcW w:w="1278" w:type="dxa"/>
          </w:tcPr>
          <w:p w:rsidR="001F1976" w:rsidRPr="00411D81" w:rsidRDefault="00043F31" w:rsidP="00295F18">
            <w:pPr>
              <w:rPr>
                <w:rFonts w:cs="Arial"/>
                <w:sz w:val="24"/>
                <w:szCs w:val="24"/>
              </w:rPr>
            </w:pPr>
            <w:r w:rsidRPr="00411D81">
              <w:rPr>
                <w:rFonts w:cs="Arial"/>
                <w:sz w:val="24"/>
                <w:szCs w:val="24"/>
              </w:rPr>
              <w:t>Author:</w:t>
            </w:r>
          </w:p>
        </w:tc>
        <w:tc>
          <w:tcPr>
            <w:tcW w:w="3420" w:type="dxa"/>
          </w:tcPr>
          <w:p w:rsidR="001F1976" w:rsidRPr="00411D81" w:rsidRDefault="001F1976" w:rsidP="00295F18">
            <w:pPr>
              <w:rPr>
                <w:rFonts w:cs="Arial"/>
                <w:sz w:val="24"/>
                <w:szCs w:val="24"/>
              </w:rPr>
            </w:pPr>
            <w:r w:rsidRPr="00411D81">
              <w:rPr>
                <w:rFonts w:cs="Arial"/>
                <w:sz w:val="24"/>
                <w:szCs w:val="24"/>
              </w:rPr>
              <w:t xml:space="preserve">CARB/Steven Winter Associates, Karla Donnelly, </w:t>
            </w:r>
            <w:hyperlink r:id="rId16" w:history="1">
              <w:r w:rsidRPr="00411D81">
                <w:rPr>
                  <w:rStyle w:val="Hyperlink"/>
                  <w:rFonts w:cs="Arial"/>
                  <w:color w:val="auto"/>
                  <w:sz w:val="24"/>
                  <w:szCs w:val="24"/>
                </w:rPr>
                <w:t>kdonnelly@swinter.com</w:t>
              </w:r>
            </w:hyperlink>
          </w:p>
        </w:tc>
        <w:tc>
          <w:tcPr>
            <w:tcW w:w="4878" w:type="dxa"/>
          </w:tcPr>
          <w:p w:rsidR="001F1976" w:rsidRPr="00411D81" w:rsidRDefault="001F1976" w:rsidP="00295F18">
            <w:pPr>
              <w:rPr>
                <w:rFonts w:cs="Arial"/>
                <w:sz w:val="24"/>
                <w:szCs w:val="24"/>
              </w:rPr>
            </w:pPr>
            <w:r w:rsidRPr="00411D81">
              <w:rPr>
                <w:rFonts w:cs="Arial"/>
                <w:sz w:val="24"/>
                <w:szCs w:val="24"/>
              </w:rPr>
              <w:t>Organiz</w:t>
            </w:r>
            <w:r w:rsidR="002A02E2" w:rsidRPr="00411D81">
              <w:rPr>
                <w:rFonts w:cs="Arial"/>
                <w:sz w:val="24"/>
                <w:szCs w:val="24"/>
              </w:rPr>
              <w:t>ation, author’s name and email</w:t>
            </w:r>
          </w:p>
        </w:tc>
      </w:tr>
      <w:tr w:rsidR="00A86A66" w:rsidRPr="00411D81" w:rsidTr="00A86A66">
        <w:tc>
          <w:tcPr>
            <w:tcW w:w="1278" w:type="dxa"/>
          </w:tcPr>
          <w:p w:rsidR="00A86A66" w:rsidRPr="00411D81" w:rsidRDefault="00043F31" w:rsidP="00295F18">
            <w:pPr>
              <w:rPr>
                <w:rFonts w:cs="Arial"/>
                <w:sz w:val="24"/>
                <w:szCs w:val="24"/>
              </w:rPr>
            </w:pPr>
            <w:r w:rsidRPr="00411D81">
              <w:rPr>
                <w:rFonts w:cs="Arial"/>
                <w:sz w:val="24"/>
                <w:szCs w:val="24"/>
              </w:rPr>
              <w:t>Date</w:t>
            </w:r>
          </w:p>
        </w:tc>
        <w:tc>
          <w:tcPr>
            <w:tcW w:w="3420" w:type="dxa"/>
          </w:tcPr>
          <w:p w:rsidR="00A86A66" w:rsidRPr="00411D81" w:rsidRDefault="00A86A66" w:rsidP="00295F18">
            <w:pPr>
              <w:rPr>
                <w:rFonts w:cs="Arial"/>
                <w:sz w:val="24"/>
                <w:szCs w:val="24"/>
              </w:rPr>
            </w:pPr>
            <w:r w:rsidRPr="00411D81">
              <w:rPr>
                <w:rFonts w:cs="Arial"/>
                <w:sz w:val="24"/>
                <w:szCs w:val="24"/>
              </w:rPr>
              <w:t>8/12/14</w:t>
            </w:r>
          </w:p>
        </w:tc>
        <w:tc>
          <w:tcPr>
            <w:tcW w:w="4878" w:type="dxa"/>
          </w:tcPr>
          <w:p w:rsidR="00A86A66" w:rsidRPr="00411D81" w:rsidRDefault="00A86A66" w:rsidP="00295F18">
            <w:pPr>
              <w:rPr>
                <w:rFonts w:cs="Arial"/>
                <w:sz w:val="24"/>
                <w:szCs w:val="24"/>
              </w:rPr>
            </w:pPr>
            <w:r w:rsidRPr="00411D81">
              <w:rPr>
                <w:rFonts w:cs="Arial"/>
                <w:sz w:val="24"/>
                <w:szCs w:val="24"/>
              </w:rPr>
              <w:t xml:space="preserve">The date the content was provided to NREL. Update after peer review comments are </w:t>
            </w:r>
            <w:r w:rsidR="00372B2C" w:rsidRPr="00411D81">
              <w:rPr>
                <w:rFonts w:cs="Arial"/>
                <w:sz w:val="24"/>
                <w:szCs w:val="24"/>
              </w:rPr>
              <w:t>added</w:t>
            </w:r>
            <w:r w:rsidRPr="00411D81">
              <w:rPr>
                <w:rFonts w:cs="Arial"/>
                <w:sz w:val="24"/>
                <w:szCs w:val="24"/>
              </w:rPr>
              <w:t xml:space="preserve">. </w:t>
            </w:r>
          </w:p>
        </w:tc>
      </w:tr>
    </w:tbl>
    <w:p w:rsidR="00A74688" w:rsidRPr="00411D81" w:rsidRDefault="00A74688" w:rsidP="00295F18">
      <w:pPr>
        <w:spacing w:after="0" w:line="240" w:lineRule="auto"/>
        <w:rPr>
          <w:rFonts w:cs="Arial"/>
          <w:sz w:val="24"/>
          <w:szCs w:val="24"/>
        </w:rPr>
      </w:pPr>
    </w:p>
    <w:p w:rsidR="00F4179A" w:rsidRPr="00411D81" w:rsidRDefault="00F4179A" w:rsidP="00295F18">
      <w:pPr>
        <w:spacing w:after="0" w:line="240" w:lineRule="auto"/>
        <w:rPr>
          <w:sz w:val="24"/>
          <w:szCs w:val="24"/>
        </w:rPr>
      </w:pPr>
      <w:r w:rsidRPr="00411D81">
        <w:rPr>
          <w:sz w:val="24"/>
          <w:szCs w:val="24"/>
        </w:rPr>
        <w:lastRenderedPageBreak/>
        <w:t>Specific instructions regarding content for each Guide tab are provided below.</w:t>
      </w:r>
    </w:p>
    <w:p w:rsidR="00F4179A" w:rsidRPr="00411D81" w:rsidRDefault="00F4179A" w:rsidP="00295F18">
      <w:pPr>
        <w:spacing w:after="0" w:line="240" w:lineRule="auto"/>
        <w:rPr>
          <w:rFonts w:cs="Arial"/>
          <w:sz w:val="24"/>
          <w:szCs w:val="24"/>
        </w:rPr>
      </w:pPr>
    </w:p>
    <w:p w:rsidR="00372B2C" w:rsidRPr="00411D81" w:rsidRDefault="00372B2C" w:rsidP="00295F18">
      <w:pPr>
        <w:spacing w:after="0" w:line="240" w:lineRule="auto"/>
        <w:rPr>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Scope</w:t>
      </w:r>
      <w:r w:rsidR="00181D41" w:rsidRPr="00D46284">
        <w:rPr>
          <w:rFonts w:asciiTheme="minorHAnsi" w:hAnsiTheme="minorHAnsi"/>
          <w:color w:val="auto"/>
          <w:sz w:val="28"/>
          <w:szCs w:val="28"/>
          <w:highlight w:val="green"/>
        </w:rPr>
        <w:t xml:space="preserve"> Tab</w:t>
      </w:r>
    </w:p>
    <w:p w:rsidR="00A86A66" w:rsidRPr="00411D81" w:rsidRDefault="00A86A66" w:rsidP="00295F18">
      <w:pPr>
        <w:keepNext/>
        <w:spacing w:after="0" w:line="240" w:lineRule="auto"/>
        <w:rPr>
          <w:sz w:val="24"/>
          <w:szCs w:val="24"/>
        </w:rPr>
      </w:pPr>
    </w:p>
    <w:p w:rsidR="00F4179A" w:rsidRPr="00411D81" w:rsidRDefault="006C2DEB" w:rsidP="00295F18">
      <w:pPr>
        <w:keepNext/>
        <w:spacing w:after="0" w:line="240" w:lineRule="auto"/>
        <w:rPr>
          <w:sz w:val="24"/>
          <w:szCs w:val="24"/>
        </w:rPr>
      </w:pPr>
      <w:r w:rsidRPr="00411D81">
        <w:rPr>
          <w:sz w:val="24"/>
          <w:szCs w:val="24"/>
        </w:rPr>
        <w:t xml:space="preserve">Write the scope to clearly define and </w:t>
      </w:r>
      <w:r w:rsidR="00F13C69" w:rsidRPr="00411D81">
        <w:rPr>
          <w:sz w:val="24"/>
          <w:szCs w:val="24"/>
        </w:rPr>
        <w:t xml:space="preserve">limit </w:t>
      </w:r>
      <w:r w:rsidRPr="00411D81">
        <w:rPr>
          <w:sz w:val="24"/>
          <w:szCs w:val="24"/>
        </w:rPr>
        <w:t xml:space="preserve">the measure. Tell builders and remodelers how to perform the work </w:t>
      </w:r>
      <w:r w:rsidR="00F13C69" w:rsidRPr="00411D81">
        <w:rPr>
          <w:sz w:val="24"/>
          <w:szCs w:val="24"/>
        </w:rPr>
        <w:t>with wording</w:t>
      </w:r>
      <w:r w:rsidRPr="00411D81">
        <w:rPr>
          <w:sz w:val="24"/>
          <w:szCs w:val="24"/>
        </w:rPr>
        <w:t xml:space="preserve"> they could use to contractually obligate their subcontractors. Specify the quantity and quality of work expected. </w:t>
      </w:r>
      <w:r w:rsidR="00435032" w:rsidRPr="00411D81">
        <w:rPr>
          <w:sz w:val="24"/>
          <w:szCs w:val="24"/>
        </w:rPr>
        <w:t>The scope should identify the</w:t>
      </w:r>
      <w:r w:rsidR="00F4179A" w:rsidRPr="00411D81">
        <w:rPr>
          <w:sz w:val="24"/>
          <w:szCs w:val="24"/>
        </w:rPr>
        <w:t xml:space="preserve"> best practice for implementing this measure.</w:t>
      </w:r>
    </w:p>
    <w:p w:rsidR="00F4179A" w:rsidRPr="00411D81" w:rsidRDefault="00F4179A" w:rsidP="00295F18">
      <w:pPr>
        <w:keepNext/>
        <w:spacing w:after="0" w:line="240" w:lineRule="auto"/>
        <w:rPr>
          <w:sz w:val="24"/>
          <w:szCs w:val="24"/>
        </w:rPr>
      </w:pPr>
    </w:p>
    <w:p w:rsidR="00F113A7" w:rsidRDefault="00723CD9" w:rsidP="00295F18">
      <w:pPr>
        <w:keepNext/>
        <w:spacing w:after="0" w:line="240" w:lineRule="auto"/>
        <w:rPr>
          <w:sz w:val="24"/>
          <w:szCs w:val="24"/>
        </w:rPr>
      </w:pPr>
      <w:r w:rsidRPr="00411D81">
        <w:rPr>
          <w:sz w:val="24"/>
          <w:szCs w:val="24"/>
        </w:rPr>
        <w:t xml:space="preserve">If the </w:t>
      </w:r>
      <w:r w:rsidR="006630DE" w:rsidRPr="00411D81">
        <w:rPr>
          <w:sz w:val="24"/>
          <w:szCs w:val="24"/>
        </w:rPr>
        <w:t>G</w:t>
      </w:r>
      <w:r w:rsidRPr="00411D81">
        <w:rPr>
          <w:sz w:val="24"/>
          <w:szCs w:val="24"/>
        </w:rPr>
        <w:t xml:space="preserve">uide describes a measure that is a </w:t>
      </w:r>
      <w:r w:rsidR="00F13C69" w:rsidRPr="00411D81">
        <w:rPr>
          <w:sz w:val="24"/>
          <w:szCs w:val="24"/>
        </w:rPr>
        <w:t xml:space="preserve">requirement in the </w:t>
      </w:r>
      <w:r w:rsidR="00D46284">
        <w:rPr>
          <w:sz w:val="24"/>
          <w:szCs w:val="24"/>
        </w:rPr>
        <w:t>ENERGY STAR N</w:t>
      </w:r>
      <w:r w:rsidR="00F4179A" w:rsidRPr="00411D81">
        <w:rPr>
          <w:sz w:val="24"/>
          <w:szCs w:val="24"/>
        </w:rPr>
        <w:t xml:space="preserve">ational </w:t>
      </w:r>
      <w:r w:rsidR="00D46284">
        <w:rPr>
          <w:sz w:val="24"/>
          <w:szCs w:val="24"/>
        </w:rPr>
        <w:t>Program R</w:t>
      </w:r>
      <w:r w:rsidR="00F4179A" w:rsidRPr="00411D81">
        <w:rPr>
          <w:sz w:val="24"/>
          <w:szCs w:val="24"/>
        </w:rPr>
        <w:t>equirements</w:t>
      </w:r>
      <w:r w:rsidR="0073447B">
        <w:rPr>
          <w:sz w:val="24"/>
          <w:szCs w:val="24"/>
        </w:rPr>
        <w:t>,</w:t>
      </w:r>
      <w:r w:rsidR="00F4179A" w:rsidRPr="00411D81">
        <w:rPr>
          <w:rStyle w:val="FootnoteReference"/>
          <w:sz w:val="24"/>
          <w:szCs w:val="24"/>
        </w:rPr>
        <w:footnoteReference w:id="1"/>
      </w:r>
      <w:r w:rsidR="0073447B">
        <w:rPr>
          <w:sz w:val="24"/>
          <w:szCs w:val="24"/>
        </w:rPr>
        <w:t xml:space="preserve"> </w:t>
      </w:r>
      <w:r w:rsidR="00F4179A" w:rsidRPr="00411D81">
        <w:rPr>
          <w:sz w:val="24"/>
          <w:szCs w:val="24"/>
        </w:rPr>
        <w:t xml:space="preserve"> </w:t>
      </w:r>
      <w:r w:rsidR="0073447B">
        <w:rPr>
          <w:sz w:val="24"/>
          <w:szCs w:val="24"/>
        </w:rPr>
        <w:t xml:space="preserve">the DOE </w:t>
      </w:r>
      <w:r w:rsidR="007B0461" w:rsidRPr="00411D81">
        <w:rPr>
          <w:sz w:val="24"/>
          <w:szCs w:val="24"/>
        </w:rPr>
        <w:t>Zero Energy Ready Home</w:t>
      </w:r>
      <w:r w:rsidRPr="00411D81">
        <w:rPr>
          <w:sz w:val="24"/>
          <w:szCs w:val="24"/>
        </w:rPr>
        <w:t xml:space="preserve"> </w:t>
      </w:r>
      <w:r w:rsidR="0061534C" w:rsidRPr="00411D81">
        <w:rPr>
          <w:sz w:val="24"/>
          <w:szCs w:val="24"/>
        </w:rPr>
        <w:t>National Program Requirements</w:t>
      </w:r>
      <w:r w:rsidR="0073447B">
        <w:rPr>
          <w:sz w:val="24"/>
          <w:szCs w:val="24"/>
        </w:rPr>
        <w:t>,</w:t>
      </w:r>
      <w:r w:rsidR="00DD3468" w:rsidRPr="00411D81">
        <w:rPr>
          <w:rStyle w:val="FootnoteReference"/>
          <w:sz w:val="24"/>
          <w:szCs w:val="24"/>
        </w:rPr>
        <w:footnoteReference w:id="2"/>
      </w:r>
      <w:r w:rsidR="00F4179A" w:rsidRPr="00411D81">
        <w:rPr>
          <w:sz w:val="24"/>
          <w:szCs w:val="24"/>
        </w:rPr>
        <w:t xml:space="preserve"> </w:t>
      </w:r>
      <w:r w:rsidR="0061534C" w:rsidRPr="00411D81">
        <w:rPr>
          <w:sz w:val="24"/>
          <w:szCs w:val="24"/>
        </w:rPr>
        <w:t xml:space="preserve"> the </w:t>
      </w:r>
      <w:r w:rsidR="0073447B">
        <w:rPr>
          <w:sz w:val="24"/>
          <w:szCs w:val="24"/>
        </w:rPr>
        <w:t xml:space="preserve">EPA </w:t>
      </w:r>
      <w:r w:rsidR="0061534C" w:rsidRPr="00411D81">
        <w:rPr>
          <w:sz w:val="24"/>
          <w:szCs w:val="24"/>
        </w:rPr>
        <w:t>Indoor airPlus Construction Specifications</w:t>
      </w:r>
      <w:r w:rsidR="00DD3468" w:rsidRPr="00411D81">
        <w:rPr>
          <w:rStyle w:val="FootnoteReference"/>
          <w:sz w:val="24"/>
          <w:szCs w:val="24"/>
        </w:rPr>
        <w:footnoteReference w:id="3"/>
      </w:r>
      <w:r w:rsidR="00F4179A" w:rsidRPr="00411D81">
        <w:rPr>
          <w:sz w:val="24"/>
          <w:szCs w:val="24"/>
        </w:rPr>
        <w:t xml:space="preserve">, </w:t>
      </w:r>
      <w:r w:rsidR="0073447B">
        <w:rPr>
          <w:sz w:val="24"/>
          <w:szCs w:val="24"/>
        </w:rPr>
        <w:t xml:space="preserve">include </w:t>
      </w:r>
      <w:r w:rsidR="00D46284">
        <w:rPr>
          <w:sz w:val="24"/>
          <w:szCs w:val="24"/>
        </w:rPr>
        <w:t>the</w:t>
      </w:r>
      <w:r w:rsidR="00F4179A" w:rsidRPr="00411D81">
        <w:rPr>
          <w:sz w:val="24"/>
          <w:szCs w:val="24"/>
        </w:rPr>
        <w:t xml:space="preserve"> </w:t>
      </w:r>
      <w:r w:rsidR="00D46284">
        <w:rPr>
          <w:sz w:val="24"/>
          <w:szCs w:val="24"/>
        </w:rPr>
        <w:t>requirement</w:t>
      </w:r>
      <w:r w:rsidR="0073447B">
        <w:rPr>
          <w:sz w:val="24"/>
          <w:szCs w:val="24"/>
        </w:rPr>
        <w:t>s</w:t>
      </w:r>
      <w:r w:rsidR="00D46284">
        <w:rPr>
          <w:sz w:val="24"/>
          <w:szCs w:val="24"/>
        </w:rPr>
        <w:t xml:space="preserve"> </w:t>
      </w:r>
      <w:r w:rsidR="00F4179A" w:rsidRPr="00411D81">
        <w:rPr>
          <w:sz w:val="24"/>
          <w:szCs w:val="24"/>
        </w:rPr>
        <w:t xml:space="preserve">language </w:t>
      </w:r>
      <w:r w:rsidR="0073447B">
        <w:rPr>
          <w:sz w:val="24"/>
          <w:szCs w:val="24"/>
        </w:rPr>
        <w:t xml:space="preserve">in the Compliance tab. </w:t>
      </w:r>
      <w:r w:rsidR="00F113A7">
        <w:rPr>
          <w:sz w:val="24"/>
          <w:szCs w:val="24"/>
        </w:rPr>
        <w:t>If s</w:t>
      </w:r>
      <w:r w:rsidR="0073447B">
        <w:rPr>
          <w:sz w:val="24"/>
          <w:szCs w:val="24"/>
        </w:rPr>
        <w:t xml:space="preserve">pecific </w:t>
      </w:r>
      <w:r w:rsidR="00F113A7">
        <w:rPr>
          <w:sz w:val="24"/>
          <w:szCs w:val="24"/>
        </w:rPr>
        <w:t>prog</w:t>
      </w:r>
      <w:r w:rsidR="0073447B">
        <w:rPr>
          <w:sz w:val="24"/>
          <w:szCs w:val="24"/>
        </w:rPr>
        <w:t>r</w:t>
      </w:r>
      <w:r w:rsidR="00F113A7">
        <w:rPr>
          <w:sz w:val="24"/>
          <w:szCs w:val="24"/>
        </w:rPr>
        <w:t>am or code r</w:t>
      </w:r>
      <w:r w:rsidR="0073447B">
        <w:rPr>
          <w:sz w:val="24"/>
          <w:szCs w:val="24"/>
        </w:rPr>
        <w:t xml:space="preserve">equirements </w:t>
      </w:r>
      <w:r w:rsidR="00F113A7">
        <w:rPr>
          <w:sz w:val="24"/>
          <w:szCs w:val="24"/>
        </w:rPr>
        <w:t xml:space="preserve">are included in the Scope, you can cite these with a reference callout, for example “(ENERGY STAR Rev. 08)” or “(IRC 2012).” </w:t>
      </w:r>
    </w:p>
    <w:p w:rsidR="00F4179A" w:rsidRPr="00411D81" w:rsidRDefault="00F4179A" w:rsidP="00295F18">
      <w:pPr>
        <w:keepNext/>
        <w:spacing w:after="0" w:line="240" w:lineRule="auto"/>
        <w:rPr>
          <w:sz w:val="24"/>
          <w:szCs w:val="24"/>
        </w:rPr>
      </w:pPr>
    </w:p>
    <w:p w:rsidR="006C2DEB" w:rsidRDefault="00723CD9" w:rsidP="00295F18">
      <w:pPr>
        <w:spacing w:after="0" w:line="240" w:lineRule="auto"/>
        <w:rPr>
          <w:sz w:val="24"/>
          <w:szCs w:val="24"/>
        </w:rPr>
      </w:pPr>
      <w:r w:rsidRPr="00411D81">
        <w:rPr>
          <w:sz w:val="24"/>
          <w:szCs w:val="24"/>
        </w:rPr>
        <w:t xml:space="preserve">Please provide one </w:t>
      </w:r>
      <w:r w:rsidR="00AF1A94" w:rsidRPr="00411D81">
        <w:rPr>
          <w:sz w:val="24"/>
          <w:szCs w:val="24"/>
        </w:rPr>
        <w:t>figure</w:t>
      </w:r>
      <w:r w:rsidRPr="00411D81">
        <w:rPr>
          <w:sz w:val="24"/>
          <w:szCs w:val="24"/>
        </w:rPr>
        <w:t xml:space="preserve"> or photo</w:t>
      </w:r>
      <w:r w:rsidR="00AF1A94" w:rsidRPr="00411D81">
        <w:rPr>
          <w:sz w:val="24"/>
          <w:szCs w:val="24"/>
        </w:rPr>
        <w:t xml:space="preserve"> clearly</w:t>
      </w:r>
      <w:r w:rsidRPr="00411D81">
        <w:rPr>
          <w:sz w:val="24"/>
          <w:szCs w:val="24"/>
        </w:rPr>
        <w:t xml:space="preserve"> depicting the measure.</w:t>
      </w:r>
      <w:r w:rsidR="00F13C69" w:rsidRPr="00411D81">
        <w:rPr>
          <w:sz w:val="24"/>
          <w:szCs w:val="24"/>
        </w:rPr>
        <w:t xml:space="preserve"> Include the image title, file name, and source in</w:t>
      </w:r>
      <w:r w:rsidR="00A86A66" w:rsidRPr="00411D81">
        <w:rPr>
          <w:sz w:val="24"/>
          <w:szCs w:val="24"/>
        </w:rPr>
        <w:t xml:space="preserve"> the</w:t>
      </w:r>
      <w:r w:rsidR="00F13C69" w:rsidRPr="00411D81">
        <w:rPr>
          <w:sz w:val="24"/>
          <w:szCs w:val="24"/>
        </w:rPr>
        <w:t xml:space="preserve"> text immediately afte</w:t>
      </w:r>
      <w:r w:rsidR="00A86A66" w:rsidRPr="00411D81">
        <w:rPr>
          <w:sz w:val="24"/>
          <w:szCs w:val="24"/>
        </w:rPr>
        <w:t>r the image</w:t>
      </w:r>
      <w:r w:rsidR="00F113A7">
        <w:rPr>
          <w:sz w:val="24"/>
          <w:szCs w:val="24"/>
        </w:rPr>
        <w:t>,</w:t>
      </w:r>
      <w:r w:rsidR="00A86A66" w:rsidRPr="00411D81">
        <w:rPr>
          <w:sz w:val="24"/>
          <w:szCs w:val="24"/>
        </w:rPr>
        <w:t xml:space="preserve"> as described above; </w:t>
      </w:r>
      <w:r w:rsidR="00F13C69" w:rsidRPr="00411D81">
        <w:rPr>
          <w:sz w:val="24"/>
          <w:szCs w:val="24"/>
        </w:rPr>
        <w:t xml:space="preserve">no caption is needed. </w:t>
      </w:r>
    </w:p>
    <w:p w:rsidR="00F113A7" w:rsidRDefault="00F113A7" w:rsidP="00295F18">
      <w:pPr>
        <w:spacing w:after="0" w:line="240" w:lineRule="auto"/>
        <w:rPr>
          <w:sz w:val="24"/>
          <w:szCs w:val="24"/>
        </w:rPr>
      </w:pPr>
    </w:p>
    <w:p w:rsidR="0073447B" w:rsidRDefault="0073447B" w:rsidP="00295F18">
      <w:pPr>
        <w:spacing w:after="0" w:line="240" w:lineRule="auto"/>
        <w:rPr>
          <w:sz w:val="24"/>
          <w:szCs w:val="24"/>
        </w:rPr>
      </w:pPr>
      <w:r>
        <w:rPr>
          <w:sz w:val="24"/>
          <w:szCs w:val="24"/>
        </w:rPr>
        <w:t xml:space="preserve">Include </w:t>
      </w:r>
      <w:r w:rsidR="00F113A7">
        <w:rPr>
          <w:sz w:val="24"/>
          <w:szCs w:val="24"/>
        </w:rPr>
        <w:t>the following</w:t>
      </w:r>
      <w:r>
        <w:rPr>
          <w:sz w:val="24"/>
          <w:szCs w:val="24"/>
        </w:rPr>
        <w:t xml:space="preserve"> line at the end of each Scope:</w:t>
      </w:r>
    </w:p>
    <w:p w:rsidR="0073447B" w:rsidRPr="00411D81" w:rsidRDefault="0073447B" w:rsidP="0073447B">
      <w:pPr>
        <w:rPr>
          <w:sz w:val="24"/>
          <w:szCs w:val="24"/>
        </w:rPr>
      </w:pPr>
      <w:r>
        <w:rPr>
          <w:sz w:val="24"/>
          <w:szCs w:val="24"/>
        </w:rPr>
        <w:t>“</w:t>
      </w:r>
      <w:r w:rsidRPr="007447B7">
        <w:rPr>
          <w:sz w:val="24"/>
          <w:szCs w:val="24"/>
        </w:rPr>
        <w:t>See the Compliance Tab for related codes and standards, and criteria to meet national programs such as ENERGY STAR, DOE’s Zero Energy Ready Home program, and EPA’s Indoor airPLUS.</w:t>
      </w:r>
      <w:r>
        <w:rPr>
          <w:sz w:val="24"/>
          <w:szCs w:val="24"/>
        </w:rPr>
        <w:t>“</w:t>
      </w:r>
    </w:p>
    <w:p w:rsidR="00A86A66" w:rsidRPr="00411D81" w:rsidRDefault="00A86A66" w:rsidP="00295F18">
      <w:pPr>
        <w:keepNext/>
        <w:spacing w:after="0" w:line="240" w:lineRule="auto"/>
        <w:rPr>
          <w:sz w:val="24"/>
          <w:szCs w:val="24"/>
        </w:rPr>
      </w:pPr>
    </w:p>
    <w:p w:rsidR="00F4179A" w:rsidRPr="00411D81" w:rsidRDefault="00F4179A" w:rsidP="00295F18">
      <w:pPr>
        <w:spacing w:after="0" w:line="240" w:lineRule="auto"/>
        <w:rPr>
          <w:rFonts w:eastAsiaTheme="majorEastAsia" w:cstheme="majorBidi"/>
          <w:b/>
          <w:bCs/>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Description</w:t>
      </w:r>
      <w:r w:rsidR="00181D41" w:rsidRPr="00D46284">
        <w:rPr>
          <w:rFonts w:asciiTheme="minorHAnsi" w:hAnsiTheme="minorHAnsi"/>
          <w:color w:val="auto"/>
          <w:sz w:val="28"/>
          <w:szCs w:val="28"/>
          <w:highlight w:val="green"/>
        </w:rPr>
        <w:t xml:space="preserve"> Tab</w:t>
      </w:r>
    </w:p>
    <w:p w:rsidR="00A86A66" w:rsidRPr="00411D81" w:rsidRDefault="00A86A66" w:rsidP="00295F18">
      <w:pPr>
        <w:spacing w:after="0" w:line="240" w:lineRule="auto"/>
        <w:rPr>
          <w:sz w:val="24"/>
          <w:szCs w:val="24"/>
        </w:rPr>
      </w:pPr>
    </w:p>
    <w:p w:rsidR="006C2DEB" w:rsidRPr="00411D81" w:rsidRDefault="006C2DEB" w:rsidP="00295F18">
      <w:pPr>
        <w:spacing w:after="0" w:line="240" w:lineRule="auto"/>
        <w:rPr>
          <w:sz w:val="24"/>
          <w:szCs w:val="24"/>
        </w:rPr>
      </w:pPr>
      <w:r w:rsidRPr="00411D81">
        <w:rPr>
          <w:sz w:val="24"/>
          <w:szCs w:val="24"/>
        </w:rPr>
        <w:t>Provide</w:t>
      </w:r>
      <w:r w:rsidR="006630DE" w:rsidRPr="00411D81">
        <w:rPr>
          <w:sz w:val="24"/>
          <w:szCs w:val="24"/>
        </w:rPr>
        <w:t xml:space="preserve"> a</w:t>
      </w:r>
      <w:r w:rsidRPr="00411D81">
        <w:rPr>
          <w:sz w:val="24"/>
          <w:szCs w:val="24"/>
        </w:rPr>
        <w:t xml:space="preserve">n overall explanation of the measure, including an introduction, issues, </w:t>
      </w:r>
      <w:r w:rsidR="00810720" w:rsidRPr="00411D81">
        <w:rPr>
          <w:sz w:val="24"/>
          <w:szCs w:val="24"/>
        </w:rPr>
        <w:t>pros and cons</w:t>
      </w:r>
      <w:r w:rsidR="004021D4" w:rsidRPr="00411D81">
        <w:rPr>
          <w:sz w:val="24"/>
          <w:szCs w:val="24"/>
        </w:rPr>
        <w:t xml:space="preserve">, </w:t>
      </w:r>
      <w:r w:rsidRPr="00411D81">
        <w:rPr>
          <w:sz w:val="24"/>
          <w:szCs w:val="24"/>
        </w:rPr>
        <w:t xml:space="preserve">materials to use, </w:t>
      </w:r>
      <w:r w:rsidR="00810720" w:rsidRPr="00411D81">
        <w:rPr>
          <w:sz w:val="24"/>
          <w:szCs w:val="24"/>
        </w:rPr>
        <w:t xml:space="preserve">and </w:t>
      </w:r>
      <w:r w:rsidR="00435032" w:rsidRPr="00411D81">
        <w:rPr>
          <w:sz w:val="24"/>
          <w:szCs w:val="24"/>
        </w:rPr>
        <w:t>what contractor</w:t>
      </w:r>
      <w:r w:rsidRPr="00411D81">
        <w:rPr>
          <w:sz w:val="24"/>
          <w:szCs w:val="24"/>
        </w:rPr>
        <w:t xml:space="preserve"> does the work</w:t>
      </w:r>
      <w:r w:rsidR="00810720" w:rsidRPr="00411D81">
        <w:rPr>
          <w:sz w:val="24"/>
          <w:szCs w:val="24"/>
        </w:rPr>
        <w:t>.</w:t>
      </w:r>
      <w:r w:rsidR="00395C9A" w:rsidRPr="00411D81">
        <w:rPr>
          <w:sz w:val="24"/>
          <w:szCs w:val="24"/>
        </w:rPr>
        <w:t xml:space="preserve"> </w:t>
      </w:r>
    </w:p>
    <w:p w:rsidR="00395C9A" w:rsidRPr="00411D81" w:rsidRDefault="00395C9A" w:rsidP="00295F18">
      <w:pPr>
        <w:spacing w:after="0" w:line="240" w:lineRule="auto"/>
        <w:rPr>
          <w:sz w:val="24"/>
          <w:szCs w:val="24"/>
        </w:rPr>
      </w:pPr>
    </w:p>
    <w:p w:rsidR="00395C9A" w:rsidRPr="00411D81" w:rsidRDefault="00395C9A" w:rsidP="00B07554">
      <w:pPr>
        <w:spacing w:after="0" w:line="240" w:lineRule="auto"/>
        <w:rPr>
          <w:sz w:val="24"/>
          <w:szCs w:val="24"/>
        </w:rPr>
      </w:pPr>
      <w:r w:rsidRPr="00411D81">
        <w:rPr>
          <w:sz w:val="24"/>
          <w:szCs w:val="24"/>
        </w:rPr>
        <w:t xml:space="preserve">If the guide </w:t>
      </w:r>
      <w:r w:rsidR="00F113A7">
        <w:rPr>
          <w:sz w:val="24"/>
          <w:szCs w:val="24"/>
        </w:rPr>
        <w:t>is a guide specifically for</w:t>
      </w:r>
      <w:r w:rsidRPr="00411D81">
        <w:rPr>
          <w:sz w:val="24"/>
          <w:szCs w:val="24"/>
        </w:rPr>
        <w:t xml:space="preserve"> existing homes, include in the Description how you will access the area of the home that will be renovated as described in the measure.</w:t>
      </w:r>
      <w:r w:rsidR="00F113A7">
        <w:rPr>
          <w:sz w:val="24"/>
          <w:szCs w:val="24"/>
        </w:rPr>
        <w:t xml:space="preserve"> </w:t>
      </w:r>
    </w:p>
    <w:p w:rsidR="00A86A66" w:rsidRPr="00411D81" w:rsidRDefault="00A86A66" w:rsidP="00295F18">
      <w:pPr>
        <w:spacing w:after="0" w:line="240" w:lineRule="auto"/>
        <w:rPr>
          <w:sz w:val="24"/>
          <w:szCs w:val="24"/>
        </w:rPr>
      </w:pPr>
    </w:p>
    <w:p w:rsidR="00DC581C" w:rsidRPr="00411D81" w:rsidRDefault="006630DE" w:rsidP="00295F18">
      <w:pPr>
        <w:spacing w:after="0" w:line="240" w:lineRule="auto"/>
        <w:rPr>
          <w:sz w:val="24"/>
          <w:szCs w:val="24"/>
        </w:rPr>
      </w:pPr>
      <w:r w:rsidRPr="00411D81">
        <w:rPr>
          <w:sz w:val="24"/>
          <w:szCs w:val="24"/>
        </w:rPr>
        <w:t>U</w:t>
      </w:r>
      <w:r w:rsidR="00800637" w:rsidRPr="00411D81">
        <w:rPr>
          <w:sz w:val="24"/>
          <w:szCs w:val="24"/>
        </w:rPr>
        <w:t xml:space="preserve">nder </w:t>
      </w:r>
      <w:r w:rsidR="00810720" w:rsidRPr="00411D81">
        <w:rPr>
          <w:sz w:val="24"/>
          <w:szCs w:val="24"/>
        </w:rPr>
        <w:t xml:space="preserve">a </w:t>
      </w:r>
      <w:r w:rsidR="00800637" w:rsidRPr="00411D81">
        <w:rPr>
          <w:sz w:val="24"/>
          <w:szCs w:val="24"/>
        </w:rPr>
        <w:t>“How to ….”</w:t>
      </w:r>
      <w:r w:rsidRPr="00411D81">
        <w:rPr>
          <w:sz w:val="24"/>
          <w:szCs w:val="24"/>
        </w:rPr>
        <w:t xml:space="preserve"> heading,</w:t>
      </w:r>
      <w:r w:rsidR="00800637" w:rsidRPr="00411D81">
        <w:rPr>
          <w:sz w:val="24"/>
          <w:szCs w:val="24"/>
        </w:rPr>
        <w:t xml:space="preserve"> </w:t>
      </w:r>
      <w:r w:rsidR="0061534C" w:rsidRPr="00411D81">
        <w:rPr>
          <w:sz w:val="24"/>
          <w:szCs w:val="24"/>
        </w:rPr>
        <w:t>w</w:t>
      </w:r>
      <w:r w:rsidR="00800637" w:rsidRPr="00411D81">
        <w:rPr>
          <w:sz w:val="24"/>
          <w:szCs w:val="24"/>
        </w:rPr>
        <w:t xml:space="preserve">rite out </w:t>
      </w:r>
      <w:r w:rsidR="006C2DEB" w:rsidRPr="00411D81">
        <w:rPr>
          <w:sz w:val="24"/>
          <w:szCs w:val="24"/>
        </w:rPr>
        <w:t>specific</w:t>
      </w:r>
      <w:r w:rsidR="00800637" w:rsidRPr="00411D81">
        <w:rPr>
          <w:sz w:val="24"/>
          <w:szCs w:val="24"/>
        </w:rPr>
        <w:t xml:space="preserve"> numbered</w:t>
      </w:r>
      <w:r w:rsidR="006C2DEB" w:rsidRPr="00411D81">
        <w:rPr>
          <w:sz w:val="24"/>
          <w:szCs w:val="24"/>
        </w:rPr>
        <w:t xml:space="preserve"> steps </w:t>
      </w:r>
      <w:r w:rsidR="00800637" w:rsidRPr="00411D81">
        <w:rPr>
          <w:sz w:val="24"/>
          <w:szCs w:val="24"/>
        </w:rPr>
        <w:t xml:space="preserve">for implementing the measure. </w:t>
      </w:r>
      <w:r w:rsidR="006C2DEB" w:rsidRPr="00411D81">
        <w:rPr>
          <w:sz w:val="24"/>
          <w:szCs w:val="24"/>
        </w:rPr>
        <w:t xml:space="preserve">Use </w:t>
      </w:r>
      <w:r w:rsidR="00043F31" w:rsidRPr="00411D81">
        <w:rPr>
          <w:sz w:val="24"/>
          <w:szCs w:val="24"/>
        </w:rPr>
        <w:t>drawings</w:t>
      </w:r>
      <w:r w:rsidR="006C2DEB" w:rsidRPr="00411D81">
        <w:rPr>
          <w:sz w:val="24"/>
          <w:szCs w:val="24"/>
        </w:rPr>
        <w:t xml:space="preserve"> and</w:t>
      </w:r>
      <w:r w:rsidR="00810720" w:rsidRPr="00411D81">
        <w:rPr>
          <w:sz w:val="24"/>
          <w:szCs w:val="24"/>
        </w:rPr>
        <w:t>/or</w:t>
      </w:r>
      <w:r w:rsidR="006C2DEB" w:rsidRPr="00411D81">
        <w:rPr>
          <w:sz w:val="24"/>
          <w:szCs w:val="24"/>
        </w:rPr>
        <w:t xml:space="preserve"> photos to illustrate the steps. </w:t>
      </w:r>
      <w:r w:rsidRPr="00411D81">
        <w:rPr>
          <w:sz w:val="24"/>
          <w:szCs w:val="24"/>
        </w:rPr>
        <w:t>See the section</w:t>
      </w:r>
      <w:r w:rsidR="008E0FB8" w:rsidRPr="00411D81">
        <w:rPr>
          <w:sz w:val="24"/>
          <w:szCs w:val="24"/>
        </w:rPr>
        <w:t xml:space="preserve"> above</w:t>
      </w:r>
      <w:r w:rsidRPr="00411D81">
        <w:rPr>
          <w:sz w:val="24"/>
          <w:szCs w:val="24"/>
        </w:rPr>
        <w:t xml:space="preserve">, </w:t>
      </w:r>
      <w:r w:rsidRPr="00411D81">
        <w:rPr>
          <w:i/>
          <w:sz w:val="24"/>
          <w:szCs w:val="24"/>
        </w:rPr>
        <w:t>Submitting Images</w:t>
      </w:r>
      <w:r w:rsidRPr="00411D81">
        <w:rPr>
          <w:sz w:val="24"/>
          <w:szCs w:val="24"/>
        </w:rPr>
        <w:t>, for guidance on submitting images.</w:t>
      </w:r>
      <w:r w:rsidR="00DC581C" w:rsidRPr="00411D81">
        <w:rPr>
          <w:sz w:val="24"/>
          <w:szCs w:val="24"/>
        </w:rPr>
        <w:t xml:space="preserve"> Use the Scope to focus your description.</w:t>
      </w:r>
    </w:p>
    <w:p w:rsidR="00A86A66" w:rsidRPr="00411D81" w:rsidRDefault="00A86A66" w:rsidP="00295F18">
      <w:pPr>
        <w:spacing w:after="0" w:line="240" w:lineRule="auto"/>
        <w:rPr>
          <w:sz w:val="24"/>
          <w:szCs w:val="24"/>
        </w:rPr>
      </w:pPr>
    </w:p>
    <w:p w:rsidR="006630DE" w:rsidRPr="00411D81" w:rsidRDefault="00DC581C" w:rsidP="00295F18">
      <w:pPr>
        <w:spacing w:after="0" w:line="240" w:lineRule="auto"/>
        <w:rPr>
          <w:sz w:val="24"/>
          <w:szCs w:val="24"/>
        </w:rPr>
      </w:pPr>
      <w:r w:rsidRPr="00411D81">
        <w:rPr>
          <w:sz w:val="24"/>
          <w:szCs w:val="24"/>
        </w:rPr>
        <w:t>In some instances</w:t>
      </w:r>
      <w:r w:rsidR="00D7740F" w:rsidRPr="00411D81">
        <w:rPr>
          <w:sz w:val="24"/>
          <w:szCs w:val="24"/>
        </w:rPr>
        <w:t>,</w:t>
      </w:r>
      <w:r w:rsidRPr="00411D81">
        <w:rPr>
          <w:sz w:val="24"/>
          <w:szCs w:val="24"/>
        </w:rPr>
        <w:t xml:space="preserve"> there may be more than one technique for implementing the same measure. In these circumstances, the techniques are typically treated as separate guides. There are rare instances where both tech</w:t>
      </w:r>
      <w:r w:rsidR="00D46284">
        <w:rPr>
          <w:sz w:val="24"/>
          <w:szCs w:val="24"/>
        </w:rPr>
        <w:t>niques are treated in one guide;</w:t>
      </w:r>
      <w:r w:rsidRPr="00411D81">
        <w:rPr>
          <w:sz w:val="24"/>
          <w:szCs w:val="24"/>
        </w:rPr>
        <w:t xml:space="preserve"> for example in the guide “Capillary </w:t>
      </w:r>
      <w:r w:rsidRPr="00411D81">
        <w:rPr>
          <w:sz w:val="24"/>
          <w:szCs w:val="24"/>
        </w:rPr>
        <w:lastRenderedPageBreak/>
        <w:t>Break Beneath Slab – Polyethylene Sheeting or Rigid Insulation over Aggregate” where t</w:t>
      </w:r>
      <w:r w:rsidR="00A86A66" w:rsidRPr="00411D81">
        <w:rPr>
          <w:sz w:val="24"/>
          <w:szCs w:val="24"/>
        </w:rPr>
        <w:t>he ENERGY STAR checklist offers</w:t>
      </w:r>
      <w:r w:rsidRPr="00411D81">
        <w:rPr>
          <w:sz w:val="24"/>
          <w:szCs w:val="24"/>
        </w:rPr>
        <w:t xml:space="preserve"> either option for one checklist item.</w:t>
      </w:r>
    </w:p>
    <w:p w:rsidR="006C2DEB" w:rsidRPr="00411D81" w:rsidRDefault="006C2DEB" w:rsidP="00295F18">
      <w:pPr>
        <w:spacing w:after="0" w:line="240" w:lineRule="auto"/>
        <w:rPr>
          <w:sz w:val="24"/>
          <w:szCs w:val="24"/>
        </w:rPr>
      </w:pPr>
    </w:p>
    <w:p w:rsidR="00372B2C" w:rsidRPr="00411D81" w:rsidRDefault="00372B2C" w:rsidP="00295F18">
      <w:pPr>
        <w:spacing w:after="0" w:line="240" w:lineRule="auto"/>
        <w:rPr>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Ensuring Success</w:t>
      </w:r>
      <w:r w:rsidR="00181D41" w:rsidRPr="00D46284">
        <w:rPr>
          <w:rFonts w:asciiTheme="minorHAnsi" w:hAnsiTheme="minorHAnsi"/>
          <w:color w:val="auto"/>
          <w:sz w:val="28"/>
          <w:szCs w:val="28"/>
          <w:highlight w:val="green"/>
        </w:rPr>
        <w:t xml:space="preserve"> Tab</w:t>
      </w:r>
    </w:p>
    <w:p w:rsidR="00A86A66" w:rsidRPr="00411D81" w:rsidRDefault="00A86A66" w:rsidP="00295F18">
      <w:pPr>
        <w:spacing w:after="0" w:line="240" w:lineRule="auto"/>
        <w:rPr>
          <w:sz w:val="24"/>
          <w:szCs w:val="24"/>
        </w:rPr>
      </w:pPr>
    </w:p>
    <w:p w:rsidR="00B07554" w:rsidRDefault="00435032" w:rsidP="00B07554">
      <w:pPr>
        <w:spacing w:after="0" w:line="240" w:lineRule="auto"/>
        <w:rPr>
          <w:sz w:val="24"/>
          <w:szCs w:val="24"/>
        </w:rPr>
      </w:pPr>
      <w:r w:rsidRPr="00411D81">
        <w:rPr>
          <w:sz w:val="24"/>
          <w:szCs w:val="24"/>
        </w:rPr>
        <w:t>List</w:t>
      </w:r>
      <w:r w:rsidR="006C2DEB" w:rsidRPr="00411D81">
        <w:rPr>
          <w:sz w:val="24"/>
          <w:szCs w:val="24"/>
        </w:rPr>
        <w:t xml:space="preserve"> any health, safety, durability, and performance issues</w:t>
      </w:r>
      <w:r w:rsidR="00A86A66" w:rsidRPr="00411D81">
        <w:rPr>
          <w:sz w:val="24"/>
          <w:szCs w:val="24"/>
        </w:rPr>
        <w:t>,</w:t>
      </w:r>
      <w:r w:rsidR="006C2DEB" w:rsidRPr="00411D81">
        <w:rPr>
          <w:sz w:val="24"/>
          <w:szCs w:val="24"/>
        </w:rPr>
        <w:t xml:space="preserve"> and test-in/test-out requirements that need to be considered when completing this measure. </w:t>
      </w:r>
      <w:r w:rsidR="00B07554">
        <w:rPr>
          <w:sz w:val="24"/>
          <w:szCs w:val="24"/>
        </w:rPr>
        <w:t>If the guide is a guide specifically for</w:t>
      </w:r>
      <w:r w:rsidR="00B07554" w:rsidRPr="00411D81">
        <w:rPr>
          <w:sz w:val="24"/>
          <w:szCs w:val="24"/>
        </w:rPr>
        <w:t xml:space="preserve"> existing homes, </w:t>
      </w:r>
      <w:r w:rsidR="00B07554">
        <w:rPr>
          <w:sz w:val="24"/>
          <w:szCs w:val="24"/>
        </w:rPr>
        <w:t xml:space="preserve">you can address assessment of the home’s current condition by referencing one or more of several Assessment Guides for Existing Homes that will be added to the BASC: </w:t>
      </w:r>
    </w:p>
    <w:p w:rsidR="00B07554" w:rsidRPr="00B07554" w:rsidRDefault="00B07554" w:rsidP="00281FCD">
      <w:pPr>
        <w:pStyle w:val="ListParagraph"/>
        <w:numPr>
          <w:ilvl w:val="0"/>
          <w:numId w:val="13"/>
        </w:numPr>
        <w:spacing w:after="0" w:line="240" w:lineRule="auto"/>
        <w:rPr>
          <w:sz w:val="24"/>
          <w:szCs w:val="24"/>
        </w:rPr>
      </w:pPr>
      <w:r w:rsidRPr="00B07554">
        <w:rPr>
          <w:sz w:val="24"/>
          <w:szCs w:val="24"/>
        </w:rPr>
        <w:t xml:space="preserve">Assess and correct moisture/structural/electrical problems in </w:t>
      </w:r>
    </w:p>
    <w:p w:rsidR="00B07554" w:rsidRPr="00B07554" w:rsidRDefault="00B07554" w:rsidP="00281FCD">
      <w:pPr>
        <w:pStyle w:val="ListParagraph"/>
        <w:numPr>
          <w:ilvl w:val="1"/>
          <w:numId w:val="13"/>
        </w:numPr>
        <w:spacing w:after="0" w:line="240" w:lineRule="auto"/>
        <w:rPr>
          <w:sz w:val="24"/>
          <w:szCs w:val="24"/>
        </w:rPr>
      </w:pPr>
      <w:r w:rsidRPr="00B07554">
        <w:rPr>
          <w:sz w:val="24"/>
          <w:szCs w:val="24"/>
        </w:rPr>
        <w:t xml:space="preserve">foundations/floors, </w:t>
      </w:r>
    </w:p>
    <w:p w:rsidR="00B07554" w:rsidRPr="00B07554" w:rsidRDefault="00B07554" w:rsidP="00281FCD">
      <w:pPr>
        <w:pStyle w:val="ListParagraph"/>
        <w:numPr>
          <w:ilvl w:val="1"/>
          <w:numId w:val="13"/>
        </w:numPr>
        <w:spacing w:after="0" w:line="240" w:lineRule="auto"/>
        <w:rPr>
          <w:sz w:val="24"/>
          <w:szCs w:val="24"/>
        </w:rPr>
      </w:pPr>
      <w:r w:rsidRPr="00B07554">
        <w:rPr>
          <w:sz w:val="24"/>
          <w:szCs w:val="24"/>
        </w:rPr>
        <w:t xml:space="preserve">walls/windows/doors; </w:t>
      </w:r>
    </w:p>
    <w:p w:rsidR="00B07554" w:rsidRPr="00B07554" w:rsidRDefault="00B07554" w:rsidP="00281FCD">
      <w:pPr>
        <w:pStyle w:val="ListParagraph"/>
        <w:numPr>
          <w:ilvl w:val="1"/>
          <w:numId w:val="13"/>
        </w:numPr>
        <w:spacing w:after="0" w:line="240" w:lineRule="auto"/>
        <w:rPr>
          <w:sz w:val="24"/>
          <w:szCs w:val="24"/>
        </w:rPr>
      </w:pPr>
      <w:r w:rsidRPr="00B07554">
        <w:rPr>
          <w:sz w:val="24"/>
          <w:szCs w:val="24"/>
        </w:rPr>
        <w:t xml:space="preserve">ceilings/attics/roofs;  </w:t>
      </w:r>
    </w:p>
    <w:p w:rsidR="00B07554" w:rsidRPr="00B07554" w:rsidRDefault="00B07554" w:rsidP="00281FCD">
      <w:pPr>
        <w:pStyle w:val="ListParagraph"/>
        <w:numPr>
          <w:ilvl w:val="0"/>
          <w:numId w:val="13"/>
        </w:numPr>
        <w:spacing w:after="0" w:line="240" w:lineRule="auto"/>
        <w:rPr>
          <w:sz w:val="24"/>
          <w:szCs w:val="24"/>
        </w:rPr>
      </w:pPr>
      <w:r w:rsidRPr="00B07554">
        <w:rPr>
          <w:sz w:val="24"/>
          <w:szCs w:val="24"/>
        </w:rPr>
        <w:t>Assess and correct combustion safety</w:t>
      </w:r>
    </w:p>
    <w:p w:rsidR="00B07554" w:rsidRPr="00B07554" w:rsidRDefault="00B07554" w:rsidP="00281FCD">
      <w:pPr>
        <w:pStyle w:val="ListParagraph"/>
        <w:numPr>
          <w:ilvl w:val="0"/>
          <w:numId w:val="13"/>
        </w:numPr>
        <w:spacing w:after="0" w:line="240" w:lineRule="auto"/>
        <w:rPr>
          <w:sz w:val="24"/>
          <w:szCs w:val="24"/>
        </w:rPr>
      </w:pPr>
      <w:r w:rsidRPr="00B07554">
        <w:rPr>
          <w:sz w:val="24"/>
          <w:szCs w:val="24"/>
        </w:rPr>
        <w:t>Assess and remediate hazardous materials</w:t>
      </w:r>
    </w:p>
    <w:p w:rsidR="00B07554" w:rsidRPr="00B07554" w:rsidRDefault="00B07554" w:rsidP="00281FCD">
      <w:pPr>
        <w:pStyle w:val="ListParagraph"/>
        <w:numPr>
          <w:ilvl w:val="0"/>
          <w:numId w:val="13"/>
        </w:numPr>
        <w:spacing w:after="0" w:line="240" w:lineRule="auto"/>
        <w:rPr>
          <w:sz w:val="24"/>
          <w:szCs w:val="24"/>
        </w:rPr>
      </w:pPr>
      <w:r w:rsidRPr="00B07554">
        <w:rPr>
          <w:sz w:val="24"/>
          <w:szCs w:val="24"/>
        </w:rPr>
        <w:t>Assess and provide healthy ventilation.</w:t>
      </w:r>
    </w:p>
    <w:p w:rsidR="00B07554" w:rsidRDefault="00B07554" w:rsidP="00B07554">
      <w:pPr>
        <w:spacing w:after="0" w:line="240" w:lineRule="auto"/>
        <w:rPr>
          <w:sz w:val="24"/>
          <w:szCs w:val="24"/>
        </w:rPr>
      </w:pPr>
    </w:p>
    <w:p w:rsidR="00B07554" w:rsidRPr="00411D81" w:rsidRDefault="00B07554" w:rsidP="00B07554">
      <w:pPr>
        <w:spacing w:after="0" w:line="240" w:lineRule="auto"/>
        <w:rPr>
          <w:sz w:val="24"/>
          <w:szCs w:val="24"/>
        </w:rPr>
      </w:pPr>
      <w:r>
        <w:rPr>
          <w:sz w:val="24"/>
          <w:szCs w:val="24"/>
        </w:rPr>
        <w:t>You can refer any of these guides that are appropriate to the retrofit topic, rather than taking the time to describe the assessment steps. PNNL will add the hyperlinks.</w:t>
      </w:r>
    </w:p>
    <w:p w:rsidR="00A86A66" w:rsidRPr="00411D81" w:rsidRDefault="00A86A66" w:rsidP="00295F18">
      <w:pPr>
        <w:pStyle w:val="Heading3"/>
        <w:spacing w:before="0" w:line="240" w:lineRule="auto"/>
        <w:rPr>
          <w:rFonts w:asciiTheme="minorHAnsi" w:hAnsiTheme="minorHAnsi"/>
          <w:b w:val="0"/>
          <w:color w:val="auto"/>
          <w:sz w:val="24"/>
          <w:szCs w:val="24"/>
        </w:rPr>
      </w:pPr>
    </w:p>
    <w:p w:rsidR="00F4179A" w:rsidRPr="00411D81" w:rsidRDefault="00F4179A" w:rsidP="00295F18">
      <w:pPr>
        <w:spacing w:after="0" w:line="240" w:lineRule="auto"/>
        <w:rPr>
          <w:rFonts w:eastAsiaTheme="majorEastAsia" w:cstheme="majorBidi"/>
          <w:b/>
          <w:bCs/>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Climate</w:t>
      </w:r>
      <w:r w:rsidR="00181D41" w:rsidRPr="00D46284">
        <w:rPr>
          <w:rFonts w:asciiTheme="minorHAnsi" w:hAnsiTheme="minorHAnsi"/>
          <w:color w:val="auto"/>
          <w:sz w:val="28"/>
          <w:szCs w:val="28"/>
          <w:highlight w:val="green"/>
        </w:rPr>
        <w:t xml:space="preserve"> Tab</w:t>
      </w:r>
    </w:p>
    <w:p w:rsidR="005B3CBC" w:rsidRPr="00411D81" w:rsidRDefault="005B3CBC" w:rsidP="00295F18">
      <w:pPr>
        <w:spacing w:after="0" w:line="240" w:lineRule="auto"/>
        <w:rPr>
          <w:sz w:val="24"/>
          <w:szCs w:val="24"/>
        </w:rPr>
      </w:pPr>
    </w:p>
    <w:p w:rsidR="00D7740F" w:rsidRPr="00411D81" w:rsidRDefault="00435032" w:rsidP="00295F18">
      <w:pPr>
        <w:spacing w:after="0" w:line="240" w:lineRule="auto"/>
        <w:rPr>
          <w:sz w:val="24"/>
          <w:szCs w:val="24"/>
        </w:rPr>
      </w:pPr>
      <w:r w:rsidRPr="00411D81">
        <w:rPr>
          <w:sz w:val="24"/>
          <w:szCs w:val="24"/>
        </w:rPr>
        <w:t>Note</w:t>
      </w:r>
      <w:r w:rsidR="006C2DEB" w:rsidRPr="00411D81">
        <w:rPr>
          <w:sz w:val="24"/>
          <w:szCs w:val="24"/>
        </w:rPr>
        <w:t xml:space="preserve"> climate-specific guidance</w:t>
      </w:r>
      <w:r w:rsidR="00B4778F" w:rsidRPr="00411D81">
        <w:rPr>
          <w:sz w:val="24"/>
          <w:szCs w:val="24"/>
        </w:rPr>
        <w:t xml:space="preserve"> </w:t>
      </w:r>
      <w:r w:rsidR="006C2DEB" w:rsidRPr="00411D81">
        <w:rPr>
          <w:sz w:val="24"/>
          <w:szCs w:val="24"/>
        </w:rPr>
        <w:t>related to th</w:t>
      </w:r>
      <w:r w:rsidR="00D51FF2" w:rsidRPr="00411D81">
        <w:rPr>
          <w:sz w:val="24"/>
          <w:szCs w:val="24"/>
        </w:rPr>
        <w:t>e</w:t>
      </w:r>
      <w:r w:rsidR="006C2DEB" w:rsidRPr="00411D81">
        <w:rPr>
          <w:sz w:val="24"/>
          <w:szCs w:val="24"/>
        </w:rPr>
        <w:t xml:space="preserve"> </w:t>
      </w:r>
      <w:r w:rsidR="00D51FF2" w:rsidRPr="00411D81">
        <w:rPr>
          <w:sz w:val="24"/>
          <w:szCs w:val="24"/>
        </w:rPr>
        <w:t>topic</w:t>
      </w:r>
      <w:r w:rsidR="006C2DEB" w:rsidRPr="00411D81">
        <w:rPr>
          <w:sz w:val="24"/>
          <w:szCs w:val="24"/>
        </w:rPr>
        <w:t xml:space="preserve">. </w:t>
      </w:r>
      <w:r w:rsidR="00B4778F" w:rsidRPr="00411D81">
        <w:rPr>
          <w:sz w:val="24"/>
          <w:szCs w:val="24"/>
        </w:rPr>
        <w:t xml:space="preserve">Include climate-specific requirements from codes and standards, and DOE programs such as ENERGY STAR and </w:t>
      </w:r>
      <w:r w:rsidR="008E0FB8" w:rsidRPr="00411D81">
        <w:rPr>
          <w:sz w:val="24"/>
          <w:szCs w:val="24"/>
        </w:rPr>
        <w:t xml:space="preserve">DOE </w:t>
      </w:r>
      <w:r w:rsidR="002177AF" w:rsidRPr="00411D81">
        <w:rPr>
          <w:sz w:val="24"/>
          <w:szCs w:val="24"/>
        </w:rPr>
        <w:t>Zero Energy Ready Home</w:t>
      </w:r>
      <w:r w:rsidR="00B4778F" w:rsidRPr="00411D81">
        <w:rPr>
          <w:sz w:val="24"/>
          <w:szCs w:val="24"/>
        </w:rPr>
        <w:t xml:space="preserve">. </w:t>
      </w:r>
      <w:r w:rsidR="00D51FF2" w:rsidRPr="00411D81">
        <w:rPr>
          <w:sz w:val="24"/>
          <w:szCs w:val="24"/>
        </w:rPr>
        <w:t xml:space="preserve">Some of the </w:t>
      </w:r>
      <w:r w:rsidR="006C2DEB" w:rsidRPr="00411D81">
        <w:rPr>
          <w:sz w:val="24"/>
          <w:szCs w:val="24"/>
        </w:rPr>
        <w:t xml:space="preserve">content </w:t>
      </w:r>
      <w:r w:rsidR="005863E6" w:rsidRPr="00411D81">
        <w:rPr>
          <w:sz w:val="24"/>
          <w:szCs w:val="24"/>
        </w:rPr>
        <w:t>provided in the Climate t</w:t>
      </w:r>
      <w:r w:rsidR="00D51FF2" w:rsidRPr="00411D81">
        <w:rPr>
          <w:sz w:val="24"/>
          <w:szCs w:val="24"/>
        </w:rPr>
        <w:t xml:space="preserve">ab </w:t>
      </w:r>
      <w:r w:rsidR="006C2DEB" w:rsidRPr="00411D81">
        <w:rPr>
          <w:sz w:val="24"/>
          <w:szCs w:val="24"/>
        </w:rPr>
        <w:t xml:space="preserve">may </w:t>
      </w:r>
      <w:r w:rsidR="00A86A66" w:rsidRPr="00411D81">
        <w:rPr>
          <w:sz w:val="24"/>
          <w:szCs w:val="24"/>
        </w:rPr>
        <w:t>be repeated in other tabs</w:t>
      </w:r>
      <w:r w:rsidR="006C2DEB" w:rsidRPr="00411D81">
        <w:rPr>
          <w:sz w:val="24"/>
          <w:szCs w:val="24"/>
        </w:rPr>
        <w:t xml:space="preserve"> such as </w:t>
      </w:r>
      <w:r w:rsidR="00D51FF2" w:rsidRPr="00411D81">
        <w:rPr>
          <w:sz w:val="24"/>
          <w:szCs w:val="24"/>
        </w:rPr>
        <w:t xml:space="preserve">the </w:t>
      </w:r>
      <w:r w:rsidR="0061534C" w:rsidRPr="00411D81">
        <w:rPr>
          <w:sz w:val="24"/>
          <w:szCs w:val="24"/>
        </w:rPr>
        <w:t>C</w:t>
      </w:r>
      <w:r w:rsidR="006C2DEB" w:rsidRPr="00411D81">
        <w:rPr>
          <w:sz w:val="24"/>
          <w:szCs w:val="24"/>
        </w:rPr>
        <w:t>ompliance</w:t>
      </w:r>
      <w:r w:rsidR="00D51FF2" w:rsidRPr="00411D81">
        <w:rPr>
          <w:sz w:val="24"/>
          <w:szCs w:val="24"/>
        </w:rPr>
        <w:t xml:space="preserve"> tab or the Scope tab</w:t>
      </w:r>
      <w:r w:rsidR="006C2DEB" w:rsidRPr="00411D81">
        <w:rPr>
          <w:sz w:val="24"/>
          <w:szCs w:val="24"/>
        </w:rPr>
        <w:t>.</w:t>
      </w:r>
      <w:r w:rsidR="004432C0" w:rsidRPr="00411D81">
        <w:rPr>
          <w:sz w:val="24"/>
          <w:szCs w:val="24"/>
        </w:rPr>
        <w:t xml:space="preserve"> </w:t>
      </w:r>
    </w:p>
    <w:p w:rsidR="005B3CBC" w:rsidRPr="00411D81" w:rsidRDefault="005B3CBC" w:rsidP="00295F18">
      <w:pPr>
        <w:spacing w:after="0" w:line="240" w:lineRule="auto"/>
        <w:rPr>
          <w:sz w:val="24"/>
          <w:szCs w:val="24"/>
        </w:rPr>
      </w:pPr>
    </w:p>
    <w:p w:rsidR="00D7740F" w:rsidRPr="00411D81" w:rsidRDefault="00D51FF2" w:rsidP="00295F18">
      <w:pPr>
        <w:spacing w:after="0" w:line="240" w:lineRule="auto"/>
        <w:rPr>
          <w:sz w:val="24"/>
          <w:szCs w:val="24"/>
        </w:rPr>
      </w:pPr>
      <w:r w:rsidRPr="00411D81">
        <w:rPr>
          <w:sz w:val="24"/>
          <w:szCs w:val="24"/>
        </w:rPr>
        <w:t>If there is no climate-specific information fo</w:t>
      </w:r>
      <w:r w:rsidR="00435032" w:rsidRPr="00411D81">
        <w:rPr>
          <w:sz w:val="24"/>
          <w:szCs w:val="24"/>
        </w:rPr>
        <w:t>r the topic, state “No climate-</w:t>
      </w:r>
      <w:r w:rsidRPr="00411D81">
        <w:rPr>
          <w:sz w:val="24"/>
          <w:szCs w:val="24"/>
        </w:rPr>
        <w:t xml:space="preserve">specific information applies” after the </w:t>
      </w:r>
      <w:r w:rsidR="004432C0" w:rsidRPr="00411D81">
        <w:rPr>
          <w:sz w:val="24"/>
          <w:szCs w:val="24"/>
        </w:rPr>
        <w:t>Climate heading.</w:t>
      </w:r>
      <w:r w:rsidRPr="00411D81">
        <w:rPr>
          <w:sz w:val="24"/>
          <w:szCs w:val="24"/>
        </w:rPr>
        <w:t xml:space="preserve"> </w:t>
      </w:r>
    </w:p>
    <w:p w:rsidR="00D7740F" w:rsidRPr="00411D81" w:rsidRDefault="00D7740F" w:rsidP="00295F18">
      <w:pPr>
        <w:spacing w:after="0" w:line="240" w:lineRule="auto"/>
        <w:rPr>
          <w:sz w:val="24"/>
          <w:szCs w:val="24"/>
        </w:rPr>
      </w:pPr>
    </w:p>
    <w:p w:rsidR="006C2DEB" w:rsidRPr="00411D81" w:rsidRDefault="00D51FF2" w:rsidP="00295F18">
      <w:pPr>
        <w:spacing w:after="0" w:line="240" w:lineRule="auto"/>
        <w:rPr>
          <w:sz w:val="24"/>
          <w:szCs w:val="24"/>
        </w:rPr>
      </w:pPr>
      <w:r w:rsidRPr="00411D81">
        <w:rPr>
          <w:sz w:val="24"/>
          <w:szCs w:val="24"/>
        </w:rPr>
        <w:t xml:space="preserve">If implementation of a measure varies significantly based on the climate zone (e.g., vapor barriers), make these climate distinctions clear in the </w:t>
      </w:r>
      <w:r w:rsidR="005863E6" w:rsidRPr="00411D81">
        <w:rPr>
          <w:sz w:val="24"/>
          <w:szCs w:val="24"/>
        </w:rPr>
        <w:t xml:space="preserve">Description tab, as well as in the Climate and other tabs, by including in the Description tab subheadings </w:t>
      </w:r>
      <w:r w:rsidR="00FD3580" w:rsidRPr="00411D81">
        <w:rPr>
          <w:sz w:val="24"/>
          <w:szCs w:val="24"/>
        </w:rPr>
        <w:t xml:space="preserve">for each climate variation </w:t>
      </w:r>
      <w:r w:rsidRPr="00411D81">
        <w:rPr>
          <w:sz w:val="24"/>
          <w:szCs w:val="24"/>
        </w:rPr>
        <w:t>and instructions for each climate zone</w:t>
      </w:r>
      <w:r w:rsidR="005863E6" w:rsidRPr="00411D81">
        <w:rPr>
          <w:sz w:val="24"/>
          <w:szCs w:val="24"/>
        </w:rPr>
        <w:t xml:space="preserve">. If implementation of the measure varies greatly by climate zone, </w:t>
      </w:r>
      <w:r w:rsidR="00FD3580" w:rsidRPr="00411D81">
        <w:rPr>
          <w:sz w:val="24"/>
          <w:szCs w:val="24"/>
        </w:rPr>
        <w:t>ask PNNL about</w:t>
      </w:r>
      <w:r w:rsidR="005863E6" w:rsidRPr="00411D81">
        <w:rPr>
          <w:sz w:val="24"/>
          <w:szCs w:val="24"/>
        </w:rPr>
        <w:t xml:space="preserve"> making separate guides for each distinct climate zone application and identifying the climate zone in the guide title.</w:t>
      </w:r>
    </w:p>
    <w:p w:rsidR="00E836FD" w:rsidRPr="00411D81" w:rsidRDefault="00E836FD" w:rsidP="00295F18">
      <w:pPr>
        <w:spacing w:after="0" w:line="240" w:lineRule="auto"/>
        <w:rPr>
          <w:sz w:val="24"/>
          <w:szCs w:val="24"/>
        </w:rPr>
      </w:pPr>
    </w:p>
    <w:p w:rsidR="00E836FD" w:rsidRPr="00411D81" w:rsidRDefault="00E836FD" w:rsidP="00295F18">
      <w:pPr>
        <w:spacing w:after="0" w:line="240" w:lineRule="auto"/>
        <w:rPr>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D46284">
        <w:rPr>
          <w:rFonts w:asciiTheme="minorHAnsi" w:hAnsiTheme="minorHAnsi"/>
          <w:color w:val="auto"/>
          <w:sz w:val="28"/>
          <w:szCs w:val="28"/>
          <w:highlight w:val="green"/>
        </w:rPr>
        <w:t>Training</w:t>
      </w:r>
      <w:r w:rsidR="00181D41" w:rsidRPr="00D46284">
        <w:rPr>
          <w:rFonts w:asciiTheme="minorHAnsi" w:hAnsiTheme="minorHAnsi"/>
          <w:color w:val="auto"/>
          <w:sz w:val="28"/>
          <w:szCs w:val="28"/>
          <w:highlight w:val="green"/>
        </w:rPr>
        <w:t xml:space="preserve"> Tab</w:t>
      </w:r>
    </w:p>
    <w:p w:rsidR="00FD3580" w:rsidRPr="00411D81" w:rsidRDefault="00FD3580" w:rsidP="00295F18">
      <w:pPr>
        <w:spacing w:after="0" w:line="240" w:lineRule="auto"/>
        <w:rPr>
          <w:sz w:val="24"/>
          <w:szCs w:val="24"/>
        </w:rPr>
      </w:pPr>
    </w:p>
    <w:p w:rsidR="006C2DEB" w:rsidRPr="00411D81" w:rsidRDefault="006C2DEB" w:rsidP="00295F18">
      <w:pPr>
        <w:spacing w:after="0" w:line="240" w:lineRule="auto"/>
        <w:rPr>
          <w:sz w:val="24"/>
          <w:szCs w:val="24"/>
        </w:rPr>
      </w:pPr>
      <w:r w:rsidRPr="00411D81">
        <w:rPr>
          <w:sz w:val="24"/>
          <w:szCs w:val="24"/>
        </w:rPr>
        <w:t>Training materials consist of</w:t>
      </w:r>
      <w:r w:rsidR="005C1315" w:rsidRPr="00411D81">
        <w:rPr>
          <w:sz w:val="24"/>
          <w:szCs w:val="24"/>
        </w:rPr>
        <w:t xml:space="preserve"> right and wrong images, presentations, and videos.</w:t>
      </w:r>
      <w:r w:rsidR="0061534C" w:rsidRPr="00411D81">
        <w:rPr>
          <w:sz w:val="24"/>
          <w:szCs w:val="24"/>
        </w:rPr>
        <w:t xml:space="preserve"> </w:t>
      </w:r>
    </w:p>
    <w:p w:rsidR="00FD3580" w:rsidRPr="00411D81" w:rsidRDefault="00FD3580" w:rsidP="00295F18">
      <w:pPr>
        <w:pStyle w:val="Heading4"/>
        <w:spacing w:before="0" w:line="240" w:lineRule="auto"/>
        <w:rPr>
          <w:rFonts w:asciiTheme="minorHAnsi" w:hAnsiTheme="minorHAnsi"/>
          <w:b w:val="0"/>
          <w:i w:val="0"/>
          <w:color w:val="auto"/>
          <w:sz w:val="24"/>
          <w:szCs w:val="24"/>
        </w:rPr>
      </w:pPr>
    </w:p>
    <w:p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Right and Wrong Images</w:t>
      </w:r>
    </w:p>
    <w:p w:rsidR="00FD3580" w:rsidRPr="00411D81" w:rsidRDefault="00FD3580" w:rsidP="00295F18">
      <w:pPr>
        <w:spacing w:after="0" w:line="240" w:lineRule="auto"/>
        <w:rPr>
          <w:sz w:val="24"/>
          <w:szCs w:val="24"/>
        </w:rPr>
      </w:pPr>
    </w:p>
    <w:p w:rsidR="00FE44FA" w:rsidRPr="00411D81" w:rsidRDefault="006C2DEB" w:rsidP="00295F18">
      <w:pPr>
        <w:spacing w:after="0" w:line="240" w:lineRule="auto"/>
        <w:rPr>
          <w:sz w:val="24"/>
          <w:szCs w:val="24"/>
        </w:rPr>
      </w:pPr>
      <w:r w:rsidRPr="00411D81">
        <w:rPr>
          <w:sz w:val="24"/>
          <w:szCs w:val="24"/>
        </w:rPr>
        <w:t xml:space="preserve">Provide photographs showing the building concept </w:t>
      </w:r>
      <w:r w:rsidR="0061534C" w:rsidRPr="00411D81">
        <w:rPr>
          <w:sz w:val="24"/>
          <w:szCs w:val="24"/>
        </w:rPr>
        <w:t xml:space="preserve">applied correctly and incorrectly. Arrows or circles may be included on the image </w:t>
      </w:r>
      <w:r w:rsidRPr="00411D81">
        <w:rPr>
          <w:sz w:val="24"/>
          <w:szCs w:val="24"/>
        </w:rPr>
        <w:t>to draw attention to the specific problem or solution</w:t>
      </w:r>
      <w:r w:rsidR="0061534C" w:rsidRPr="00411D81">
        <w:rPr>
          <w:sz w:val="24"/>
          <w:szCs w:val="24"/>
        </w:rPr>
        <w:t xml:space="preserve">, </w:t>
      </w:r>
      <w:r w:rsidR="004A598E" w:rsidRPr="00411D81">
        <w:rPr>
          <w:sz w:val="24"/>
          <w:szCs w:val="24"/>
        </w:rPr>
        <w:t xml:space="preserve">but </w:t>
      </w:r>
      <w:r w:rsidR="0061534C" w:rsidRPr="00411D81">
        <w:rPr>
          <w:sz w:val="24"/>
          <w:szCs w:val="24"/>
        </w:rPr>
        <w:t xml:space="preserve">these </w:t>
      </w:r>
      <w:r w:rsidR="00CA70CB" w:rsidRPr="00411D81">
        <w:rPr>
          <w:sz w:val="24"/>
          <w:szCs w:val="24"/>
        </w:rPr>
        <w:t>details must be incorporated in the image file</w:t>
      </w:r>
      <w:r w:rsidR="004A598E" w:rsidRPr="00411D81">
        <w:rPr>
          <w:sz w:val="24"/>
          <w:szCs w:val="24"/>
        </w:rPr>
        <w:t xml:space="preserve"> and</w:t>
      </w:r>
      <w:r w:rsidR="00CA70CB" w:rsidRPr="00411D81">
        <w:rPr>
          <w:sz w:val="24"/>
          <w:szCs w:val="24"/>
        </w:rPr>
        <w:t xml:space="preserve"> not separately applied</w:t>
      </w:r>
      <w:r w:rsidRPr="00411D81">
        <w:rPr>
          <w:sz w:val="24"/>
          <w:szCs w:val="24"/>
        </w:rPr>
        <w:t xml:space="preserve">. </w:t>
      </w:r>
      <w:r w:rsidR="007424CB" w:rsidRPr="00411D81">
        <w:rPr>
          <w:sz w:val="24"/>
          <w:szCs w:val="24"/>
        </w:rPr>
        <w:t xml:space="preserve">Insert the image in the Word file and follow with the file name, image title, and source (as noted above). </w:t>
      </w:r>
      <w:r w:rsidR="00D7740F" w:rsidRPr="00411D81">
        <w:rPr>
          <w:sz w:val="24"/>
          <w:szCs w:val="24"/>
        </w:rPr>
        <w:t xml:space="preserve">The image title should start with the word “Right -...” or “Wrong - …” and the title should clearly say what is right or wrong in the image. </w:t>
      </w:r>
      <w:r w:rsidR="007424CB" w:rsidRPr="00411D81">
        <w:rPr>
          <w:sz w:val="24"/>
          <w:szCs w:val="24"/>
        </w:rPr>
        <w:t xml:space="preserve">Also provide the image file as a separate </w:t>
      </w:r>
      <w:r w:rsidR="007B1799" w:rsidRPr="00411D81">
        <w:rPr>
          <w:sz w:val="24"/>
          <w:szCs w:val="24"/>
        </w:rPr>
        <w:t>JPG, PNG, or GIF</w:t>
      </w:r>
      <w:r w:rsidR="007424CB" w:rsidRPr="00411D81">
        <w:rPr>
          <w:sz w:val="24"/>
          <w:szCs w:val="24"/>
        </w:rPr>
        <w:t xml:space="preserve"> file. </w:t>
      </w:r>
    </w:p>
    <w:p w:rsidR="00D7740F" w:rsidRPr="00411D81" w:rsidRDefault="00D7740F" w:rsidP="00295F18">
      <w:pPr>
        <w:spacing w:after="0" w:line="240" w:lineRule="auto"/>
        <w:rPr>
          <w:sz w:val="24"/>
          <w:szCs w:val="24"/>
        </w:rPr>
      </w:pPr>
    </w:p>
    <w:p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PowerPoint Presentations</w:t>
      </w:r>
    </w:p>
    <w:p w:rsidR="00FD3580" w:rsidRPr="00411D81" w:rsidRDefault="00FD3580" w:rsidP="00295F18">
      <w:pPr>
        <w:spacing w:after="0" w:line="240" w:lineRule="auto"/>
        <w:rPr>
          <w:sz w:val="24"/>
          <w:szCs w:val="24"/>
        </w:rPr>
      </w:pPr>
    </w:p>
    <w:p w:rsidR="00D7740F" w:rsidRPr="00411D81" w:rsidRDefault="00043062" w:rsidP="00295F18">
      <w:pPr>
        <w:spacing w:after="0" w:line="240" w:lineRule="auto"/>
        <w:rPr>
          <w:sz w:val="24"/>
          <w:szCs w:val="24"/>
        </w:rPr>
      </w:pPr>
      <w:r w:rsidRPr="00411D81">
        <w:rPr>
          <w:sz w:val="24"/>
          <w:szCs w:val="24"/>
        </w:rPr>
        <w:t>Provide publically available presentations about this topic from sources in which copyright and use will not be an issue</w:t>
      </w:r>
      <w:r w:rsidR="00D7740F" w:rsidRPr="00411D81">
        <w:rPr>
          <w:sz w:val="24"/>
          <w:szCs w:val="24"/>
        </w:rPr>
        <w:t>.</w:t>
      </w:r>
      <w:r w:rsidR="00DC581C" w:rsidRPr="00411D81">
        <w:rPr>
          <w:sz w:val="24"/>
          <w:szCs w:val="24"/>
        </w:rPr>
        <w:t xml:space="preserve"> </w:t>
      </w:r>
      <w:r w:rsidR="00D7740F" w:rsidRPr="00411D81">
        <w:rPr>
          <w:sz w:val="24"/>
          <w:szCs w:val="24"/>
        </w:rPr>
        <w:t>This would include .gov websites</w:t>
      </w:r>
      <w:r w:rsidR="00431D1D" w:rsidRPr="00411D81">
        <w:rPr>
          <w:sz w:val="24"/>
          <w:szCs w:val="24"/>
        </w:rPr>
        <w:t xml:space="preserve"> and</w:t>
      </w:r>
      <w:r w:rsidR="00D7740F" w:rsidRPr="00411D81">
        <w:rPr>
          <w:sz w:val="24"/>
          <w:szCs w:val="24"/>
        </w:rPr>
        <w:t xml:space="preserve"> </w:t>
      </w:r>
      <w:r w:rsidR="007B1799" w:rsidRPr="00411D81">
        <w:rPr>
          <w:sz w:val="24"/>
          <w:szCs w:val="24"/>
        </w:rPr>
        <w:t xml:space="preserve">presentations </w:t>
      </w:r>
      <w:r w:rsidR="00D7740F" w:rsidRPr="00411D81">
        <w:rPr>
          <w:sz w:val="24"/>
          <w:szCs w:val="24"/>
        </w:rPr>
        <w:t xml:space="preserve">your team </w:t>
      </w:r>
      <w:r w:rsidR="007B1799" w:rsidRPr="00411D81">
        <w:rPr>
          <w:sz w:val="24"/>
          <w:szCs w:val="24"/>
        </w:rPr>
        <w:t xml:space="preserve">or other teams have </w:t>
      </w:r>
      <w:r w:rsidR="00D7740F" w:rsidRPr="00411D81">
        <w:rPr>
          <w:sz w:val="24"/>
          <w:szCs w:val="24"/>
        </w:rPr>
        <w:t>produced with government funding.</w:t>
      </w:r>
    </w:p>
    <w:p w:rsidR="00D7740F" w:rsidRPr="00411D81" w:rsidRDefault="00D7740F" w:rsidP="00295F18">
      <w:pPr>
        <w:spacing w:after="0" w:line="240" w:lineRule="auto"/>
        <w:rPr>
          <w:sz w:val="24"/>
          <w:szCs w:val="24"/>
        </w:rPr>
      </w:pPr>
    </w:p>
    <w:p w:rsidR="00011407" w:rsidRPr="00411D81" w:rsidRDefault="007F1D72" w:rsidP="00295F18">
      <w:pPr>
        <w:spacing w:after="0" w:line="240" w:lineRule="auto"/>
        <w:rPr>
          <w:sz w:val="24"/>
          <w:szCs w:val="24"/>
        </w:rPr>
      </w:pPr>
      <w:r w:rsidRPr="00411D81">
        <w:rPr>
          <w:sz w:val="24"/>
          <w:szCs w:val="24"/>
        </w:rPr>
        <w:t xml:space="preserve">In the Guide document please include the following information for each </w:t>
      </w:r>
      <w:r w:rsidR="00011407" w:rsidRPr="00411D81">
        <w:rPr>
          <w:sz w:val="24"/>
          <w:szCs w:val="24"/>
        </w:rPr>
        <w:t>presentation:</w:t>
      </w:r>
    </w:p>
    <w:p w:rsidR="00FD3580" w:rsidRPr="00411D81" w:rsidRDefault="00FD3580" w:rsidP="00295F18">
      <w:pPr>
        <w:spacing w:after="0" w:line="240" w:lineRule="auto"/>
        <w:rPr>
          <w:sz w:val="24"/>
          <w:szCs w:val="24"/>
        </w:rPr>
      </w:pPr>
    </w:p>
    <w:p w:rsidR="00011407" w:rsidRPr="00411D81" w:rsidRDefault="00011407" w:rsidP="00281FCD">
      <w:pPr>
        <w:pStyle w:val="ListParagraph"/>
        <w:numPr>
          <w:ilvl w:val="0"/>
          <w:numId w:val="9"/>
        </w:numPr>
        <w:spacing w:after="0" w:line="240" w:lineRule="auto"/>
        <w:rPr>
          <w:sz w:val="24"/>
          <w:szCs w:val="24"/>
        </w:rPr>
      </w:pPr>
      <w:r w:rsidRPr="00411D81">
        <w:rPr>
          <w:sz w:val="24"/>
          <w:szCs w:val="24"/>
        </w:rPr>
        <w:t xml:space="preserve">A </w:t>
      </w:r>
      <w:r w:rsidR="00B07554">
        <w:rPr>
          <w:sz w:val="24"/>
          <w:szCs w:val="24"/>
        </w:rPr>
        <w:t xml:space="preserve">url </w:t>
      </w:r>
      <w:r w:rsidR="00043062" w:rsidRPr="00411D81">
        <w:rPr>
          <w:sz w:val="24"/>
          <w:szCs w:val="24"/>
        </w:rPr>
        <w:t xml:space="preserve">link to the presentation </w:t>
      </w:r>
    </w:p>
    <w:p w:rsidR="00011407" w:rsidRPr="00411D81" w:rsidRDefault="00011407" w:rsidP="00281FCD">
      <w:pPr>
        <w:pStyle w:val="ListParagraph"/>
        <w:numPr>
          <w:ilvl w:val="0"/>
          <w:numId w:val="5"/>
        </w:numPr>
        <w:spacing w:after="0" w:line="240" w:lineRule="auto"/>
        <w:rPr>
          <w:sz w:val="24"/>
          <w:szCs w:val="24"/>
        </w:rPr>
      </w:pPr>
      <w:r w:rsidRPr="00411D81">
        <w:rPr>
          <w:sz w:val="24"/>
          <w:szCs w:val="24"/>
        </w:rPr>
        <w:t>Title</w:t>
      </w:r>
    </w:p>
    <w:p w:rsidR="00011407" w:rsidRPr="00411D81" w:rsidRDefault="00011407" w:rsidP="00281FCD">
      <w:pPr>
        <w:pStyle w:val="ListParagraph"/>
        <w:numPr>
          <w:ilvl w:val="0"/>
          <w:numId w:val="5"/>
        </w:numPr>
        <w:spacing w:after="0" w:line="240" w:lineRule="auto"/>
        <w:rPr>
          <w:sz w:val="24"/>
          <w:szCs w:val="24"/>
        </w:rPr>
      </w:pPr>
      <w:r w:rsidRPr="00411D81">
        <w:rPr>
          <w:sz w:val="24"/>
          <w:szCs w:val="24"/>
        </w:rPr>
        <w:t>Author</w:t>
      </w:r>
    </w:p>
    <w:p w:rsidR="00011407" w:rsidRPr="00411D81" w:rsidRDefault="00011407" w:rsidP="00281FCD">
      <w:pPr>
        <w:pStyle w:val="ListParagraph"/>
        <w:numPr>
          <w:ilvl w:val="0"/>
          <w:numId w:val="5"/>
        </w:numPr>
        <w:spacing w:after="0" w:line="240" w:lineRule="auto"/>
        <w:rPr>
          <w:sz w:val="24"/>
          <w:szCs w:val="24"/>
        </w:rPr>
      </w:pPr>
      <w:r w:rsidRPr="00411D81">
        <w:rPr>
          <w:sz w:val="24"/>
          <w:szCs w:val="24"/>
        </w:rPr>
        <w:t>Organizat</w:t>
      </w:r>
      <w:r w:rsidR="00181D41" w:rsidRPr="00411D81">
        <w:rPr>
          <w:sz w:val="24"/>
          <w:szCs w:val="24"/>
        </w:rPr>
        <w:t>i</w:t>
      </w:r>
      <w:r w:rsidRPr="00411D81">
        <w:rPr>
          <w:sz w:val="24"/>
          <w:szCs w:val="24"/>
        </w:rPr>
        <w:t>on</w:t>
      </w:r>
    </w:p>
    <w:p w:rsidR="00011407" w:rsidRPr="00411D81" w:rsidRDefault="00011407" w:rsidP="00281FCD">
      <w:pPr>
        <w:pStyle w:val="ListParagraph"/>
        <w:numPr>
          <w:ilvl w:val="0"/>
          <w:numId w:val="5"/>
        </w:numPr>
        <w:spacing w:after="0" w:line="240" w:lineRule="auto"/>
        <w:rPr>
          <w:sz w:val="24"/>
          <w:szCs w:val="24"/>
        </w:rPr>
      </w:pPr>
      <w:r w:rsidRPr="00411D81">
        <w:rPr>
          <w:sz w:val="24"/>
          <w:szCs w:val="24"/>
        </w:rPr>
        <w:t>Publication Date</w:t>
      </w:r>
    </w:p>
    <w:p w:rsidR="00011407" w:rsidRPr="00411D81" w:rsidRDefault="00011407" w:rsidP="00281FCD">
      <w:pPr>
        <w:pStyle w:val="ListParagraph"/>
        <w:numPr>
          <w:ilvl w:val="0"/>
          <w:numId w:val="5"/>
        </w:numPr>
        <w:spacing w:after="0" w:line="240" w:lineRule="auto"/>
        <w:rPr>
          <w:sz w:val="24"/>
          <w:szCs w:val="24"/>
        </w:rPr>
      </w:pPr>
      <w:r w:rsidRPr="00411D81">
        <w:rPr>
          <w:sz w:val="24"/>
          <w:szCs w:val="24"/>
        </w:rPr>
        <w:t>A one-line description starting “Presentation about…”</w:t>
      </w:r>
    </w:p>
    <w:p w:rsidR="00FD3580" w:rsidRPr="00411D81" w:rsidRDefault="00FD3580" w:rsidP="00295F18">
      <w:pPr>
        <w:spacing w:after="0" w:line="240" w:lineRule="auto"/>
        <w:rPr>
          <w:sz w:val="24"/>
          <w:szCs w:val="24"/>
        </w:rPr>
      </w:pPr>
    </w:p>
    <w:p w:rsidR="007F1D72" w:rsidRPr="00411D81" w:rsidRDefault="007F1D72" w:rsidP="00295F18">
      <w:pPr>
        <w:spacing w:after="0" w:line="240" w:lineRule="auto"/>
        <w:rPr>
          <w:sz w:val="24"/>
          <w:szCs w:val="24"/>
        </w:rPr>
      </w:pPr>
      <w:r w:rsidRPr="00411D81">
        <w:rPr>
          <w:sz w:val="24"/>
          <w:szCs w:val="24"/>
        </w:rPr>
        <w:t>If the presentation is not posted to an accessible internet site, you may provide the presentation</w:t>
      </w:r>
      <w:r w:rsidR="00431D1D" w:rsidRPr="00411D81">
        <w:rPr>
          <w:sz w:val="24"/>
          <w:szCs w:val="24"/>
        </w:rPr>
        <w:t xml:space="preserve"> to NREL/PNNL</w:t>
      </w:r>
      <w:r w:rsidRPr="00411D81">
        <w:rPr>
          <w:sz w:val="24"/>
          <w:szCs w:val="24"/>
        </w:rPr>
        <w:t xml:space="preserve"> as a PDF.</w:t>
      </w:r>
    </w:p>
    <w:p w:rsidR="007F1D72" w:rsidRPr="00411D81" w:rsidRDefault="007F1D72" w:rsidP="00295F18">
      <w:pPr>
        <w:spacing w:after="0" w:line="240" w:lineRule="auto"/>
        <w:rPr>
          <w:sz w:val="24"/>
          <w:szCs w:val="24"/>
        </w:rPr>
      </w:pPr>
    </w:p>
    <w:p w:rsidR="00181D41" w:rsidRPr="00411D81" w:rsidRDefault="00011407" w:rsidP="00295F18">
      <w:pPr>
        <w:spacing w:after="0" w:line="240" w:lineRule="auto"/>
        <w:rPr>
          <w:sz w:val="24"/>
          <w:szCs w:val="24"/>
        </w:rPr>
      </w:pPr>
      <w:r w:rsidRPr="00411D81">
        <w:rPr>
          <w:b/>
          <w:sz w:val="24"/>
          <w:szCs w:val="24"/>
        </w:rPr>
        <w:t>508 Compliance</w:t>
      </w:r>
      <w:r w:rsidR="007F1D72" w:rsidRPr="00411D81">
        <w:rPr>
          <w:b/>
          <w:sz w:val="24"/>
          <w:szCs w:val="24"/>
        </w:rPr>
        <w:t xml:space="preserve">. </w:t>
      </w:r>
      <w:r w:rsidR="007F1D72" w:rsidRPr="00411D81">
        <w:rPr>
          <w:sz w:val="24"/>
          <w:szCs w:val="24"/>
        </w:rPr>
        <w:t>T</w:t>
      </w:r>
      <w:r w:rsidRPr="00411D81">
        <w:rPr>
          <w:sz w:val="24"/>
          <w:szCs w:val="24"/>
        </w:rPr>
        <w:t xml:space="preserve">o make your PDF accessible for people with disabilities in compliance with Section 508 of the Rehabilitation Act, please </w:t>
      </w:r>
      <w:r w:rsidR="00181D41" w:rsidRPr="00411D81">
        <w:rPr>
          <w:sz w:val="24"/>
          <w:szCs w:val="24"/>
        </w:rPr>
        <w:t>do the following:</w:t>
      </w:r>
    </w:p>
    <w:p w:rsidR="007F1D72" w:rsidRPr="00411D81" w:rsidRDefault="007F1D72" w:rsidP="00295F18">
      <w:pPr>
        <w:spacing w:after="0" w:line="240" w:lineRule="auto"/>
        <w:rPr>
          <w:sz w:val="24"/>
          <w:szCs w:val="24"/>
        </w:rPr>
      </w:pPr>
    </w:p>
    <w:p w:rsidR="00181D41" w:rsidRPr="00411D81" w:rsidRDefault="00181D41" w:rsidP="00281FCD">
      <w:pPr>
        <w:pStyle w:val="ListParagraph"/>
        <w:numPr>
          <w:ilvl w:val="0"/>
          <w:numId w:val="10"/>
        </w:numPr>
        <w:spacing w:after="0" w:line="240" w:lineRule="auto"/>
        <w:rPr>
          <w:sz w:val="24"/>
          <w:szCs w:val="24"/>
        </w:rPr>
      </w:pPr>
      <w:r w:rsidRPr="00411D81">
        <w:rPr>
          <w:sz w:val="24"/>
          <w:szCs w:val="24"/>
        </w:rPr>
        <w:t xml:space="preserve">For PDF files, set the 508 compliance settings in the Document Properties window of the file, as described in </w:t>
      </w:r>
      <w:hyperlink r:id="rId17" w:history="1">
        <w:r w:rsidR="007F1D72" w:rsidRPr="00411D81">
          <w:rPr>
            <w:rStyle w:val="Hyperlink"/>
            <w:sz w:val="24"/>
            <w:szCs w:val="24"/>
          </w:rPr>
          <w:t>http://www1.eere.energy.gov/communicationstandards/finalizing_pdfs.html</w:t>
        </w:r>
      </w:hyperlink>
    </w:p>
    <w:p w:rsidR="005C1315" w:rsidRPr="00411D81" w:rsidRDefault="00181D41" w:rsidP="00281FCD">
      <w:pPr>
        <w:pStyle w:val="ListParagraph"/>
        <w:numPr>
          <w:ilvl w:val="0"/>
          <w:numId w:val="1"/>
        </w:numPr>
        <w:spacing w:after="0" w:line="240" w:lineRule="auto"/>
        <w:rPr>
          <w:sz w:val="24"/>
          <w:szCs w:val="24"/>
        </w:rPr>
      </w:pPr>
      <w:r w:rsidRPr="00411D81">
        <w:rPr>
          <w:sz w:val="24"/>
          <w:szCs w:val="24"/>
        </w:rPr>
        <w:t>Identify a</w:t>
      </w:r>
      <w:r w:rsidR="005C1315" w:rsidRPr="00411D81">
        <w:rPr>
          <w:sz w:val="24"/>
          <w:szCs w:val="24"/>
        </w:rPr>
        <w:t>lternative (alt) text for any non-text items.</w:t>
      </w:r>
    </w:p>
    <w:p w:rsidR="005C1315" w:rsidRPr="00411D81" w:rsidRDefault="005C1315" w:rsidP="00281FCD">
      <w:pPr>
        <w:pStyle w:val="ListParagraph"/>
        <w:numPr>
          <w:ilvl w:val="1"/>
          <w:numId w:val="1"/>
        </w:numPr>
        <w:spacing w:after="0" w:line="240" w:lineRule="auto"/>
        <w:rPr>
          <w:sz w:val="24"/>
          <w:szCs w:val="24"/>
        </w:rPr>
      </w:pPr>
      <w:r w:rsidRPr="00411D81">
        <w:rPr>
          <w:sz w:val="24"/>
          <w:szCs w:val="24"/>
        </w:rPr>
        <w:t>To add alt text to PDFs where the original PowerPoint is not available, use Adobe Acrobat Pro. Open the PDF, choose Tools, Action Wizard, Create Accessible PDFs, Add Tags to Document. The wizard will walk you through the process.</w:t>
      </w:r>
    </w:p>
    <w:p w:rsidR="007F1D72" w:rsidRPr="00411D81" w:rsidRDefault="007F1D72" w:rsidP="00295F18">
      <w:pPr>
        <w:pStyle w:val="ListParagraph"/>
        <w:spacing w:after="0" w:line="240" w:lineRule="auto"/>
        <w:ind w:left="1440"/>
        <w:rPr>
          <w:sz w:val="24"/>
          <w:szCs w:val="24"/>
        </w:rPr>
      </w:pPr>
    </w:p>
    <w:p w:rsidR="007F1D72" w:rsidRPr="00411D81" w:rsidRDefault="007F1D72" w:rsidP="00295F18">
      <w:pPr>
        <w:pStyle w:val="ListParagraph"/>
        <w:spacing w:after="0" w:line="240" w:lineRule="auto"/>
        <w:ind w:left="1440"/>
        <w:rPr>
          <w:sz w:val="24"/>
          <w:szCs w:val="24"/>
        </w:rPr>
      </w:pPr>
    </w:p>
    <w:p w:rsidR="005C1315" w:rsidRPr="00411D81" w:rsidRDefault="005C1315"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Videos and Webinars</w:t>
      </w:r>
    </w:p>
    <w:p w:rsidR="007F1D72" w:rsidRPr="00411D81" w:rsidRDefault="007F1D72" w:rsidP="00295F18">
      <w:pPr>
        <w:spacing w:after="0" w:line="240" w:lineRule="auto"/>
        <w:rPr>
          <w:sz w:val="24"/>
          <w:szCs w:val="24"/>
        </w:rPr>
      </w:pPr>
    </w:p>
    <w:p w:rsidR="00D7740F" w:rsidRPr="00411D81" w:rsidRDefault="00043062" w:rsidP="00295F18">
      <w:pPr>
        <w:spacing w:after="0" w:line="240" w:lineRule="auto"/>
        <w:rPr>
          <w:sz w:val="24"/>
          <w:szCs w:val="24"/>
        </w:rPr>
      </w:pPr>
      <w:r w:rsidRPr="00411D81">
        <w:rPr>
          <w:sz w:val="24"/>
          <w:szCs w:val="24"/>
        </w:rPr>
        <w:t>Provide videos about this topic from sources in which copyright and use will not be an issue</w:t>
      </w:r>
      <w:r w:rsidR="00107DD3" w:rsidRPr="00411D81">
        <w:rPr>
          <w:sz w:val="24"/>
          <w:szCs w:val="24"/>
        </w:rPr>
        <w:t>.</w:t>
      </w:r>
      <w:r w:rsidR="000E4F35" w:rsidRPr="00411D81">
        <w:rPr>
          <w:sz w:val="24"/>
          <w:szCs w:val="24"/>
        </w:rPr>
        <w:t xml:space="preserve"> </w:t>
      </w:r>
      <w:r w:rsidR="00107DD3" w:rsidRPr="00411D81">
        <w:rPr>
          <w:sz w:val="24"/>
          <w:szCs w:val="24"/>
        </w:rPr>
        <w:t>T</w:t>
      </w:r>
      <w:r w:rsidR="00E430B3" w:rsidRPr="00411D81">
        <w:rPr>
          <w:sz w:val="24"/>
          <w:szCs w:val="24"/>
        </w:rPr>
        <w:t xml:space="preserve">his would include </w:t>
      </w:r>
      <w:r w:rsidR="000E4F35" w:rsidRPr="00411D81">
        <w:rPr>
          <w:sz w:val="24"/>
          <w:szCs w:val="24"/>
        </w:rPr>
        <w:t>.gov websites</w:t>
      </w:r>
      <w:r w:rsidR="00107DD3" w:rsidRPr="00411D81">
        <w:rPr>
          <w:sz w:val="24"/>
          <w:szCs w:val="24"/>
        </w:rPr>
        <w:t>,</w:t>
      </w:r>
      <w:r w:rsidR="00E430B3" w:rsidRPr="00411D81">
        <w:rPr>
          <w:sz w:val="24"/>
          <w:szCs w:val="24"/>
        </w:rPr>
        <w:t xml:space="preserve"> video content your team </w:t>
      </w:r>
      <w:r w:rsidR="007B1799" w:rsidRPr="00411D81">
        <w:rPr>
          <w:sz w:val="24"/>
          <w:szCs w:val="24"/>
        </w:rPr>
        <w:t>or others have</w:t>
      </w:r>
      <w:r w:rsidR="00E430B3" w:rsidRPr="00411D81">
        <w:rPr>
          <w:sz w:val="24"/>
          <w:szCs w:val="24"/>
        </w:rPr>
        <w:t xml:space="preserve"> produced with government funding</w:t>
      </w:r>
      <w:r w:rsidR="00107DD3" w:rsidRPr="00411D81">
        <w:rPr>
          <w:sz w:val="24"/>
          <w:szCs w:val="24"/>
        </w:rPr>
        <w:t xml:space="preserve">, or video from other sources such as industry associations </w:t>
      </w:r>
      <w:r w:rsidR="00094474" w:rsidRPr="00411D81">
        <w:rPr>
          <w:sz w:val="24"/>
          <w:szCs w:val="24"/>
        </w:rPr>
        <w:t xml:space="preserve">from </w:t>
      </w:r>
      <w:r w:rsidR="00107DD3" w:rsidRPr="00411D81">
        <w:rPr>
          <w:sz w:val="24"/>
          <w:szCs w:val="24"/>
        </w:rPr>
        <w:t xml:space="preserve">which you </w:t>
      </w:r>
      <w:r w:rsidR="00107DD3" w:rsidRPr="00411D81">
        <w:rPr>
          <w:sz w:val="24"/>
          <w:szCs w:val="24"/>
        </w:rPr>
        <w:lastRenderedPageBreak/>
        <w:t xml:space="preserve">have obtained written permission to use </w:t>
      </w:r>
      <w:r w:rsidR="00094474" w:rsidRPr="00411D81">
        <w:rPr>
          <w:sz w:val="24"/>
          <w:szCs w:val="24"/>
        </w:rPr>
        <w:t xml:space="preserve">the video or webinar </w:t>
      </w:r>
      <w:r w:rsidR="00107DD3" w:rsidRPr="00411D81">
        <w:rPr>
          <w:sz w:val="24"/>
          <w:szCs w:val="24"/>
        </w:rPr>
        <w:t>(</w:t>
      </w:r>
      <w:r w:rsidR="00431D1D" w:rsidRPr="00411D81">
        <w:rPr>
          <w:sz w:val="24"/>
          <w:szCs w:val="24"/>
        </w:rPr>
        <w:t>please use the permission form in Appendix B</w:t>
      </w:r>
      <w:r w:rsidR="000E4F35" w:rsidRPr="00411D81">
        <w:rPr>
          <w:sz w:val="24"/>
          <w:szCs w:val="24"/>
        </w:rPr>
        <w:t>)</w:t>
      </w:r>
      <w:r w:rsidR="00D7740F" w:rsidRPr="00411D81">
        <w:rPr>
          <w:sz w:val="24"/>
          <w:szCs w:val="24"/>
        </w:rPr>
        <w:t>.</w:t>
      </w:r>
      <w:r w:rsidRPr="00411D81">
        <w:rPr>
          <w:sz w:val="24"/>
          <w:szCs w:val="24"/>
        </w:rPr>
        <w:t xml:space="preserve"> </w:t>
      </w:r>
    </w:p>
    <w:p w:rsidR="00D7740F" w:rsidRPr="00411D81" w:rsidRDefault="00D7740F" w:rsidP="00295F18">
      <w:pPr>
        <w:spacing w:after="0" w:line="240" w:lineRule="auto"/>
        <w:rPr>
          <w:sz w:val="24"/>
          <w:szCs w:val="24"/>
        </w:rPr>
      </w:pPr>
    </w:p>
    <w:p w:rsidR="007F1D72" w:rsidRPr="00411D81" w:rsidRDefault="007F1D72" w:rsidP="00295F18">
      <w:pPr>
        <w:spacing w:after="0" w:line="240" w:lineRule="auto"/>
        <w:rPr>
          <w:sz w:val="24"/>
          <w:szCs w:val="24"/>
        </w:rPr>
      </w:pPr>
      <w:r w:rsidRPr="00411D81">
        <w:rPr>
          <w:sz w:val="24"/>
          <w:szCs w:val="24"/>
        </w:rPr>
        <w:t>In the Guide document please include the following information for each video:</w:t>
      </w:r>
    </w:p>
    <w:p w:rsidR="007F1D72" w:rsidRPr="00411D81" w:rsidRDefault="007F1D72" w:rsidP="00295F18">
      <w:pPr>
        <w:spacing w:after="0" w:line="240" w:lineRule="auto"/>
        <w:rPr>
          <w:sz w:val="24"/>
          <w:szCs w:val="24"/>
        </w:rPr>
      </w:pPr>
    </w:p>
    <w:p w:rsidR="00E430B3" w:rsidRPr="00411D81" w:rsidRDefault="00F8432E" w:rsidP="00281FCD">
      <w:pPr>
        <w:pStyle w:val="ListParagraph"/>
        <w:numPr>
          <w:ilvl w:val="0"/>
          <w:numId w:val="1"/>
        </w:numPr>
        <w:spacing w:after="0" w:line="240" w:lineRule="auto"/>
        <w:rPr>
          <w:sz w:val="24"/>
          <w:szCs w:val="24"/>
        </w:rPr>
      </w:pPr>
      <w:r w:rsidRPr="00411D81">
        <w:rPr>
          <w:sz w:val="24"/>
          <w:szCs w:val="24"/>
        </w:rPr>
        <w:t xml:space="preserve">A </w:t>
      </w:r>
      <w:r w:rsidR="00043062" w:rsidRPr="00411D81">
        <w:rPr>
          <w:sz w:val="24"/>
          <w:szCs w:val="24"/>
        </w:rPr>
        <w:t xml:space="preserve">link to the video </w:t>
      </w:r>
    </w:p>
    <w:p w:rsidR="00F8432E" w:rsidRPr="00411D81" w:rsidRDefault="00F8432E" w:rsidP="00281FCD">
      <w:pPr>
        <w:pStyle w:val="ListParagraph"/>
        <w:numPr>
          <w:ilvl w:val="0"/>
          <w:numId w:val="5"/>
        </w:numPr>
        <w:spacing w:after="0" w:line="240" w:lineRule="auto"/>
        <w:rPr>
          <w:sz w:val="24"/>
          <w:szCs w:val="24"/>
        </w:rPr>
      </w:pPr>
      <w:r w:rsidRPr="00411D81">
        <w:rPr>
          <w:sz w:val="24"/>
          <w:szCs w:val="24"/>
        </w:rPr>
        <w:t>Title</w:t>
      </w:r>
    </w:p>
    <w:p w:rsidR="00F8432E" w:rsidRPr="00411D81" w:rsidRDefault="00F8432E" w:rsidP="00281FCD">
      <w:pPr>
        <w:pStyle w:val="ListParagraph"/>
        <w:numPr>
          <w:ilvl w:val="0"/>
          <w:numId w:val="5"/>
        </w:numPr>
        <w:spacing w:after="0" w:line="240" w:lineRule="auto"/>
        <w:rPr>
          <w:sz w:val="24"/>
          <w:szCs w:val="24"/>
        </w:rPr>
      </w:pPr>
      <w:r w:rsidRPr="00411D81">
        <w:rPr>
          <w:sz w:val="24"/>
          <w:szCs w:val="24"/>
        </w:rPr>
        <w:t>Author</w:t>
      </w:r>
    </w:p>
    <w:p w:rsidR="00F8432E" w:rsidRPr="00411D81" w:rsidRDefault="00F8432E" w:rsidP="00281FCD">
      <w:pPr>
        <w:pStyle w:val="ListParagraph"/>
        <w:numPr>
          <w:ilvl w:val="0"/>
          <w:numId w:val="5"/>
        </w:numPr>
        <w:spacing w:after="0" w:line="240" w:lineRule="auto"/>
        <w:rPr>
          <w:sz w:val="24"/>
          <w:szCs w:val="24"/>
        </w:rPr>
      </w:pPr>
      <w:r w:rsidRPr="00411D81">
        <w:rPr>
          <w:sz w:val="24"/>
          <w:szCs w:val="24"/>
        </w:rPr>
        <w:t>Organization</w:t>
      </w:r>
    </w:p>
    <w:p w:rsidR="00F8432E" w:rsidRPr="00411D81" w:rsidRDefault="00F8432E" w:rsidP="00281FCD">
      <w:pPr>
        <w:pStyle w:val="ListParagraph"/>
        <w:numPr>
          <w:ilvl w:val="0"/>
          <w:numId w:val="5"/>
        </w:numPr>
        <w:spacing w:after="0" w:line="240" w:lineRule="auto"/>
        <w:rPr>
          <w:sz w:val="24"/>
          <w:szCs w:val="24"/>
        </w:rPr>
      </w:pPr>
      <w:r w:rsidRPr="00411D81">
        <w:rPr>
          <w:sz w:val="24"/>
          <w:szCs w:val="24"/>
        </w:rPr>
        <w:t>Publication Date</w:t>
      </w:r>
    </w:p>
    <w:p w:rsidR="00F8432E" w:rsidRPr="00411D81" w:rsidRDefault="00F8432E" w:rsidP="00281FCD">
      <w:pPr>
        <w:pStyle w:val="ListParagraph"/>
        <w:numPr>
          <w:ilvl w:val="0"/>
          <w:numId w:val="5"/>
        </w:numPr>
        <w:spacing w:after="0" w:line="240" w:lineRule="auto"/>
        <w:rPr>
          <w:sz w:val="24"/>
          <w:szCs w:val="24"/>
        </w:rPr>
      </w:pPr>
      <w:r w:rsidRPr="00411D81">
        <w:rPr>
          <w:sz w:val="24"/>
          <w:szCs w:val="24"/>
        </w:rPr>
        <w:t>A one-line description starting “Video about…”</w:t>
      </w:r>
    </w:p>
    <w:p w:rsidR="007F1D72" w:rsidRPr="00411D81" w:rsidRDefault="007F1D72" w:rsidP="00281FCD">
      <w:pPr>
        <w:pStyle w:val="ListParagraph"/>
        <w:numPr>
          <w:ilvl w:val="0"/>
          <w:numId w:val="5"/>
        </w:numPr>
        <w:spacing w:after="0" w:line="240" w:lineRule="auto"/>
        <w:rPr>
          <w:sz w:val="24"/>
          <w:szCs w:val="24"/>
        </w:rPr>
      </w:pPr>
      <w:r w:rsidRPr="00411D81">
        <w:rPr>
          <w:sz w:val="24"/>
          <w:szCs w:val="24"/>
        </w:rPr>
        <w:t>An image file (JPG or PNG) representing the video that we can use as a thumbnail icon for the video.</w:t>
      </w:r>
    </w:p>
    <w:p w:rsidR="007F1D72" w:rsidRPr="00411D81" w:rsidRDefault="007F1D72" w:rsidP="00281FCD">
      <w:pPr>
        <w:pStyle w:val="ListParagraph"/>
        <w:numPr>
          <w:ilvl w:val="0"/>
          <w:numId w:val="5"/>
        </w:numPr>
        <w:spacing w:after="0" w:line="240" w:lineRule="auto"/>
        <w:rPr>
          <w:sz w:val="24"/>
          <w:szCs w:val="24"/>
        </w:rPr>
      </w:pPr>
      <w:r w:rsidRPr="00411D81">
        <w:rPr>
          <w:sz w:val="24"/>
          <w:szCs w:val="24"/>
        </w:rPr>
        <w:t>A transcript of the video (see below under 508 Compliance).</w:t>
      </w:r>
    </w:p>
    <w:p w:rsidR="007F1D72" w:rsidRPr="00411D81" w:rsidRDefault="007F1D72" w:rsidP="00295F18">
      <w:pPr>
        <w:spacing w:after="0" w:line="240" w:lineRule="auto"/>
        <w:rPr>
          <w:sz w:val="24"/>
          <w:szCs w:val="24"/>
        </w:rPr>
      </w:pPr>
    </w:p>
    <w:p w:rsidR="007F1D72" w:rsidRPr="00411D81" w:rsidRDefault="007F1D72" w:rsidP="00295F18">
      <w:pPr>
        <w:spacing w:after="0" w:line="240" w:lineRule="auto"/>
        <w:rPr>
          <w:sz w:val="24"/>
          <w:szCs w:val="24"/>
        </w:rPr>
      </w:pPr>
      <w:r w:rsidRPr="00411D81">
        <w:rPr>
          <w:sz w:val="24"/>
          <w:szCs w:val="24"/>
        </w:rPr>
        <w:t xml:space="preserve">The best way to provide the video to NREL or PNNL is as a link (to the .gov website where you found the video or to your organization’s </w:t>
      </w:r>
      <w:r w:rsidR="007B1799" w:rsidRPr="00411D81">
        <w:rPr>
          <w:sz w:val="24"/>
          <w:szCs w:val="24"/>
        </w:rPr>
        <w:t xml:space="preserve">website or </w:t>
      </w:r>
      <w:r w:rsidRPr="00411D81">
        <w:rPr>
          <w:sz w:val="24"/>
          <w:szCs w:val="24"/>
        </w:rPr>
        <w:t xml:space="preserve">youtube channel if you created the video). If the video is not located at an accessible </w:t>
      </w:r>
      <w:r w:rsidR="00B32C62">
        <w:rPr>
          <w:sz w:val="24"/>
          <w:szCs w:val="24"/>
        </w:rPr>
        <w:t xml:space="preserve">or stable </w:t>
      </w:r>
      <w:r w:rsidRPr="00411D81">
        <w:rPr>
          <w:sz w:val="24"/>
          <w:szCs w:val="24"/>
        </w:rPr>
        <w:t xml:space="preserve">url, then you may </w:t>
      </w:r>
      <w:r w:rsidR="005703E5" w:rsidRPr="00411D81">
        <w:rPr>
          <w:sz w:val="24"/>
          <w:szCs w:val="24"/>
        </w:rPr>
        <w:t xml:space="preserve">contact PNNL about saving the video </w:t>
      </w:r>
      <w:r w:rsidRPr="00411D81">
        <w:rPr>
          <w:sz w:val="24"/>
          <w:szCs w:val="24"/>
        </w:rPr>
        <w:t>to the Solution Center</w:t>
      </w:r>
      <w:r w:rsidR="005703E5" w:rsidRPr="00411D81">
        <w:rPr>
          <w:sz w:val="24"/>
          <w:szCs w:val="24"/>
        </w:rPr>
        <w:t xml:space="preserve"> video repository</w:t>
      </w:r>
      <w:r w:rsidRPr="00411D81">
        <w:rPr>
          <w:sz w:val="24"/>
          <w:szCs w:val="24"/>
        </w:rPr>
        <w:t xml:space="preserve">. Please submit videos and webinars in Quicktime (AVI), Windows Media Video (WMV), or Flash (FLV or SWF) formats. </w:t>
      </w:r>
    </w:p>
    <w:p w:rsidR="007F1D72" w:rsidRPr="00411D81" w:rsidRDefault="007F1D72" w:rsidP="00295F18">
      <w:pPr>
        <w:spacing w:after="0" w:line="240" w:lineRule="auto"/>
        <w:rPr>
          <w:sz w:val="24"/>
          <w:szCs w:val="24"/>
        </w:rPr>
      </w:pPr>
    </w:p>
    <w:p w:rsidR="005C1315" w:rsidRPr="00411D81" w:rsidRDefault="00F8432E" w:rsidP="00295F18">
      <w:pPr>
        <w:spacing w:after="0" w:line="240" w:lineRule="auto"/>
        <w:rPr>
          <w:sz w:val="24"/>
          <w:szCs w:val="24"/>
        </w:rPr>
      </w:pPr>
      <w:r w:rsidRPr="00411D81">
        <w:rPr>
          <w:b/>
          <w:sz w:val="24"/>
          <w:szCs w:val="24"/>
        </w:rPr>
        <w:t>508 Compliance</w:t>
      </w:r>
      <w:r w:rsidRPr="00411D81">
        <w:rPr>
          <w:sz w:val="24"/>
          <w:szCs w:val="24"/>
        </w:rPr>
        <w:t xml:space="preserve"> -</w:t>
      </w:r>
      <w:r w:rsidR="007F1D72" w:rsidRPr="00411D81">
        <w:rPr>
          <w:sz w:val="24"/>
          <w:szCs w:val="24"/>
        </w:rPr>
        <w:t xml:space="preserve"> </w:t>
      </w:r>
      <w:r w:rsidR="005C1315" w:rsidRPr="00411D81">
        <w:rPr>
          <w:sz w:val="24"/>
          <w:szCs w:val="24"/>
        </w:rPr>
        <w:t xml:space="preserve">To meet </w:t>
      </w:r>
      <w:r w:rsidR="00E430B3" w:rsidRPr="00411D81">
        <w:rPr>
          <w:sz w:val="24"/>
          <w:szCs w:val="24"/>
        </w:rPr>
        <w:t xml:space="preserve">Section </w:t>
      </w:r>
      <w:r w:rsidR="005C1315" w:rsidRPr="00411D81">
        <w:rPr>
          <w:sz w:val="24"/>
          <w:szCs w:val="24"/>
        </w:rPr>
        <w:t xml:space="preserve">508 </w:t>
      </w:r>
      <w:r w:rsidR="00E430B3" w:rsidRPr="00411D81">
        <w:rPr>
          <w:sz w:val="24"/>
          <w:szCs w:val="24"/>
        </w:rPr>
        <w:t xml:space="preserve">accessibility </w:t>
      </w:r>
      <w:r w:rsidR="005C1315" w:rsidRPr="00411D81">
        <w:rPr>
          <w:sz w:val="24"/>
          <w:szCs w:val="24"/>
        </w:rPr>
        <w:t>compliance requirements, all video</w:t>
      </w:r>
      <w:r w:rsidR="00E430B3" w:rsidRPr="00411D81">
        <w:rPr>
          <w:sz w:val="24"/>
          <w:szCs w:val="24"/>
        </w:rPr>
        <w:t xml:space="preserve">s must be accompanied by </w:t>
      </w:r>
      <w:r w:rsidR="005C1315" w:rsidRPr="00411D81">
        <w:rPr>
          <w:sz w:val="24"/>
          <w:szCs w:val="24"/>
        </w:rPr>
        <w:t>a transcript file (</w:t>
      </w:r>
      <w:r w:rsidR="004A598E" w:rsidRPr="00411D81">
        <w:rPr>
          <w:sz w:val="24"/>
          <w:szCs w:val="24"/>
        </w:rPr>
        <w:t>TXT</w:t>
      </w:r>
      <w:r w:rsidR="005C1315" w:rsidRPr="00411D81">
        <w:rPr>
          <w:sz w:val="24"/>
          <w:szCs w:val="24"/>
        </w:rPr>
        <w:t xml:space="preserve">, </w:t>
      </w:r>
      <w:r w:rsidR="004A598E" w:rsidRPr="00411D81">
        <w:rPr>
          <w:sz w:val="24"/>
          <w:szCs w:val="24"/>
        </w:rPr>
        <w:t>DOC</w:t>
      </w:r>
      <w:r w:rsidR="005C1315" w:rsidRPr="00411D81">
        <w:rPr>
          <w:sz w:val="24"/>
          <w:szCs w:val="24"/>
        </w:rPr>
        <w:t xml:space="preserve">, or </w:t>
      </w:r>
      <w:r w:rsidR="004A598E" w:rsidRPr="00411D81">
        <w:rPr>
          <w:sz w:val="24"/>
          <w:szCs w:val="24"/>
        </w:rPr>
        <w:t xml:space="preserve">PDF </w:t>
      </w:r>
      <w:r w:rsidR="007F1D72" w:rsidRPr="00411D81">
        <w:rPr>
          <w:sz w:val="24"/>
          <w:szCs w:val="24"/>
        </w:rPr>
        <w:t xml:space="preserve">formats are all acceptable). </w:t>
      </w:r>
      <w:r w:rsidR="005C1315" w:rsidRPr="00411D81">
        <w:rPr>
          <w:sz w:val="24"/>
          <w:szCs w:val="24"/>
        </w:rPr>
        <w:t>For new videos, closed captions should also be provided, synchronized with the soundtrack.</w:t>
      </w:r>
    </w:p>
    <w:p w:rsidR="007F1D72" w:rsidRDefault="007F1D72" w:rsidP="00295F18">
      <w:pPr>
        <w:spacing w:after="0" w:line="240" w:lineRule="auto"/>
        <w:rPr>
          <w:sz w:val="24"/>
          <w:szCs w:val="24"/>
        </w:rPr>
      </w:pPr>
    </w:p>
    <w:p w:rsidR="00B32C62" w:rsidRPr="00411D81" w:rsidRDefault="00B32C62" w:rsidP="00295F18">
      <w:pPr>
        <w:spacing w:after="0" w:line="240" w:lineRule="auto"/>
        <w:rPr>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B32C62">
        <w:rPr>
          <w:rFonts w:asciiTheme="minorHAnsi" w:hAnsiTheme="minorHAnsi"/>
          <w:color w:val="auto"/>
          <w:sz w:val="28"/>
          <w:szCs w:val="28"/>
          <w:highlight w:val="green"/>
        </w:rPr>
        <w:t xml:space="preserve">CAD </w:t>
      </w:r>
      <w:r w:rsidR="000A08FF" w:rsidRPr="00B32C62">
        <w:rPr>
          <w:rFonts w:asciiTheme="minorHAnsi" w:hAnsiTheme="minorHAnsi"/>
          <w:color w:val="auto"/>
          <w:sz w:val="28"/>
          <w:szCs w:val="28"/>
          <w:highlight w:val="green"/>
        </w:rPr>
        <w:t>Tab</w:t>
      </w:r>
    </w:p>
    <w:p w:rsidR="007F1D72" w:rsidRPr="00411D81" w:rsidRDefault="007F1D72" w:rsidP="00295F18">
      <w:pPr>
        <w:spacing w:after="0" w:line="240" w:lineRule="auto"/>
        <w:rPr>
          <w:sz w:val="24"/>
          <w:szCs w:val="24"/>
        </w:rPr>
      </w:pPr>
    </w:p>
    <w:p w:rsidR="00F8432E" w:rsidRPr="00411D81" w:rsidRDefault="00D60F4C" w:rsidP="00295F18">
      <w:pPr>
        <w:spacing w:after="0" w:line="240" w:lineRule="auto"/>
        <w:rPr>
          <w:sz w:val="24"/>
          <w:szCs w:val="24"/>
        </w:rPr>
      </w:pPr>
      <w:r w:rsidRPr="00411D81">
        <w:rPr>
          <w:sz w:val="24"/>
          <w:szCs w:val="24"/>
        </w:rPr>
        <w:t xml:space="preserve">For each CAD </w:t>
      </w:r>
      <w:r w:rsidR="00F8432E" w:rsidRPr="00411D81">
        <w:rPr>
          <w:sz w:val="24"/>
          <w:szCs w:val="24"/>
        </w:rPr>
        <w:t xml:space="preserve">image, please </w:t>
      </w:r>
      <w:r w:rsidRPr="00411D81">
        <w:rPr>
          <w:sz w:val="24"/>
          <w:szCs w:val="24"/>
        </w:rPr>
        <w:t>p</w:t>
      </w:r>
      <w:r w:rsidR="006C2DEB" w:rsidRPr="00411D81">
        <w:rPr>
          <w:sz w:val="24"/>
          <w:szCs w:val="24"/>
        </w:rPr>
        <w:t xml:space="preserve">rovide </w:t>
      </w:r>
      <w:r w:rsidR="00E71D80">
        <w:rPr>
          <w:sz w:val="24"/>
          <w:szCs w:val="24"/>
        </w:rPr>
        <w:t xml:space="preserve">the image in the following </w:t>
      </w:r>
      <w:r w:rsidR="00F8432E" w:rsidRPr="00411D81">
        <w:rPr>
          <w:sz w:val="24"/>
          <w:szCs w:val="24"/>
        </w:rPr>
        <w:t>three file</w:t>
      </w:r>
      <w:r w:rsidR="00E71D80">
        <w:rPr>
          <w:sz w:val="24"/>
          <w:szCs w:val="24"/>
        </w:rPr>
        <w:t xml:space="preserve"> format</w:t>
      </w:r>
      <w:r w:rsidR="00F8432E" w:rsidRPr="00411D81">
        <w:rPr>
          <w:sz w:val="24"/>
          <w:szCs w:val="24"/>
        </w:rPr>
        <w:t>s</w:t>
      </w:r>
      <w:r w:rsidR="007B1799" w:rsidRPr="00411D81">
        <w:rPr>
          <w:sz w:val="24"/>
          <w:szCs w:val="24"/>
        </w:rPr>
        <w:t>;</w:t>
      </w:r>
      <w:r w:rsidR="00094474" w:rsidRPr="00411D81">
        <w:rPr>
          <w:sz w:val="24"/>
          <w:szCs w:val="24"/>
        </w:rPr>
        <w:t xml:space="preserve"> </w:t>
      </w:r>
      <w:r w:rsidR="007B1799" w:rsidRPr="00411D81">
        <w:rPr>
          <w:sz w:val="24"/>
          <w:szCs w:val="24"/>
        </w:rPr>
        <w:t xml:space="preserve">all </w:t>
      </w:r>
      <w:r w:rsidR="00431D1D" w:rsidRPr="00411D81">
        <w:rPr>
          <w:sz w:val="24"/>
          <w:szCs w:val="24"/>
        </w:rPr>
        <w:t xml:space="preserve">three </w:t>
      </w:r>
      <w:r w:rsidR="007B1799" w:rsidRPr="00411D81">
        <w:rPr>
          <w:sz w:val="24"/>
          <w:szCs w:val="24"/>
        </w:rPr>
        <w:t xml:space="preserve">should have </w:t>
      </w:r>
      <w:r w:rsidR="00094474" w:rsidRPr="00411D81">
        <w:rPr>
          <w:sz w:val="24"/>
          <w:szCs w:val="24"/>
        </w:rPr>
        <w:t>the same file name but different extensions</w:t>
      </w:r>
      <w:r w:rsidR="00F8432E" w:rsidRPr="00411D81">
        <w:rPr>
          <w:sz w:val="24"/>
          <w:szCs w:val="24"/>
        </w:rPr>
        <w:t>:</w:t>
      </w:r>
    </w:p>
    <w:p w:rsidR="007F1D72" w:rsidRPr="00411D81" w:rsidRDefault="007F1D72" w:rsidP="00295F18">
      <w:pPr>
        <w:spacing w:after="0" w:line="240" w:lineRule="auto"/>
        <w:rPr>
          <w:sz w:val="24"/>
          <w:szCs w:val="24"/>
        </w:rPr>
      </w:pPr>
    </w:p>
    <w:p w:rsidR="00F8432E" w:rsidRPr="00411D81" w:rsidRDefault="00F8432E" w:rsidP="00281FCD">
      <w:pPr>
        <w:pStyle w:val="ListParagraph"/>
        <w:numPr>
          <w:ilvl w:val="0"/>
          <w:numId w:val="11"/>
        </w:numPr>
        <w:spacing w:after="0" w:line="240" w:lineRule="auto"/>
        <w:rPr>
          <w:sz w:val="24"/>
          <w:szCs w:val="24"/>
        </w:rPr>
      </w:pPr>
      <w:r w:rsidRPr="00411D81">
        <w:rPr>
          <w:sz w:val="24"/>
          <w:szCs w:val="24"/>
        </w:rPr>
        <w:t xml:space="preserve">the </w:t>
      </w:r>
      <w:r w:rsidR="00094474" w:rsidRPr="00411D81">
        <w:rPr>
          <w:sz w:val="24"/>
          <w:szCs w:val="24"/>
        </w:rPr>
        <w:t>.</w:t>
      </w:r>
      <w:r w:rsidRPr="00411D81">
        <w:rPr>
          <w:sz w:val="24"/>
          <w:szCs w:val="24"/>
        </w:rPr>
        <w:t xml:space="preserve">DWG </w:t>
      </w:r>
      <w:r w:rsidR="003D2E77" w:rsidRPr="00411D81">
        <w:rPr>
          <w:sz w:val="24"/>
          <w:szCs w:val="24"/>
        </w:rPr>
        <w:t xml:space="preserve">CAD </w:t>
      </w:r>
      <w:r w:rsidRPr="00411D81">
        <w:rPr>
          <w:sz w:val="24"/>
          <w:szCs w:val="24"/>
        </w:rPr>
        <w:t>file</w:t>
      </w:r>
    </w:p>
    <w:p w:rsidR="00F8432E" w:rsidRPr="00411D81" w:rsidRDefault="00F8432E" w:rsidP="00281FCD">
      <w:pPr>
        <w:pStyle w:val="ListParagraph"/>
        <w:numPr>
          <w:ilvl w:val="0"/>
          <w:numId w:val="11"/>
        </w:numPr>
        <w:spacing w:after="0" w:line="240" w:lineRule="auto"/>
        <w:rPr>
          <w:sz w:val="24"/>
          <w:szCs w:val="24"/>
        </w:rPr>
      </w:pPr>
      <w:r w:rsidRPr="00411D81">
        <w:rPr>
          <w:sz w:val="24"/>
          <w:szCs w:val="24"/>
        </w:rPr>
        <w:t>a PDF of the CAD image</w:t>
      </w:r>
    </w:p>
    <w:p w:rsidR="00F8432E" w:rsidRPr="00411D81" w:rsidRDefault="00FB30DE" w:rsidP="00281FCD">
      <w:pPr>
        <w:pStyle w:val="ListParagraph"/>
        <w:numPr>
          <w:ilvl w:val="0"/>
          <w:numId w:val="11"/>
        </w:numPr>
        <w:spacing w:after="0" w:line="240" w:lineRule="auto"/>
        <w:rPr>
          <w:sz w:val="24"/>
          <w:szCs w:val="24"/>
        </w:rPr>
      </w:pPr>
      <w:r w:rsidRPr="00411D81">
        <w:rPr>
          <w:sz w:val="24"/>
          <w:szCs w:val="24"/>
        </w:rPr>
        <w:t>a</w:t>
      </w:r>
      <w:r w:rsidR="003D2E77" w:rsidRPr="00411D81">
        <w:rPr>
          <w:sz w:val="24"/>
          <w:szCs w:val="24"/>
        </w:rPr>
        <w:t xml:space="preserve"> JPG, PNG, or GIFF </w:t>
      </w:r>
      <w:r w:rsidRPr="00411D81">
        <w:rPr>
          <w:sz w:val="24"/>
          <w:szCs w:val="24"/>
        </w:rPr>
        <w:t xml:space="preserve">image </w:t>
      </w:r>
      <w:r w:rsidR="003D2E77" w:rsidRPr="00411D81">
        <w:rPr>
          <w:sz w:val="24"/>
          <w:szCs w:val="24"/>
        </w:rPr>
        <w:t xml:space="preserve">of the CAD </w:t>
      </w:r>
      <w:r w:rsidRPr="00411D81">
        <w:rPr>
          <w:sz w:val="24"/>
          <w:szCs w:val="24"/>
        </w:rPr>
        <w:t xml:space="preserve">file suitable for display </w:t>
      </w:r>
      <w:r w:rsidR="003D2E77" w:rsidRPr="00411D81">
        <w:rPr>
          <w:sz w:val="24"/>
          <w:szCs w:val="24"/>
        </w:rPr>
        <w:t>in the Guide</w:t>
      </w:r>
      <w:r w:rsidR="007F1D72" w:rsidRPr="00411D81">
        <w:rPr>
          <w:sz w:val="24"/>
          <w:szCs w:val="24"/>
        </w:rPr>
        <w:t>.</w:t>
      </w:r>
      <w:r w:rsidR="003D2E77" w:rsidRPr="00411D81">
        <w:rPr>
          <w:sz w:val="24"/>
          <w:szCs w:val="24"/>
        </w:rPr>
        <w:t xml:space="preserve"> </w:t>
      </w:r>
    </w:p>
    <w:p w:rsidR="007F1D72" w:rsidRPr="00411D81" w:rsidRDefault="007F1D72" w:rsidP="00295F18">
      <w:pPr>
        <w:spacing w:after="0" w:line="240" w:lineRule="auto"/>
        <w:rPr>
          <w:sz w:val="24"/>
          <w:szCs w:val="24"/>
        </w:rPr>
      </w:pPr>
    </w:p>
    <w:p w:rsidR="00F8432E" w:rsidRPr="00411D81" w:rsidRDefault="00F8432E" w:rsidP="00295F18">
      <w:pPr>
        <w:spacing w:after="0" w:line="240" w:lineRule="auto"/>
        <w:rPr>
          <w:sz w:val="24"/>
          <w:szCs w:val="24"/>
        </w:rPr>
      </w:pPr>
      <w:r w:rsidRPr="00411D81">
        <w:rPr>
          <w:sz w:val="24"/>
          <w:szCs w:val="24"/>
        </w:rPr>
        <w:t xml:space="preserve">Insert a copy of the display image in the Guide </w:t>
      </w:r>
      <w:r w:rsidR="007B1799" w:rsidRPr="00411D81">
        <w:rPr>
          <w:sz w:val="24"/>
          <w:szCs w:val="24"/>
        </w:rPr>
        <w:t>document</w:t>
      </w:r>
      <w:r w:rsidRPr="00411D81">
        <w:rPr>
          <w:sz w:val="24"/>
          <w:szCs w:val="24"/>
        </w:rPr>
        <w:t xml:space="preserve"> and </w:t>
      </w:r>
      <w:r w:rsidR="00EC20AF" w:rsidRPr="00411D81">
        <w:rPr>
          <w:sz w:val="24"/>
          <w:szCs w:val="24"/>
        </w:rPr>
        <w:t>add</w:t>
      </w:r>
      <w:r w:rsidRPr="00411D81">
        <w:rPr>
          <w:sz w:val="24"/>
          <w:szCs w:val="24"/>
        </w:rPr>
        <w:t xml:space="preserve"> the following information</w:t>
      </w:r>
      <w:r w:rsidR="00EC20AF" w:rsidRPr="00411D81">
        <w:rPr>
          <w:sz w:val="24"/>
          <w:szCs w:val="24"/>
        </w:rPr>
        <w:t xml:space="preserve"> after it</w:t>
      </w:r>
      <w:r w:rsidRPr="00411D81">
        <w:rPr>
          <w:sz w:val="24"/>
          <w:szCs w:val="24"/>
        </w:rPr>
        <w:t xml:space="preserve">: </w:t>
      </w:r>
    </w:p>
    <w:p w:rsidR="00F8432E" w:rsidRPr="00411D81" w:rsidRDefault="00F8432E" w:rsidP="00281FCD">
      <w:pPr>
        <w:pStyle w:val="ListParagraph"/>
        <w:numPr>
          <w:ilvl w:val="0"/>
          <w:numId w:val="6"/>
        </w:numPr>
        <w:spacing w:after="0" w:line="240" w:lineRule="auto"/>
        <w:rPr>
          <w:sz w:val="24"/>
          <w:szCs w:val="24"/>
        </w:rPr>
      </w:pPr>
      <w:r w:rsidRPr="00411D81">
        <w:rPr>
          <w:sz w:val="24"/>
          <w:szCs w:val="24"/>
        </w:rPr>
        <w:t>the image title</w:t>
      </w:r>
    </w:p>
    <w:p w:rsidR="00F8432E" w:rsidRPr="00411D81" w:rsidRDefault="00F8432E" w:rsidP="00281FCD">
      <w:pPr>
        <w:pStyle w:val="ListParagraph"/>
        <w:numPr>
          <w:ilvl w:val="0"/>
          <w:numId w:val="6"/>
        </w:numPr>
        <w:spacing w:after="0" w:line="240" w:lineRule="auto"/>
        <w:rPr>
          <w:sz w:val="24"/>
          <w:szCs w:val="24"/>
        </w:rPr>
      </w:pPr>
      <w:r w:rsidRPr="00411D81">
        <w:rPr>
          <w:sz w:val="24"/>
          <w:szCs w:val="24"/>
        </w:rPr>
        <w:t>the file name of the CAD</w:t>
      </w:r>
      <w:r w:rsidR="00B14118" w:rsidRPr="00411D81">
        <w:rPr>
          <w:sz w:val="24"/>
          <w:szCs w:val="24"/>
        </w:rPr>
        <w:t xml:space="preserve"> </w:t>
      </w:r>
      <w:r w:rsidRPr="00411D81">
        <w:rPr>
          <w:sz w:val="24"/>
          <w:szCs w:val="24"/>
        </w:rPr>
        <w:t>file</w:t>
      </w:r>
    </w:p>
    <w:p w:rsidR="00F8432E" w:rsidRPr="00411D81" w:rsidRDefault="00F8432E" w:rsidP="00281FCD">
      <w:pPr>
        <w:pStyle w:val="ListParagraph"/>
        <w:numPr>
          <w:ilvl w:val="0"/>
          <w:numId w:val="6"/>
        </w:numPr>
        <w:spacing w:after="0" w:line="240" w:lineRule="auto"/>
        <w:rPr>
          <w:sz w:val="24"/>
          <w:szCs w:val="24"/>
        </w:rPr>
      </w:pPr>
      <w:r w:rsidRPr="00411D81">
        <w:rPr>
          <w:sz w:val="24"/>
          <w:szCs w:val="24"/>
        </w:rPr>
        <w:t>the file name of the PDF</w:t>
      </w:r>
    </w:p>
    <w:p w:rsidR="00F8432E" w:rsidRPr="00411D81" w:rsidRDefault="00F8432E" w:rsidP="00281FCD">
      <w:pPr>
        <w:pStyle w:val="ListParagraph"/>
        <w:numPr>
          <w:ilvl w:val="0"/>
          <w:numId w:val="6"/>
        </w:numPr>
        <w:spacing w:after="0" w:line="240" w:lineRule="auto"/>
        <w:rPr>
          <w:sz w:val="24"/>
          <w:szCs w:val="24"/>
        </w:rPr>
      </w:pPr>
      <w:r w:rsidRPr="00411D81">
        <w:rPr>
          <w:sz w:val="24"/>
          <w:szCs w:val="24"/>
        </w:rPr>
        <w:t>the author of the image</w:t>
      </w:r>
    </w:p>
    <w:p w:rsidR="00F8432E" w:rsidRPr="00411D81" w:rsidRDefault="00F8432E" w:rsidP="00281FCD">
      <w:pPr>
        <w:pStyle w:val="ListParagraph"/>
        <w:numPr>
          <w:ilvl w:val="0"/>
          <w:numId w:val="6"/>
        </w:numPr>
        <w:spacing w:after="0" w:line="240" w:lineRule="auto"/>
        <w:rPr>
          <w:sz w:val="24"/>
          <w:szCs w:val="24"/>
        </w:rPr>
      </w:pPr>
      <w:r w:rsidRPr="00411D81">
        <w:rPr>
          <w:sz w:val="24"/>
          <w:szCs w:val="24"/>
        </w:rPr>
        <w:t>the organization</w:t>
      </w:r>
    </w:p>
    <w:p w:rsidR="00F8432E" w:rsidRPr="00411D81" w:rsidRDefault="00EC20AF" w:rsidP="00281FCD">
      <w:pPr>
        <w:pStyle w:val="ListParagraph"/>
        <w:numPr>
          <w:ilvl w:val="0"/>
          <w:numId w:val="6"/>
        </w:numPr>
        <w:spacing w:after="0" w:line="240" w:lineRule="auto"/>
        <w:rPr>
          <w:sz w:val="24"/>
          <w:szCs w:val="24"/>
        </w:rPr>
      </w:pPr>
      <w:r w:rsidRPr="00411D81">
        <w:rPr>
          <w:sz w:val="24"/>
          <w:szCs w:val="24"/>
        </w:rPr>
        <w:t xml:space="preserve">the </w:t>
      </w:r>
      <w:r w:rsidR="00F8432E" w:rsidRPr="00411D81">
        <w:rPr>
          <w:sz w:val="24"/>
          <w:szCs w:val="24"/>
        </w:rPr>
        <w:t>image source (see guidance above regarding image sources and references).</w:t>
      </w:r>
    </w:p>
    <w:p w:rsidR="006C2DEB" w:rsidRPr="00411D81" w:rsidRDefault="006C2DEB" w:rsidP="00295F18">
      <w:pPr>
        <w:spacing w:after="0" w:line="240" w:lineRule="auto"/>
        <w:rPr>
          <w:sz w:val="24"/>
          <w:szCs w:val="24"/>
        </w:rPr>
      </w:pPr>
    </w:p>
    <w:p w:rsidR="007B1799" w:rsidRPr="00411D81" w:rsidRDefault="007B1799" w:rsidP="00295F18">
      <w:pPr>
        <w:spacing w:after="0" w:line="240" w:lineRule="auto"/>
        <w:rPr>
          <w:sz w:val="24"/>
          <w:szCs w:val="24"/>
        </w:rPr>
      </w:pPr>
      <w:r w:rsidRPr="00411D81">
        <w:rPr>
          <w:sz w:val="24"/>
          <w:szCs w:val="24"/>
        </w:rPr>
        <w:lastRenderedPageBreak/>
        <w:t xml:space="preserve">If the CAD file was not produced with government funding, please provide a completed permission </w:t>
      </w:r>
      <w:r w:rsidR="00B32C62">
        <w:rPr>
          <w:sz w:val="24"/>
          <w:szCs w:val="24"/>
        </w:rPr>
        <w:t xml:space="preserve">form </w:t>
      </w:r>
      <w:r w:rsidRPr="00411D81">
        <w:rPr>
          <w:sz w:val="24"/>
          <w:szCs w:val="24"/>
        </w:rPr>
        <w:t>for its use.</w:t>
      </w:r>
      <w:r w:rsidR="00E71D80">
        <w:rPr>
          <w:sz w:val="24"/>
          <w:szCs w:val="24"/>
        </w:rPr>
        <w:t xml:space="preserve"> Please remove company names from the CAD image.</w:t>
      </w:r>
    </w:p>
    <w:p w:rsidR="007B1799" w:rsidRDefault="007B1799" w:rsidP="00295F18">
      <w:pPr>
        <w:spacing w:after="0" w:line="240" w:lineRule="auto"/>
        <w:rPr>
          <w:b/>
          <w:sz w:val="24"/>
          <w:szCs w:val="24"/>
        </w:rPr>
      </w:pPr>
    </w:p>
    <w:p w:rsidR="00B32C62" w:rsidRPr="00411D81" w:rsidRDefault="00B32C62" w:rsidP="00295F18">
      <w:pPr>
        <w:spacing w:after="0" w:line="240" w:lineRule="auto"/>
        <w:rPr>
          <w:b/>
          <w:sz w:val="24"/>
          <w:szCs w:val="24"/>
        </w:rPr>
      </w:pPr>
    </w:p>
    <w:p w:rsidR="006C2DEB" w:rsidRPr="00411D81" w:rsidRDefault="006C2DEB" w:rsidP="00295F18">
      <w:pPr>
        <w:pStyle w:val="Heading3"/>
        <w:spacing w:before="0" w:line="240" w:lineRule="auto"/>
        <w:rPr>
          <w:rFonts w:asciiTheme="minorHAnsi" w:hAnsiTheme="minorHAnsi"/>
          <w:color w:val="auto"/>
          <w:sz w:val="24"/>
          <w:szCs w:val="24"/>
        </w:rPr>
      </w:pPr>
      <w:r w:rsidRPr="00B32C62">
        <w:rPr>
          <w:rFonts w:asciiTheme="minorHAnsi" w:hAnsiTheme="minorHAnsi"/>
          <w:color w:val="auto"/>
          <w:sz w:val="24"/>
          <w:szCs w:val="24"/>
          <w:highlight w:val="green"/>
        </w:rPr>
        <w:t>Compliance</w:t>
      </w:r>
      <w:r w:rsidR="00991B88" w:rsidRPr="00B32C62">
        <w:rPr>
          <w:rFonts w:asciiTheme="minorHAnsi" w:hAnsiTheme="minorHAnsi"/>
          <w:color w:val="auto"/>
          <w:sz w:val="24"/>
          <w:szCs w:val="24"/>
          <w:highlight w:val="green"/>
        </w:rPr>
        <w:t xml:space="preserve"> Tab</w:t>
      </w:r>
    </w:p>
    <w:p w:rsidR="0005222A" w:rsidRPr="00411D81" w:rsidRDefault="0005222A" w:rsidP="00295F18">
      <w:pPr>
        <w:spacing w:after="0" w:line="240" w:lineRule="auto"/>
        <w:rPr>
          <w:sz w:val="24"/>
          <w:szCs w:val="24"/>
        </w:rPr>
      </w:pPr>
    </w:p>
    <w:p w:rsidR="006C2DEB" w:rsidRDefault="00991B88" w:rsidP="00295F18">
      <w:pPr>
        <w:spacing w:after="0" w:line="240" w:lineRule="auto"/>
        <w:rPr>
          <w:sz w:val="24"/>
          <w:szCs w:val="24"/>
        </w:rPr>
      </w:pPr>
      <w:r w:rsidRPr="00411D81">
        <w:rPr>
          <w:sz w:val="24"/>
          <w:szCs w:val="24"/>
        </w:rPr>
        <w:t>List codes, standards, and program</w:t>
      </w:r>
      <w:r w:rsidR="00EC20AF" w:rsidRPr="00411D81">
        <w:rPr>
          <w:sz w:val="24"/>
          <w:szCs w:val="24"/>
        </w:rPr>
        <w:t>s</w:t>
      </w:r>
      <w:r w:rsidRPr="00411D81">
        <w:rPr>
          <w:sz w:val="24"/>
          <w:szCs w:val="24"/>
        </w:rPr>
        <w:t xml:space="preserve"> </w:t>
      </w:r>
      <w:r w:rsidR="00EC20AF" w:rsidRPr="00411D81">
        <w:rPr>
          <w:sz w:val="24"/>
          <w:szCs w:val="24"/>
        </w:rPr>
        <w:t xml:space="preserve">that have </w:t>
      </w:r>
      <w:r w:rsidRPr="00411D81">
        <w:rPr>
          <w:sz w:val="24"/>
          <w:szCs w:val="24"/>
        </w:rPr>
        <w:t xml:space="preserve">requirements relevant </w:t>
      </w:r>
      <w:r w:rsidR="00F86D39">
        <w:rPr>
          <w:sz w:val="24"/>
          <w:szCs w:val="24"/>
        </w:rPr>
        <w:t xml:space="preserve">to the Guide topic, </w:t>
      </w:r>
      <w:r w:rsidR="00EC20AF" w:rsidRPr="00411D81">
        <w:rPr>
          <w:sz w:val="24"/>
          <w:szCs w:val="24"/>
        </w:rPr>
        <w:t xml:space="preserve">including </w:t>
      </w:r>
      <w:r w:rsidRPr="00411D81">
        <w:rPr>
          <w:sz w:val="24"/>
          <w:szCs w:val="24"/>
        </w:rPr>
        <w:t xml:space="preserve">requirements from the </w:t>
      </w:r>
      <w:r w:rsidR="006C2DEB" w:rsidRPr="00411D81">
        <w:rPr>
          <w:sz w:val="24"/>
          <w:szCs w:val="24"/>
        </w:rPr>
        <w:t>I</w:t>
      </w:r>
      <w:r w:rsidR="00C30530" w:rsidRPr="00411D81">
        <w:rPr>
          <w:sz w:val="24"/>
          <w:szCs w:val="24"/>
        </w:rPr>
        <w:t>nternational Energy Conservation Code (</w:t>
      </w:r>
      <w:r w:rsidR="00E71D80">
        <w:rPr>
          <w:sz w:val="24"/>
          <w:szCs w:val="24"/>
        </w:rPr>
        <w:t xml:space="preserve">2009, </w:t>
      </w:r>
      <w:r w:rsidRPr="00411D81">
        <w:rPr>
          <w:sz w:val="24"/>
          <w:szCs w:val="24"/>
        </w:rPr>
        <w:t>2012</w:t>
      </w:r>
      <w:r w:rsidR="00E71D80">
        <w:rPr>
          <w:sz w:val="24"/>
          <w:szCs w:val="24"/>
        </w:rPr>
        <w:t>, and 2015</w:t>
      </w:r>
      <w:r w:rsidRPr="00411D81">
        <w:rPr>
          <w:sz w:val="24"/>
          <w:szCs w:val="24"/>
        </w:rPr>
        <w:t xml:space="preserve"> </w:t>
      </w:r>
      <w:r w:rsidR="00C30530" w:rsidRPr="00411D81">
        <w:rPr>
          <w:sz w:val="24"/>
          <w:szCs w:val="24"/>
        </w:rPr>
        <w:t>I</w:t>
      </w:r>
      <w:r w:rsidR="006C2DEB" w:rsidRPr="00411D81">
        <w:rPr>
          <w:sz w:val="24"/>
          <w:szCs w:val="24"/>
        </w:rPr>
        <w:t>ECC</w:t>
      </w:r>
      <w:r w:rsidR="00C30530" w:rsidRPr="00411D81">
        <w:rPr>
          <w:sz w:val="24"/>
          <w:szCs w:val="24"/>
        </w:rPr>
        <w:t>)</w:t>
      </w:r>
      <w:r w:rsidR="006C2DEB" w:rsidRPr="00411D81">
        <w:rPr>
          <w:sz w:val="24"/>
          <w:szCs w:val="24"/>
        </w:rPr>
        <w:t xml:space="preserve">, </w:t>
      </w:r>
      <w:r w:rsidRPr="00411D81">
        <w:rPr>
          <w:sz w:val="24"/>
          <w:szCs w:val="24"/>
        </w:rPr>
        <w:t>the International Residential Code (2009</w:t>
      </w:r>
      <w:r w:rsidR="00E71D80">
        <w:rPr>
          <w:sz w:val="24"/>
          <w:szCs w:val="24"/>
        </w:rPr>
        <w:t>,</w:t>
      </w:r>
      <w:r w:rsidRPr="00411D81">
        <w:rPr>
          <w:sz w:val="24"/>
          <w:szCs w:val="24"/>
        </w:rPr>
        <w:t xml:space="preserve"> </w:t>
      </w:r>
      <w:r w:rsidR="006C2DEB" w:rsidRPr="00411D81">
        <w:rPr>
          <w:sz w:val="24"/>
          <w:szCs w:val="24"/>
        </w:rPr>
        <w:t>2012</w:t>
      </w:r>
      <w:r w:rsidR="00E71D80">
        <w:rPr>
          <w:sz w:val="24"/>
          <w:szCs w:val="24"/>
        </w:rPr>
        <w:t>, and 2015</w:t>
      </w:r>
      <w:r w:rsidR="006C2DEB" w:rsidRPr="00411D81">
        <w:rPr>
          <w:sz w:val="24"/>
          <w:szCs w:val="24"/>
        </w:rPr>
        <w:t xml:space="preserve"> I</w:t>
      </w:r>
      <w:r w:rsidRPr="00411D81">
        <w:rPr>
          <w:sz w:val="24"/>
          <w:szCs w:val="24"/>
        </w:rPr>
        <w:t>RC)</w:t>
      </w:r>
      <w:r w:rsidR="006C2DEB" w:rsidRPr="00411D81">
        <w:rPr>
          <w:sz w:val="24"/>
          <w:szCs w:val="24"/>
        </w:rPr>
        <w:t xml:space="preserve">, </w:t>
      </w:r>
      <w:r w:rsidR="00C30530" w:rsidRPr="00411D81">
        <w:rPr>
          <w:sz w:val="24"/>
          <w:szCs w:val="24"/>
        </w:rPr>
        <w:t xml:space="preserve">other </w:t>
      </w:r>
      <w:r w:rsidR="006C2DEB" w:rsidRPr="00411D81">
        <w:rPr>
          <w:sz w:val="24"/>
          <w:szCs w:val="24"/>
        </w:rPr>
        <w:t xml:space="preserve">applicable </w:t>
      </w:r>
      <w:r w:rsidRPr="00411D81">
        <w:rPr>
          <w:sz w:val="24"/>
          <w:szCs w:val="24"/>
        </w:rPr>
        <w:t xml:space="preserve">I Codes, other </w:t>
      </w:r>
      <w:r w:rsidR="006C2DEB" w:rsidRPr="00411D81">
        <w:rPr>
          <w:sz w:val="24"/>
          <w:szCs w:val="24"/>
        </w:rPr>
        <w:t>standards (e.g., ANSI, ASHRAE)</w:t>
      </w:r>
      <w:r w:rsidR="00AE4DF8" w:rsidRPr="00411D81">
        <w:rPr>
          <w:sz w:val="24"/>
          <w:szCs w:val="24"/>
        </w:rPr>
        <w:t xml:space="preserve">, </w:t>
      </w:r>
      <w:r w:rsidR="00EC20AF" w:rsidRPr="00411D81">
        <w:rPr>
          <w:sz w:val="24"/>
          <w:szCs w:val="24"/>
        </w:rPr>
        <w:t xml:space="preserve">and </w:t>
      </w:r>
      <w:r w:rsidR="00AE4DF8" w:rsidRPr="00411D81">
        <w:rPr>
          <w:sz w:val="24"/>
          <w:szCs w:val="24"/>
        </w:rPr>
        <w:t xml:space="preserve">relevant program criteria </w:t>
      </w:r>
      <w:r w:rsidRPr="00411D81">
        <w:rPr>
          <w:sz w:val="24"/>
          <w:szCs w:val="24"/>
        </w:rPr>
        <w:t xml:space="preserve">from the </w:t>
      </w:r>
      <w:r w:rsidR="00AE4DF8" w:rsidRPr="00411D81">
        <w:rPr>
          <w:sz w:val="24"/>
          <w:szCs w:val="24"/>
        </w:rPr>
        <w:t xml:space="preserve">DOE </w:t>
      </w:r>
      <w:r w:rsidR="007B0461" w:rsidRPr="00411D81">
        <w:rPr>
          <w:sz w:val="24"/>
          <w:szCs w:val="24"/>
        </w:rPr>
        <w:t>Zero Energy Ready Home</w:t>
      </w:r>
      <w:r w:rsidR="00AE4DF8" w:rsidRPr="00411D81">
        <w:rPr>
          <w:sz w:val="24"/>
          <w:szCs w:val="24"/>
        </w:rPr>
        <w:t xml:space="preserve"> </w:t>
      </w:r>
      <w:r w:rsidRPr="00411D81">
        <w:rPr>
          <w:sz w:val="24"/>
          <w:szCs w:val="24"/>
        </w:rPr>
        <w:t>program</w:t>
      </w:r>
      <w:r w:rsidR="00AE4DF8" w:rsidRPr="00411D81">
        <w:rPr>
          <w:sz w:val="24"/>
          <w:szCs w:val="24"/>
        </w:rPr>
        <w:t xml:space="preserve">, ENERGY STAR </w:t>
      </w:r>
      <w:r w:rsidRPr="00411D81">
        <w:rPr>
          <w:sz w:val="24"/>
          <w:szCs w:val="24"/>
        </w:rPr>
        <w:t xml:space="preserve">Certified Homes, </w:t>
      </w:r>
      <w:r w:rsidR="009B317A">
        <w:rPr>
          <w:sz w:val="24"/>
          <w:szCs w:val="24"/>
        </w:rPr>
        <w:t xml:space="preserve">EPA Indoor airPLUS, </w:t>
      </w:r>
      <w:r w:rsidR="00AE4DF8" w:rsidRPr="00411D81">
        <w:rPr>
          <w:sz w:val="24"/>
          <w:szCs w:val="24"/>
        </w:rPr>
        <w:t>etc.</w:t>
      </w:r>
      <w:r w:rsidR="00E71D80">
        <w:rPr>
          <w:sz w:val="24"/>
          <w:szCs w:val="24"/>
        </w:rPr>
        <w:t xml:space="preserve"> Please provide a url for the code or standard document. If the code or standard itself is available </w:t>
      </w:r>
      <w:r w:rsidR="00CF67B5">
        <w:rPr>
          <w:sz w:val="24"/>
          <w:szCs w:val="24"/>
        </w:rPr>
        <w:t xml:space="preserve">by purchase only, </w:t>
      </w:r>
      <w:r w:rsidR="00E71D80">
        <w:rPr>
          <w:sz w:val="24"/>
          <w:szCs w:val="24"/>
        </w:rPr>
        <w:t>then provide a url for the organization.</w:t>
      </w:r>
    </w:p>
    <w:p w:rsidR="00E71D80" w:rsidRDefault="00E71D80" w:rsidP="00295F18">
      <w:pPr>
        <w:spacing w:after="0" w:line="240" w:lineRule="auto"/>
        <w:rPr>
          <w:sz w:val="24"/>
          <w:szCs w:val="24"/>
        </w:rPr>
      </w:pPr>
    </w:p>
    <w:p w:rsidR="00170C0F" w:rsidRPr="00411D81" w:rsidRDefault="00170C0F" w:rsidP="00295F18">
      <w:pPr>
        <w:spacing w:after="0" w:line="240" w:lineRule="auto"/>
        <w:rPr>
          <w:sz w:val="24"/>
          <w:szCs w:val="24"/>
        </w:rPr>
      </w:pPr>
      <w:r w:rsidRPr="00411D81">
        <w:rPr>
          <w:sz w:val="24"/>
          <w:szCs w:val="24"/>
        </w:rPr>
        <w:t xml:space="preserve">When </w:t>
      </w:r>
      <w:r w:rsidR="00CB69B8" w:rsidRPr="00411D81">
        <w:rPr>
          <w:sz w:val="24"/>
          <w:szCs w:val="24"/>
        </w:rPr>
        <w:t>providing compliance information, i</w:t>
      </w:r>
      <w:r w:rsidRPr="00411D81">
        <w:rPr>
          <w:sz w:val="24"/>
          <w:szCs w:val="24"/>
        </w:rPr>
        <w:t xml:space="preserve">nclude </w:t>
      </w:r>
      <w:r w:rsidR="00AE4DF8" w:rsidRPr="00411D81">
        <w:rPr>
          <w:sz w:val="24"/>
          <w:szCs w:val="24"/>
        </w:rPr>
        <w:t xml:space="preserve">the </w:t>
      </w:r>
      <w:r w:rsidRPr="00411D81">
        <w:rPr>
          <w:sz w:val="24"/>
          <w:szCs w:val="24"/>
        </w:rPr>
        <w:t xml:space="preserve">name of </w:t>
      </w:r>
      <w:r w:rsidR="00CB69B8" w:rsidRPr="00411D81">
        <w:rPr>
          <w:sz w:val="24"/>
          <w:szCs w:val="24"/>
        </w:rPr>
        <w:t xml:space="preserve">the program, </w:t>
      </w:r>
      <w:r w:rsidRPr="00411D81">
        <w:rPr>
          <w:sz w:val="24"/>
          <w:szCs w:val="24"/>
        </w:rPr>
        <w:t>code</w:t>
      </w:r>
      <w:r w:rsidR="00CB69B8" w:rsidRPr="00411D81">
        <w:rPr>
          <w:sz w:val="24"/>
          <w:szCs w:val="24"/>
        </w:rPr>
        <w:t>, or standard and its version or e</w:t>
      </w:r>
      <w:r w:rsidRPr="00411D81">
        <w:rPr>
          <w:sz w:val="24"/>
          <w:szCs w:val="24"/>
        </w:rPr>
        <w:t>dition year</w:t>
      </w:r>
      <w:r w:rsidR="00DA61D3" w:rsidRPr="00411D81">
        <w:rPr>
          <w:sz w:val="24"/>
          <w:szCs w:val="24"/>
        </w:rPr>
        <w:t xml:space="preserve"> in the title</w:t>
      </w:r>
      <w:r w:rsidR="00CB69B8" w:rsidRPr="00411D81">
        <w:rPr>
          <w:sz w:val="24"/>
          <w:szCs w:val="24"/>
        </w:rPr>
        <w:t>. Include any</w:t>
      </w:r>
      <w:r w:rsidRPr="00411D81">
        <w:rPr>
          <w:sz w:val="24"/>
          <w:szCs w:val="24"/>
        </w:rPr>
        <w:t xml:space="preserve"> applicable section titles and section numbers</w:t>
      </w:r>
      <w:r w:rsidR="00DA61D3" w:rsidRPr="00411D81">
        <w:rPr>
          <w:sz w:val="24"/>
          <w:szCs w:val="24"/>
        </w:rPr>
        <w:t xml:space="preserve"> directly below the title. </w:t>
      </w:r>
      <w:r w:rsidR="007F1D72" w:rsidRPr="00411D81">
        <w:rPr>
          <w:sz w:val="24"/>
          <w:szCs w:val="24"/>
        </w:rPr>
        <w:t>DOE and EPA program r</w:t>
      </w:r>
      <w:r w:rsidRPr="00411D81">
        <w:rPr>
          <w:sz w:val="24"/>
          <w:szCs w:val="24"/>
        </w:rPr>
        <w:t>equirement</w:t>
      </w:r>
      <w:r w:rsidR="007F1D72" w:rsidRPr="00411D81">
        <w:rPr>
          <w:sz w:val="24"/>
          <w:szCs w:val="24"/>
        </w:rPr>
        <w:t xml:space="preserve">s </w:t>
      </w:r>
      <w:r w:rsidR="009B317A">
        <w:rPr>
          <w:sz w:val="24"/>
          <w:szCs w:val="24"/>
        </w:rPr>
        <w:t>can be included verbatim</w:t>
      </w:r>
      <w:r w:rsidR="00991B88" w:rsidRPr="00411D81">
        <w:rPr>
          <w:sz w:val="24"/>
          <w:szCs w:val="24"/>
        </w:rPr>
        <w:t>.</w:t>
      </w:r>
      <w:r w:rsidR="007F1D72" w:rsidRPr="00411D81">
        <w:rPr>
          <w:sz w:val="24"/>
          <w:szCs w:val="24"/>
        </w:rPr>
        <w:t xml:space="preserve"> For codes and standards, i</w:t>
      </w:r>
      <w:r w:rsidR="00EC20AF" w:rsidRPr="00411D81">
        <w:rPr>
          <w:sz w:val="24"/>
          <w:szCs w:val="24"/>
        </w:rPr>
        <w:t>f the text</w:t>
      </w:r>
      <w:r w:rsidR="00CB69B8" w:rsidRPr="00411D81">
        <w:rPr>
          <w:sz w:val="24"/>
          <w:szCs w:val="24"/>
        </w:rPr>
        <w:t xml:space="preserve"> is protected by copyright</w:t>
      </w:r>
      <w:r w:rsidR="00EC20AF" w:rsidRPr="00411D81">
        <w:rPr>
          <w:sz w:val="24"/>
          <w:szCs w:val="24"/>
        </w:rPr>
        <w:t xml:space="preserve"> (which is true for all I codes</w:t>
      </w:r>
      <w:r w:rsidR="009B317A">
        <w:rPr>
          <w:sz w:val="24"/>
          <w:szCs w:val="24"/>
        </w:rPr>
        <w:t>,</w:t>
      </w:r>
      <w:r w:rsidR="00EC20AF" w:rsidRPr="00411D81">
        <w:rPr>
          <w:sz w:val="24"/>
          <w:szCs w:val="24"/>
        </w:rPr>
        <w:t xml:space="preserve"> </w:t>
      </w:r>
      <w:r w:rsidR="005F7F5A" w:rsidRPr="00411D81">
        <w:rPr>
          <w:sz w:val="24"/>
          <w:szCs w:val="24"/>
        </w:rPr>
        <w:t>among others</w:t>
      </w:r>
      <w:r w:rsidR="00EC20AF" w:rsidRPr="00411D81">
        <w:rPr>
          <w:sz w:val="24"/>
          <w:szCs w:val="24"/>
        </w:rPr>
        <w:t>)</w:t>
      </w:r>
      <w:r w:rsidRPr="00411D81">
        <w:rPr>
          <w:sz w:val="24"/>
          <w:szCs w:val="24"/>
        </w:rPr>
        <w:t>, summarize the requirement</w:t>
      </w:r>
      <w:r w:rsidR="00CB69B8" w:rsidRPr="00411D81">
        <w:rPr>
          <w:sz w:val="24"/>
          <w:szCs w:val="24"/>
        </w:rPr>
        <w:t>s in your own words</w:t>
      </w:r>
      <w:r w:rsidRPr="00411D81">
        <w:rPr>
          <w:sz w:val="24"/>
          <w:szCs w:val="24"/>
        </w:rPr>
        <w:t>.</w:t>
      </w:r>
    </w:p>
    <w:p w:rsidR="007F1D72" w:rsidRPr="00411D81" w:rsidRDefault="007F1D72" w:rsidP="00295F18">
      <w:pPr>
        <w:spacing w:after="0" w:line="240" w:lineRule="auto"/>
        <w:rPr>
          <w:sz w:val="24"/>
          <w:szCs w:val="24"/>
        </w:rPr>
      </w:pPr>
    </w:p>
    <w:p w:rsidR="00C3762D" w:rsidRPr="00411D81" w:rsidRDefault="00C3762D" w:rsidP="00295F18">
      <w:pPr>
        <w:spacing w:after="0" w:line="240" w:lineRule="auto"/>
        <w:rPr>
          <w:sz w:val="24"/>
          <w:szCs w:val="24"/>
        </w:rPr>
      </w:pPr>
      <w:r w:rsidRPr="00411D81">
        <w:rPr>
          <w:sz w:val="24"/>
          <w:szCs w:val="24"/>
        </w:rPr>
        <w:t xml:space="preserve">If </w:t>
      </w:r>
      <w:r w:rsidR="00190849" w:rsidRPr="00411D81">
        <w:rPr>
          <w:sz w:val="24"/>
          <w:szCs w:val="24"/>
        </w:rPr>
        <w:t xml:space="preserve">there are </w:t>
      </w:r>
      <w:r w:rsidRPr="00411D81">
        <w:rPr>
          <w:sz w:val="24"/>
          <w:szCs w:val="24"/>
        </w:rPr>
        <w:t xml:space="preserve">any codes or standards issues that </w:t>
      </w:r>
      <w:r w:rsidR="00B46FD1" w:rsidRPr="00411D81">
        <w:rPr>
          <w:sz w:val="24"/>
          <w:szCs w:val="24"/>
        </w:rPr>
        <w:t xml:space="preserve">would pose a barrier to the measure described in </w:t>
      </w:r>
      <w:r w:rsidRPr="00411D81">
        <w:rPr>
          <w:sz w:val="24"/>
          <w:szCs w:val="24"/>
        </w:rPr>
        <w:t>your guide</w:t>
      </w:r>
      <w:r w:rsidR="00190849" w:rsidRPr="00411D81">
        <w:rPr>
          <w:sz w:val="24"/>
          <w:szCs w:val="24"/>
        </w:rPr>
        <w:t xml:space="preserve">, </w:t>
      </w:r>
      <w:r w:rsidR="00B46FD1" w:rsidRPr="00411D81">
        <w:rPr>
          <w:sz w:val="24"/>
          <w:szCs w:val="24"/>
        </w:rPr>
        <w:t>identify those barriers and an</w:t>
      </w:r>
      <w:r w:rsidR="00D30E1C" w:rsidRPr="00411D81">
        <w:rPr>
          <w:sz w:val="24"/>
          <w:szCs w:val="24"/>
        </w:rPr>
        <w:t>y work-around solutions in the C</w:t>
      </w:r>
      <w:r w:rsidR="00B46FD1" w:rsidRPr="00411D81">
        <w:rPr>
          <w:sz w:val="24"/>
          <w:szCs w:val="24"/>
        </w:rPr>
        <w:t xml:space="preserve">ompliance </w:t>
      </w:r>
      <w:r w:rsidR="00D30E1C" w:rsidRPr="00411D81">
        <w:rPr>
          <w:sz w:val="24"/>
          <w:szCs w:val="24"/>
        </w:rPr>
        <w:t>tab</w:t>
      </w:r>
      <w:r w:rsidR="00B46FD1" w:rsidRPr="00411D81">
        <w:rPr>
          <w:sz w:val="24"/>
          <w:szCs w:val="24"/>
        </w:rPr>
        <w:t xml:space="preserve">. Please also notify the Building America </w:t>
      </w:r>
      <w:r w:rsidRPr="00411D81">
        <w:rPr>
          <w:sz w:val="24"/>
          <w:szCs w:val="24"/>
        </w:rPr>
        <w:t>Codes and Standards Innovation (CSI) Team</w:t>
      </w:r>
      <w:r w:rsidR="00B46FD1" w:rsidRPr="00411D81">
        <w:rPr>
          <w:sz w:val="24"/>
          <w:szCs w:val="24"/>
        </w:rPr>
        <w:t xml:space="preserve"> of the potential barrier and solution</w:t>
      </w:r>
      <w:r w:rsidRPr="00411D81">
        <w:rPr>
          <w:sz w:val="24"/>
          <w:szCs w:val="24"/>
        </w:rPr>
        <w:t xml:space="preserve"> </w:t>
      </w:r>
      <w:r w:rsidR="00B46FD1" w:rsidRPr="00411D81">
        <w:rPr>
          <w:sz w:val="24"/>
          <w:szCs w:val="24"/>
        </w:rPr>
        <w:t xml:space="preserve">by contacting </w:t>
      </w:r>
      <w:r w:rsidRPr="00411D81">
        <w:rPr>
          <w:sz w:val="24"/>
          <w:szCs w:val="24"/>
        </w:rPr>
        <w:t xml:space="preserve">Pam Cole at </w:t>
      </w:r>
      <w:r w:rsidR="00190849" w:rsidRPr="00411D81">
        <w:rPr>
          <w:sz w:val="24"/>
          <w:szCs w:val="24"/>
        </w:rPr>
        <w:t xml:space="preserve">PNNL, </w:t>
      </w:r>
      <w:r w:rsidRPr="00411D81">
        <w:rPr>
          <w:sz w:val="24"/>
          <w:szCs w:val="24"/>
        </w:rPr>
        <w:t>509-375-6787</w:t>
      </w:r>
      <w:r w:rsidR="00190849" w:rsidRPr="00411D81">
        <w:rPr>
          <w:sz w:val="24"/>
          <w:szCs w:val="24"/>
        </w:rPr>
        <w:t xml:space="preserve">, </w:t>
      </w:r>
      <w:hyperlink r:id="rId18" w:history="1">
        <w:r w:rsidR="007F1D72" w:rsidRPr="00411D81">
          <w:rPr>
            <w:rStyle w:val="Hyperlink"/>
            <w:sz w:val="24"/>
            <w:szCs w:val="24"/>
          </w:rPr>
          <w:t>pam.cole@pnnl.gov</w:t>
        </w:r>
      </w:hyperlink>
      <w:r w:rsidR="00190849" w:rsidRPr="00411D81">
        <w:rPr>
          <w:sz w:val="24"/>
          <w:szCs w:val="24"/>
        </w:rPr>
        <w:t>.</w:t>
      </w:r>
    </w:p>
    <w:p w:rsidR="007F1D72" w:rsidRDefault="007F1D72" w:rsidP="00295F18">
      <w:pPr>
        <w:spacing w:after="0" w:line="240" w:lineRule="auto"/>
        <w:rPr>
          <w:sz w:val="24"/>
          <w:szCs w:val="24"/>
        </w:rPr>
      </w:pPr>
    </w:p>
    <w:p w:rsidR="001C2DFE" w:rsidRDefault="001C2DFE" w:rsidP="001C2DFE">
      <w:pPr>
        <w:pStyle w:val="Heading3"/>
        <w:spacing w:before="0" w:line="240" w:lineRule="auto"/>
        <w:rPr>
          <w:rFonts w:asciiTheme="minorHAnsi" w:hAnsiTheme="minorHAnsi"/>
          <w:color w:val="auto"/>
          <w:sz w:val="24"/>
          <w:szCs w:val="24"/>
        </w:rPr>
      </w:pPr>
    </w:p>
    <w:p w:rsidR="001C2DFE" w:rsidRPr="00411D81" w:rsidRDefault="001C2DFE" w:rsidP="001C2DFE">
      <w:pPr>
        <w:pStyle w:val="Heading3"/>
        <w:spacing w:before="0" w:line="240" w:lineRule="auto"/>
        <w:rPr>
          <w:rFonts w:asciiTheme="minorHAnsi" w:hAnsiTheme="minorHAnsi"/>
          <w:color w:val="auto"/>
          <w:sz w:val="28"/>
          <w:szCs w:val="28"/>
        </w:rPr>
      </w:pPr>
      <w:r>
        <w:rPr>
          <w:rFonts w:asciiTheme="minorHAnsi" w:hAnsiTheme="minorHAnsi"/>
          <w:color w:val="auto"/>
          <w:sz w:val="24"/>
          <w:szCs w:val="24"/>
          <w:highlight w:val="green"/>
        </w:rPr>
        <w:t>Existing Home</w:t>
      </w:r>
      <w:r w:rsidRPr="00B32C62">
        <w:rPr>
          <w:rFonts w:asciiTheme="minorHAnsi" w:hAnsiTheme="minorHAnsi"/>
          <w:color w:val="auto"/>
          <w:sz w:val="24"/>
          <w:szCs w:val="24"/>
          <w:highlight w:val="green"/>
        </w:rPr>
        <w:t xml:space="preserve"> Tab</w:t>
      </w:r>
    </w:p>
    <w:p w:rsidR="001C2DFE" w:rsidRPr="00411D81" w:rsidRDefault="001C2DFE" w:rsidP="001C2DFE">
      <w:pPr>
        <w:spacing w:after="0" w:line="240" w:lineRule="auto"/>
        <w:rPr>
          <w:sz w:val="24"/>
          <w:szCs w:val="24"/>
        </w:rPr>
      </w:pPr>
    </w:p>
    <w:p w:rsidR="001C2DFE" w:rsidRDefault="001C2DFE" w:rsidP="001C2DFE">
      <w:pPr>
        <w:spacing w:line="240" w:lineRule="auto"/>
        <w:rPr>
          <w:sz w:val="24"/>
          <w:szCs w:val="24"/>
        </w:rPr>
      </w:pPr>
      <w:r w:rsidRPr="001C2DFE">
        <w:rPr>
          <w:sz w:val="24"/>
          <w:szCs w:val="24"/>
        </w:rPr>
        <w:t>This tab will appear on all full new home guides.</w:t>
      </w:r>
      <w:r>
        <w:rPr>
          <w:sz w:val="24"/>
          <w:szCs w:val="24"/>
        </w:rPr>
        <w:t xml:space="preserve"> </w:t>
      </w:r>
      <w:r w:rsidRPr="001C2DFE">
        <w:t>The purpose of this existing home tab is to provide information when the installation procedures for a retrofit project are very similar to those for new construction with a few changes in details.</w:t>
      </w:r>
      <w:r>
        <w:t xml:space="preserve"> </w:t>
      </w:r>
      <w:r w:rsidRPr="001C2DFE">
        <w:rPr>
          <w:sz w:val="24"/>
          <w:szCs w:val="24"/>
        </w:rPr>
        <w:t>The amount of content on the tab will vary. It could be as brief as “The information in this guide is applicable to existing homes as is.” Even where a topic applies as is to both, we still need to pay attention to health and safety issues.</w:t>
      </w:r>
    </w:p>
    <w:p w:rsidR="00805162" w:rsidRDefault="001C2DFE" w:rsidP="00805162">
      <w:pPr>
        <w:rPr>
          <w:sz w:val="24"/>
          <w:szCs w:val="24"/>
        </w:rPr>
      </w:pPr>
      <w:r>
        <w:rPr>
          <w:sz w:val="24"/>
          <w:szCs w:val="24"/>
        </w:rPr>
        <w:t>Under the heading Existing Home Tab, list subheadings</w:t>
      </w:r>
      <w:r w:rsidRPr="001C2DFE">
        <w:rPr>
          <w:sz w:val="24"/>
          <w:szCs w:val="24"/>
        </w:rPr>
        <w:t xml:space="preserve"> for each </w:t>
      </w:r>
      <w:r>
        <w:rPr>
          <w:sz w:val="24"/>
          <w:szCs w:val="24"/>
        </w:rPr>
        <w:t>tab in a full n</w:t>
      </w:r>
      <w:r w:rsidRPr="001C2DFE">
        <w:rPr>
          <w:sz w:val="24"/>
          <w:szCs w:val="24"/>
        </w:rPr>
        <w:t xml:space="preserve">ew </w:t>
      </w:r>
      <w:r>
        <w:rPr>
          <w:sz w:val="24"/>
          <w:szCs w:val="24"/>
        </w:rPr>
        <w:t>h</w:t>
      </w:r>
      <w:r w:rsidRPr="001C2DFE">
        <w:rPr>
          <w:sz w:val="24"/>
          <w:szCs w:val="24"/>
        </w:rPr>
        <w:t xml:space="preserve">ome </w:t>
      </w:r>
      <w:r>
        <w:rPr>
          <w:sz w:val="24"/>
          <w:szCs w:val="24"/>
        </w:rPr>
        <w:t>g</w:t>
      </w:r>
      <w:r w:rsidRPr="001C2DFE">
        <w:rPr>
          <w:sz w:val="24"/>
          <w:szCs w:val="24"/>
        </w:rPr>
        <w:t>uide</w:t>
      </w:r>
      <w:r>
        <w:rPr>
          <w:sz w:val="24"/>
          <w:szCs w:val="24"/>
        </w:rPr>
        <w:t xml:space="preserve">: Scope, Description, Success, Climate, Training, CAD, Compliance, and More. Under each of these subheadings, list whatever differs from guidance for a new home installation of the measure. </w:t>
      </w:r>
      <w:r w:rsidR="00805162" w:rsidRPr="001C2DFE">
        <w:rPr>
          <w:sz w:val="24"/>
          <w:szCs w:val="24"/>
        </w:rPr>
        <w:t>If there is no change for a heading, just say no change.</w:t>
      </w:r>
      <w:r w:rsidR="00805162">
        <w:rPr>
          <w:sz w:val="24"/>
          <w:szCs w:val="24"/>
        </w:rPr>
        <w:t xml:space="preserve"> </w:t>
      </w:r>
      <w:r>
        <w:rPr>
          <w:sz w:val="24"/>
          <w:szCs w:val="24"/>
        </w:rPr>
        <w:t xml:space="preserve">Under Scope, include any differences </w:t>
      </w:r>
      <w:r w:rsidRPr="001C2DFE">
        <w:rPr>
          <w:sz w:val="24"/>
          <w:szCs w:val="24"/>
        </w:rPr>
        <w:t xml:space="preserve">from </w:t>
      </w:r>
      <w:r>
        <w:rPr>
          <w:sz w:val="24"/>
          <w:szCs w:val="24"/>
        </w:rPr>
        <w:t xml:space="preserve">the </w:t>
      </w:r>
      <w:r w:rsidRPr="001C2DFE">
        <w:rPr>
          <w:sz w:val="24"/>
          <w:szCs w:val="24"/>
        </w:rPr>
        <w:t>original scope</w:t>
      </w:r>
      <w:r>
        <w:rPr>
          <w:sz w:val="24"/>
          <w:szCs w:val="24"/>
        </w:rPr>
        <w:t>, the l</w:t>
      </w:r>
      <w:r w:rsidRPr="001C2DFE">
        <w:rPr>
          <w:sz w:val="24"/>
          <w:szCs w:val="24"/>
        </w:rPr>
        <w:t xml:space="preserve">ocation in </w:t>
      </w:r>
      <w:r>
        <w:rPr>
          <w:sz w:val="24"/>
          <w:szCs w:val="24"/>
        </w:rPr>
        <w:t xml:space="preserve">the </w:t>
      </w:r>
      <w:r w:rsidRPr="001C2DFE">
        <w:rPr>
          <w:sz w:val="24"/>
          <w:szCs w:val="24"/>
        </w:rPr>
        <w:t>house and what equipment may be affected</w:t>
      </w:r>
      <w:r>
        <w:rPr>
          <w:sz w:val="24"/>
          <w:szCs w:val="24"/>
        </w:rPr>
        <w:t>, p</w:t>
      </w:r>
      <w:r w:rsidRPr="001C2DFE">
        <w:rPr>
          <w:sz w:val="24"/>
          <w:szCs w:val="24"/>
        </w:rPr>
        <w:t>otential access issues</w:t>
      </w:r>
      <w:r>
        <w:rPr>
          <w:sz w:val="24"/>
          <w:szCs w:val="24"/>
        </w:rPr>
        <w:t>, h</w:t>
      </w:r>
      <w:r w:rsidRPr="001C2DFE">
        <w:rPr>
          <w:sz w:val="24"/>
          <w:szCs w:val="24"/>
        </w:rPr>
        <w:t>ealth or safety concerns for the installer and occupants</w:t>
      </w:r>
      <w:r>
        <w:rPr>
          <w:sz w:val="24"/>
          <w:szCs w:val="24"/>
        </w:rPr>
        <w:t>, and o</w:t>
      </w:r>
      <w:r w:rsidRPr="001C2DFE">
        <w:rPr>
          <w:sz w:val="24"/>
          <w:szCs w:val="24"/>
        </w:rPr>
        <w:t>ther measures to look at while there</w:t>
      </w:r>
      <w:r>
        <w:rPr>
          <w:sz w:val="24"/>
          <w:szCs w:val="24"/>
        </w:rPr>
        <w:t xml:space="preserve">. See the </w:t>
      </w:r>
      <w:r w:rsidRPr="001C2DFE">
        <w:rPr>
          <w:sz w:val="24"/>
          <w:szCs w:val="24"/>
        </w:rPr>
        <w:t xml:space="preserve">Standard Work Specifications </w:t>
      </w:r>
      <w:r>
        <w:rPr>
          <w:sz w:val="24"/>
          <w:szCs w:val="24"/>
        </w:rPr>
        <w:t xml:space="preserve">tool </w:t>
      </w:r>
      <w:hyperlink r:id="rId19" w:history="1">
        <w:r w:rsidRPr="001C2DFE">
          <w:rPr>
            <w:rStyle w:val="Hyperlink"/>
            <w:sz w:val="24"/>
            <w:szCs w:val="24"/>
          </w:rPr>
          <w:t>https</w:t>
        </w:r>
      </w:hyperlink>
      <w:hyperlink r:id="rId20" w:history="1">
        <w:r w:rsidRPr="001C2DFE">
          <w:rPr>
            <w:rStyle w:val="Hyperlink"/>
            <w:sz w:val="24"/>
            <w:szCs w:val="24"/>
          </w:rPr>
          <w:t>://sws.nrel.gov</w:t>
        </w:r>
      </w:hyperlink>
      <w:hyperlink r:id="rId21" w:history="1">
        <w:r w:rsidRPr="001C2DFE">
          <w:rPr>
            <w:rStyle w:val="Hyperlink"/>
            <w:sz w:val="24"/>
            <w:szCs w:val="24"/>
          </w:rPr>
          <w:t>/</w:t>
        </w:r>
      </w:hyperlink>
      <w:r>
        <w:rPr>
          <w:sz w:val="24"/>
          <w:szCs w:val="24"/>
        </w:rPr>
        <w:t xml:space="preserve"> for specifications that may be helpful in composing your scope and description. </w:t>
      </w:r>
      <w:r w:rsidR="00805162">
        <w:rPr>
          <w:sz w:val="24"/>
          <w:szCs w:val="24"/>
        </w:rPr>
        <w:t xml:space="preserve">PNNL will draft assessment guides identifying the steps needed to assess, identify and correct ancillary health and safety issues that may be related to the retrofit activity, so you </w:t>
      </w:r>
      <w:r w:rsidR="00805162">
        <w:rPr>
          <w:sz w:val="24"/>
          <w:szCs w:val="24"/>
        </w:rPr>
        <w:lastRenderedPageBreak/>
        <w:t>do not need to explain these procedures in your content, but do identify the assessments needed and PNNL will add the appropriate links to those guides.</w:t>
      </w:r>
    </w:p>
    <w:p w:rsidR="00805162" w:rsidRDefault="00805162" w:rsidP="00805162">
      <w:pPr>
        <w:rPr>
          <w:sz w:val="24"/>
          <w:szCs w:val="24"/>
        </w:rPr>
      </w:pPr>
      <w:r>
        <w:rPr>
          <w:noProof/>
          <w:sz w:val="24"/>
          <w:szCs w:val="24"/>
        </w:rPr>
        <w:drawing>
          <wp:inline distT="0" distB="0" distL="0" distR="0" wp14:anchorId="2E87B9C8">
            <wp:extent cx="4115435"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5435" cy="5267325"/>
                    </a:xfrm>
                    <a:prstGeom prst="rect">
                      <a:avLst/>
                    </a:prstGeom>
                    <a:noFill/>
                  </pic:spPr>
                </pic:pic>
              </a:graphicData>
            </a:graphic>
          </wp:inline>
        </w:drawing>
      </w:r>
    </w:p>
    <w:p w:rsidR="00A01B88" w:rsidRDefault="00805162" w:rsidP="00805162">
      <w:pPr>
        <w:rPr>
          <w:sz w:val="24"/>
          <w:szCs w:val="24"/>
        </w:rPr>
      </w:pPr>
      <w:r>
        <w:rPr>
          <w:sz w:val="24"/>
          <w:szCs w:val="24"/>
        </w:rPr>
        <w:t>For the Description subheading, there is no need to repeat all of the installation steps, just note a</w:t>
      </w:r>
      <w:r w:rsidR="00281FCD" w:rsidRPr="00805162">
        <w:rPr>
          <w:sz w:val="24"/>
          <w:szCs w:val="24"/>
        </w:rPr>
        <w:t xml:space="preserve">ny differences from </w:t>
      </w:r>
      <w:r>
        <w:rPr>
          <w:sz w:val="24"/>
          <w:szCs w:val="24"/>
        </w:rPr>
        <w:t xml:space="preserve">the </w:t>
      </w:r>
      <w:r w:rsidR="00281FCD" w:rsidRPr="00805162">
        <w:rPr>
          <w:sz w:val="24"/>
          <w:szCs w:val="24"/>
        </w:rPr>
        <w:t>original instructions</w:t>
      </w:r>
      <w:r>
        <w:rPr>
          <w:sz w:val="24"/>
          <w:szCs w:val="24"/>
        </w:rPr>
        <w:t>, including</w:t>
      </w:r>
      <w:r w:rsidR="00281FCD" w:rsidRPr="00805162">
        <w:rPr>
          <w:sz w:val="24"/>
          <w:szCs w:val="24"/>
        </w:rPr>
        <w:t xml:space="preserve"> changes in materials</w:t>
      </w:r>
      <w:r>
        <w:rPr>
          <w:sz w:val="24"/>
          <w:szCs w:val="24"/>
        </w:rPr>
        <w:t xml:space="preserve"> and</w:t>
      </w:r>
      <w:r w:rsidR="00281FCD" w:rsidRPr="00805162">
        <w:rPr>
          <w:sz w:val="24"/>
          <w:szCs w:val="24"/>
        </w:rPr>
        <w:t xml:space="preserve"> sequencing, </w:t>
      </w:r>
      <w:r>
        <w:rPr>
          <w:sz w:val="24"/>
          <w:szCs w:val="24"/>
        </w:rPr>
        <w:t xml:space="preserve">or </w:t>
      </w:r>
      <w:r w:rsidR="00281FCD" w:rsidRPr="00805162">
        <w:rPr>
          <w:sz w:val="24"/>
          <w:szCs w:val="24"/>
        </w:rPr>
        <w:t>additional steps.</w:t>
      </w:r>
      <w:r>
        <w:rPr>
          <w:sz w:val="24"/>
          <w:szCs w:val="24"/>
        </w:rPr>
        <w:t xml:space="preserve"> Note w</w:t>
      </w:r>
      <w:r w:rsidR="00281FCD" w:rsidRPr="00805162">
        <w:rPr>
          <w:sz w:val="24"/>
          <w:szCs w:val="24"/>
        </w:rPr>
        <w:t xml:space="preserve">here </w:t>
      </w:r>
      <w:r>
        <w:rPr>
          <w:sz w:val="24"/>
          <w:szCs w:val="24"/>
        </w:rPr>
        <w:t xml:space="preserve">the </w:t>
      </w:r>
      <w:r w:rsidR="00281FCD" w:rsidRPr="00805162">
        <w:rPr>
          <w:sz w:val="24"/>
          <w:szCs w:val="24"/>
        </w:rPr>
        <w:t xml:space="preserve">additional steps fall in relation to </w:t>
      </w:r>
      <w:r>
        <w:rPr>
          <w:sz w:val="24"/>
          <w:szCs w:val="24"/>
        </w:rPr>
        <w:t xml:space="preserve">the </w:t>
      </w:r>
      <w:r w:rsidR="00281FCD" w:rsidRPr="00805162">
        <w:rPr>
          <w:sz w:val="24"/>
          <w:szCs w:val="24"/>
        </w:rPr>
        <w:t>original numbered steps, e.g</w:t>
      </w:r>
      <w:r>
        <w:rPr>
          <w:sz w:val="24"/>
          <w:szCs w:val="24"/>
        </w:rPr>
        <w:t>.</w:t>
      </w:r>
      <w:r w:rsidR="00281FCD" w:rsidRPr="00805162">
        <w:rPr>
          <w:sz w:val="24"/>
          <w:szCs w:val="24"/>
        </w:rPr>
        <w:t>, “Before step 1…” or “Between steps 1 and 2.”</w:t>
      </w:r>
      <w:r>
        <w:rPr>
          <w:sz w:val="24"/>
          <w:szCs w:val="24"/>
        </w:rPr>
        <w:t xml:space="preserve"> </w:t>
      </w:r>
    </w:p>
    <w:p w:rsidR="001A70D8" w:rsidRPr="00805162" w:rsidRDefault="00805162" w:rsidP="00805162">
      <w:pPr>
        <w:rPr>
          <w:sz w:val="24"/>
          <w:szCs w:val="24"/>
        </w:rPr>
      </w:pPr>
      <w:r>
        <w:rPr>
          <w:sz w:val="24"/>
          <w:szCs w:val="24"/>
        </w:rPr>
        <w:t xml:space="preserve">Under Training, include any additional videos or right/wrong images that are specific to retrofits. </w:t>
      </w:r>
      <w:r w:rsidR="00281FCD" w:rsidRPr="00805162">
        <w:rPr>
          <w:sz w:val="24"/>
          <w:szCs w:val="24"/>
        </w:rPr>
        <w:t xml:space="preserve">See </w:t>
      </w:r>
      <w:r>
        <w:rPr>
          <w:sz w:val="24"/>
          <w:szCs w:val="24"/>
        </w:rPr>
        <w:t xml:space="preserve">the </w:t>
      </w:r>
      <w:r w:rsidR="00281FCD" w:rsidRPr="00805162">
        <w:rPr>
          <w:sz w:val="24"/>
          <w:szCs w:val="24"/>
        </w:rPr>
        <w:t xml:space="preserve">Standard Workforce Specifications Flickr account for good retrofit images that are free to use. </w:t>
      </w:r>
      <w:hyperlink r:id="rId23" w:history="1">
        <w:r w:rsidRPr="004358F9">
          <w:rPr>
            <w:rStyle w:val="Hyperlink"/>
            <w:sz w:val="24"/>
            <w:szCs w:val="24"/>
          </w:rPr>
          <w:t>www.flickr.com/groups/2451319@N24/</w:t>
        </w:r>
      </w:hyperlink>
      <w:r>
        <w:rPr>
          <w:sz w:val="24"/>
          <w:szCs w:val="24"/>
        </w:rPr>
        <w:t>. For images, videos, and CADS, please include the image source information as noted above and provide a permission form for not government sources that you did not produce yourself.</w:t>
      </w:r>
    </w:p>
    <w:p w:rsidR="001A70D8" w:rsidRPr="00805162" w:rsidRDefault="001A70D8" w:rsidP="00805162">
      <w:pPr>
        <w:rPr>
          <w:sz w:val="24"/>
          <w:szCs w:val="24"/>
        </w:rPr>
      </w:pPr>
    </w:p>
    <w:p w:rsidR="006C2DEB" w:rsidRPr="00411D81" w:rsidRDefault="006C2DEB" w:rsidP="00295F18">
      <w:pPr>
        <w:pStyle w:val="Heading3"/>
        <w:spacing w:before="0" w:line="240" w:lineRule="auto"/>
        <w:rPr>
          <w:rFonts w:asciiTheme="minorHAnsi" w:hAnsiTheme="minorHAnsi"/>
          <w:color w:val="auto"/>
          <w:sz w:val="28"/>
          <w:szCs w:val="28"/>
        </w:rPr>
      </w:pPr>
      <w:r w:rsidRPr="00B32C62">
        <w:rPr>
          <w:rFonts w:asciiTheme="minorHAnsi" w:hAnsiTheme="minorHAnsi"/>
          <w:color w:val="auto"/>
          <w:sz w:val="24"/>
          <w:szCs w:val="24"/>
          <w:highlight w:val="green"/>
        </w:rPr>
        <w:lastRenderedPageBreak/>
        <w:t>More Info</w:t>
      </w:r>
      <w:r w:rsidR="001514A0" w:rsidRPr="00B32C62">
        <w:rPr>
          <w:rFonts w:asciiTheme="minorHAnsi" w:hAnsiTheme="minorHAnsi"/>
          <w:color w:val="auto"/>
          <w:sz w:val="24"/>
          <w:szCs w:val="24"/>
          <w:highlight w:val="green"/>
        </w:rPr>
        <w:t xml:space="preserve"> Tab</w:t>
      </w:r>
    </w:p>
    <w:p w:rsidR="00D30E1C" w:rsidRPr="00411D81" w:rsidRDefault="00D30E1C" w:rsidP="00295F18">
      <w:pPr>
        <w:spacing w:after="0" w:line="240" w:lineRule="auto"/>
        <w:rPr>
          <w:sz w:val="24"/>
          <w:szCs w:val="24"/>
        </w:rPr>
      </w:pPr>
    </w:p>
    <w:p w:rsidR="00FC2880" w:rsidRPr="00FC2880" w:rsidRDefault="00FC2880" w:rsidP="00295F18">
      <w:pPr>
        <w:spacing w:after="0" w:line="240" w:lineRule="auto"/>
        <w:rPr>
          <w:b/>
          <w:sz w:val="24"/>
          <w:szCs w:val="24"/>
        </w:rPr>
      </w:pPr>
      <w:r w:rsidRPr="00FC2880">
        <w:rPr>
          <w:b/>
          <w:sz w:val="24"/>
          <w:szCs w:val="24"/>
        </w:rPr>
        <w:t>Contributors</w:t>
      </w:r>
    </w:p>
    <w:p w:rsidR="00FC2880" w:rsidRDefault="00FC2880" w:rsidP="00295F18">
      <w:pPr>
        <w:spacing w:after="0" w:line="240" w:lineRule="auto"/>
        <w:rPr>
          <w:sz w:val="24"/>
          <w:szCs w:val="24"/>
        </w:rPr>
      </w:pPr>
    </w:p>
    <w:p w:rsidR="00FC2880" w:rsidRDefault="00FC2880" w:rsidP="00295F18">
      <w:pPr>
        <w:spacing w:after="0" w:line="240" w:lineRule="auto"/>
        <w:rPr>
          <w:sz w:val="24"/>
          <w:szCs w:val="24"/>
        </w:rPr>
      </w:pPr>
      <w:r>
        <w:rPr>
          <w:sz w:val="24"/>
          <w:szCs w:val="24"/>
        </w:rPr>
        <w:t xml:space="preserve">Please list your name and the name of any other organizations who contributed significantly to the information in this guide. Hyperlink, or provide in parentheses after your company name, the best url for your company. </w:t>
      </w:r>
    </w:p>
    <w:p w:rsidR="00FC2880" w:rsidRDefault="00FC2880" w:rsidP="00295F18">
      <w:pPr>
        <w:spacing w:after="0" w:line="240" w:lineRule="auto"/>
        <w:rPr>
          <w:sz w:val="24"/>
          <w:szCs w:val="24"/>
        </w:rPr>
      </w:pPr>
    </w:p>
    <w:p w:rsidR="00FC2880" w:rsidRPr="00FC2880" w:rsidRDefault="00FC2880" w:rsidP="00295F18">
      <w:pPr>
        <w:spacing w:after="0" w:line="240" w:lineRule="auto"/>
        <w:rPr>
          <w:b/>
          <w:sz w:val="24"/>
          <w:szCs w:val="24"/>
        </w:rPr>
      </w:pPr>
      <w:r w:rsidRPr="00FC2880">
        <w:rPr>
          <w:b/>
          <w:sz w:val="24"/>
          <w:szCs w:val="24"/>
        </w:rPr>
        <w:t>Case Studies and References and Resources</w:t>
      </w:r>
    </w:p>
    <w:p w:rsidR="00FC2880" w:rsidRDefault="00FC2880" w:rsidP="00295F18">
      <w:pPr>
        <w:spacing w:after="0" w:line="240" w:lineRule="auto"/>
        <w:rPr>
          <w:sz w:val="24"/>
          <w:szCs w:val="24"/>
        </w:rPr>
      </w:pPr>
    </w:p>
    <w:p w:rsidR="00D87FCB" w:rsidRPr="00411D81" w:rsidRDefault="00D30E1C" w:rsidP="00295F18">
      <w:pPr>
        <w:spacing w:after="0" w:line="240" w:lineRule="auto"/>
        <w:rPr>
          <w:sz w:val="24"/>
          <w:szCs w:val="24"/>
        </w:rPr>
      </w:pPr>
      <w:bookmarkStart w:id="0" w:name="_GoBack"/>
      <w:bookmarkEnd w:id="0"/>
      <w:r w:rsidRPr="00411D81">
        <w:rPr>
          <w:sz w:val="24"/>
          <w:szCs w:val="24"/>
        </w:rPr>
        <w:t xml:space="preserve">Case Studies and References and </w:t>
      </w:r>
      <w:r w:rsidR="00D87FCB" w:rsidRPr="00411D81">
        <w:rPr>
          <w:sz w:val="24"/>
          <w:szCs w:val="24"/>
        </w:rPr>
        <w:t>Resources appear on the More Info tab in alphabetical order</w:t>
      </w:r>
      <w:r w:rsidR="00FE31E2" w:rsidRPr="00411D81">
        <w:rPr>
          <w:sz w:val="24"/>
          <w:szCs w:val="24"/>
        </w:rPr>
        <w:t xml:space="preserve"> by title</w:t>
      </w:r>
      <w:r w:rsidR="00D87FCB" w:rsidRPr="00411D81">
        <w:rPr>
          <w:sz w:val="24"/>
          <w:szCs w:val="24"/>
        </w:rPr>
        <w:t>.</w:t>
      </w:r>
      <w:r w:rsidR="00FE31E2" w:rsidRPr="00411D81">
        <w:rPr>
          <w:sz w:val="24"/>
          <w:szCs w:val="24"/>
        </w:rPr>
        <w:t xml:space="preserve">  For both </w:t>
      </w:r>
      <w:r w:rsidRPr="00411D81">
        <w:rPr>
          <w:sz w:val="24"/>
          <w:szCs w:val="24"/>
        </w:rPr>
        <w:t xml:space="preserve">Case Studies and References and </w:t>
      </w:r>
      <w:r w:rsidR="00103302" w:rsidRPr="00411D81">
        <w:rPr>
          <w:sz w:val="24"/>
          <w:szCs w:val="24"/>
        </w:rPr>
        <w:t>Resources</w:t>
      </w:r>
      <w:r w:rsidR="00FE31E2" w:rsidRPr="00411D81">
        <w:rPr>
          <w:sz w:val="24"/>
          <w:szCs w:val="24"/>
        </w:rPr>
        <w:t>, only peer</w:t>
      </w:r>
      <w:r w:rsidR="00103302" w:rsidRPr="00411D81">
        <w:rPr>
          <w:sz w:val="24"/>
          <w:szCs w:val="24"/>
        </w:rPr>
        <w:t>-</w:t>
      </w:r>
      <w:r w:rsidR="00FE31E2" w:rsidRPr="00411D81">
        <w:rPr>
          <w:sz w:val="24"/>
          <w:szCs w:val="24"/>
        </w:rPr>
        <w:t xml:space="preserve">reviewed </w:t>
      </w:r>
      <w:r w:rsidR="009B317A">
        <w:rPr>
          <w:sz w:val="24"/>
          <w:szCs w:val="24"/>
        </w:rPr>
        <w:t>documents</w:t>
      </w:r>
      <w:r w:rsidR="00FE31E2" w:rsidRPr="00411D81">
        <w:rPr>
          <w:sz w:val="24"/>
          <w:szCs w:val="24"/>
        </w:rPr>
        <w:t xml:space="preserve"> should be referenced. </w:t>
      </w:r>
      <w:r w:rsidR="009B317A">
        <w:rPr>
          <w:sz w:val="24"/>
          <w:szCs w:val="24"/>
        </w:rPr>
        <w:t>W</w:t>
      </w:r>
      <w:r w:rsidR="00FE31E2" w:rsidRPr="00411D81">
        <w:rPr>
          <w:sz w:val="24"/>
          <w:szCs w:val="24"/>
        </w:rPr>
        <w:t>ebsites</w:t>
      </w:r>
      <w:r w:rsidR="009B317A">
        <w:rPr>
          <w:sz w:val="24"/>
          <w:szCs w:val="24"/>
        </w:rPr>
        <w:t xml:space="preserve"> to be referenced would </w:t>
      </w:r>
      <w:r w:rsidR="00FE31E2" w:rsidRPr="00411D81">
        <w:rPr>
          <w:sz w:val="24"/>
          <w:szCs w:val="24"/>
        </w:rPr>
        <w:t xml:space="preserve">generally </w:t>
      </w:r>
      <w:r w:rsidR="009B317A">
        <w:rPr>
          <w:sz w:val="24"/>
          <w:szCs w:val="24"/>
        </w:rPr>
        <w:t xml:space="preserve">be </w:t>
      </w:r>
      <w:r w:rsidR="00FE31E2" w:rsidRPr="00411D81">
        <w:rPr>
          <w:sz w:val="24"/>
          <w:szCs w:val="24"/>
        </w:rPr>
        <w:t xml:space="preserve">limited to those with a </w:t>
      </w:r>
      <w:r w:rsidR="00486122">
        <w:rPr>
          <w:sz w:val="24"/>
          <w:szCs w:val="24"/>
        </w:rPr>
        <w:t>“</w:t>
      </w:r>
      <w:r w:rsidR="00FE31E2" w:rsidRPr="00411D81">
        <w:rPr>
          <w:sz w:val="24"/>
          <w:szCs w:val="24"/>
        </w:rPr>
        <w:t>.gov</w:t>
      </w:r>
      <w:r w:rsidR="00486122">
        <w:rPr>
          <w:sz w:val="24"/>
          <w:szCs w:val="24"/>
        </w:rPr>
        <w:t>”</w:t>
      </w:r>
      <w:r w:rsidR="00FE31E2" w:rsidRPr="00411D81">
        <w:rPr>
          <w:sz w:val="24"/>
          <w:szCs w:val="24"/>
        </w:rPr>
        <w:t xml:space="preserve"> extension.</w:t>
      </w:r>
    </w:p>
    <w:p w:rsidR="009F2EF5" w:rsidRPr="00411D81" w:rsidRDefault="009F2EF5" w:rsidP="00295F18">
      <w:pPr>
        <w:spacing w:after="0" w:line="240" w:lineRule="auto"/>
        <w:rPr>
          <w:sz w:val="24"/>
          <w:szCs w:val="24"/>
        </w:rPr>
      </w:pPr>
    </w:p>
    <w:p w:rsidR="00D30E1C" w:rsidRPr="00411D81" w:rsidRDefault="006C2DEB"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Case Studies</w:t>
      </w:r>
    </w:p>
    <w:p w:rsidR="005F7F5A" w:rsidRPr="00411D81" w:rsidRDefault="005F7F5A" w:rsidP="00295F18">
      <w:pPr>
        <w:spacing w:after="0" w:line="240" w:lineRule="auto"/>
        <w:rPr>
          <w:sz w:val="24"/>
          <w:szCs w:val="24"/>
        </w:rPr>
      </w:pPr>
    </w:p>
    <w:p w:rsidR="000C56E2" w:rsidRPr="00411D81" w:rsidRDefault="001514A0" w:rsidP="00295F18">
      <w:pPr>
        <w:spacing w:after="0" w:line="240" w:lineRule="auto"/>
        <w:rPr>
          <w:sz w:val="24"/>
          <w:szCs w:val="24"/>
        </w:rPr>
      </w:pPr>
      <w:r w:rsidRPr="00411D81">
        <w:rPr>
          <w:sz w:val="24"/>
          <w:szCs w:val="24"/>
        </w:rPr>
        <w:t>List Building America</w:t>
      </w:r>
      <w:r w:rsidR="006C2DEB" w:rsidRPr="00411D81">
        <w:rPr>
          <w:sz w:val="24"/>
          <w:szCs w:val="24"/>
        </w:rPr>
        <w:t xml:space="preserve"> case studies that specifically describe or mention the measure. </w:t>
      </w:r>
      <w:r w:rsidR="00AE4DF8" w:rsidRPr="00411D81">
        <w:rPr>
          <w:sz w:val="24"/>
          <w:szCs w:val="24"/>
        </w:rPr>
        <w:t>You may reference case studies</w:t>
      </w:r>
      <w:r w:rsidR="004A236A" w:rsidRPr="00411D81">
        <w:rPr>
          <w:sz w:val="24"/>
          <w:szCs w:val="24"/>
        </w:rPr>
        <w:t xml:space="preserve"> that are already in the </w:t>
      </w:r>
      <w:hyperlink r:id="rId24" w:history="1">
        <w:r w:rsidR="009B317A" w:rsidRPr="009B317A">
          <w:rPr>
            <w:rStyle w:val="Hyperlink"/>
            <w:sz w:val="24"/>
            <w:szCs w:val="24"/>
          </w:rPr>
          <w:t xml:space="preserve">Building America </w:t>
        </w:r>
        <w:r w:rsidR="004A236A" w:rsidRPr="009B317A">
          <w:rPr>
            <w:rStyle w:val="Hyperlink"/>
            <w:sz w:val="24"/>
            <w:szCs w:val="24"/>
          </w:rPr>
          <w:t>Solution Center</w:t>
        </w:r>
      </w:hyperlink>
      <w:r w:rsidR="00AE4DF8" w:rsidRPr="00411D81">
        <w:rPr>
          <w:sz w:val="24"/>
          <w:szCs w:val="24"/>
        </w:rPr>
        <w:t xml:space="preserve">, or </w:t>
      </w:r>
      <w:r w:rsidR="005F7F5A" w:rsidRPr="00411D81">
        <w:rPr>
          <w:sz w:val="24"/>
          <w:szCs w:val="24"/>
        </w:rPr>
        <w:t xml:space="preserve">already in the </w:t>
      </w:r>
      <w:hyperlink r:id="rId25" w:history="1">
        <w:r w:rsidR="005F7F5A" w:rsidRPr="009B317A">
          <w:rPr>
            <w:rStyle w:val="Hyperlink"/>
            <w:sz w:val="24"/>
            <w:szCs w:val="24"/>
          </w:rPr>
          <w:t>Building America Publications Library</w:t>
        </w:r>
      </w:hyperlink>
      <w:r w:rsidR="005F7F5A" w:rsidRPr="00411D81">
        <w:rPr>
          <w:sz w:val="24"/>
          <w:szCs w:val="24"/>
        </w:rPr>
        <w:t xml:space="preserve"> or </w:t>
      </w:r>
      <w:hyperlink r:id="rId26" w:history="1">
        <w:r w:rsidR="009B317A" w:rsidRPr="009B317A">
          <w:rPr>
            <w:rStyle w:val="Hyperlink"/>
            <w:sz w:val="24"/>
            <w:szCs w:val="24"/>
          </w:rPr>
          <w:t xml:space="preserve">Building America </w:t>
        </w:r>
        <w:r w:rsidR="005F7F5A" w:rsidRPr="009B317A">
          <w:rPr>
            <w:rStyle w:val="Hyperlink"/>
            <w:sz w:val="24"/>
            <w:szCs w:val="24"/>
          </w:rPr>
          <w:t>Climate Guidance</w:t>
        </w:r>
      </w:hyperlink>
      <w:r w:rsidR="005F7F5A" w:rsidRPr="00411D81">
        <w:rPr>
          <w:sz w:val="24"/>
          <w:szCs w:val="24"/>
        </w:rPr>
        <w:t xml:space="preserve"> pages, or </w:t>
      </w:r>
      <w:r w:rsidR="00AE4DF8" w:rsidRPr="00411D81">
        <w:rPr>
          <w:sz w:val="24"/>
          <w:szCs w:val="24"/>
        </w:rPr>
        <w:t xml:space="preserve">prepare </w:t>
      </w:r>
      <w:r w:rsidR="005F7F5A" w:rsidRPr="00411D81">
        <w:rPr>
          <w:sz w:val="24"/>
          <w:szCs w:val="24"/>
        </w:rPr>
        <w:t xml:space="preserve">a new </w:t>
      </w:r>
      <w:r w:rsidR="00AE4DF8" w:rsidRPr="00411D81">
        <w:rPr>
          <w:sz w:val="24"/>
          <w:szCs w:val="24"/>
        </w:rPr>
        <w:t xml:space="preserve">case study specific to this topic. </w:t>
      </w:r>
    </w:p>
    <w:p w:rsidR="00D30E1C" w:rsidRPr="00411D81" w:rsidRDefault="00D30E1C" w:rsidP="00295F18">
      <w:pPr>
        <w:spacing w:after="0" w:line="240" w:lineRule="auto"/>
        <w:rPr>
          <w:sz w:val="24"/>
          <w:szCs w:val="24"/>
        </w:rPr>
      </w:pPr>
    </w:p>
    <w:p w:rsidR="00B32C62" w:rsidRDefault="001514A0" w:rsidP="00B32C62">
      <w:pPr>
        <w:spacing w:after="0" w:line="240" w:lineRule="auto"/>
        <w:rPr>
          <w:sz w:val="24"/>
          <w:szCs w:val="24"/>
        </w:rPr>
      </w:pPr>
      <w:r w:rsidRPr="00411D81">
        <w:rPr>
          <w:sz w:val="24"/>
          <w:szCs w:val="24"/>
        </w:rPr>
        <w:t>If you list a case study already in the Solution Center,</w:t>
      </w:r>
      <w:r w:rsidR="005F7F5A" w:rsidRPr="00411D81">
        <w:rPr>
          <w:sz w:val="24"/>
          <w:szCs w:val="24"/>
        </w:rPr>
        <w:t xml:space="preserve"> Building America Publications Library</w:t>
      </w:r>
      <w:r w:rsidR="00B32C62">
        <w:rPr>
          <w:sz w:val="24"/>
          <w:szCs w:val="24"/>
        </w:rPr>
        <w:t xml:space="preserve">, </w:t>
      </w:r>
      <w:r w:rsidR="005F7F5A" w:rsidRPr="00411D81">
        <w:rPr>
          <w:sz w:val="24"/>
          <w:szCs w:val="24"/>
        </w:rPr>
        <w:t>or Building America Climate</w:t>
      </w:r>
      <w:r w:rsidR="000C3895" w:rsidRPr="00411D81">
        <w:rPr>
          <w:sz w:val="24"/>
          <w:szCs w:val="24"/>
        </w:rPr>
        <w:t>-Specific Guidance</w:t>
      </w:r>
      <w:r w:rsidR="005F7F5A" w:rsidRPr="00411D81">
        <w:rPr>
          <w:sz w:val="24"/>
          <w:szCs w:val="24"/>
        </w:rPr>
        <w:t xml:space="preserve"> page,</w:t>
      </w:r>
      <w:r w:rsidRPr="00411D81">
        <w:rPr>
          <w:sz w:val="24"/>
          <w:szCs w:val="24"/>
        </w:rPr>
        <w:t xml:space="preserve"> please include the full title</w:t>
      </w:r>
      <w:r w:rsidR="00A81864">
        <w:rPr>
          <w:sz w:val="24"/>
          <w:szCs w:val="24"/>
        </w:rPr>
        <w:t>, author, organization and url.</w:t>
      </w:r>
      <w:r w:rsidRPr="00411D81">
        <w:rPr>
          <w:sz w:val="24"/>
          <w:szCs w:val="24"/>
        </w:rPr>
        <w:t xml:space="preserve"> </w:t>
      </w:r>
      <w:r w:rsidR="00B32C62" w:rsidRPr="00411D81">
        <w:rPr>
          <w:sz w:val="24"/>
          <w:szCs w:val="24"/>
        </w:rPr>
        <w:t xml:space="preserve">Any </w:t>
      </w:r>
      <w:r w:rsidR="00B32C62">
        <w:rPr>
          <w:sz w:val="24"/>
          <w:szCs w:val="24"/>
        </w:rPr>
        <w:t xml:space="preserve">case </w:t>
      </w:r>
      <w:r w:rsidR="00B32C62" w:rsidRPr="00411D81">
        <w:rPr>
          <w:sz w:val="24"/>
          <w:szCs w:val="24"/>
        </w:rPr>
        <w:t>study that does not use standard EERE 2- or 4-page fo</w:t>
      </w:r>
      <w:r w:rsidR="009B317A">
        <w:rPr>
          <w:sz w:val="24"/>
          <w:szCs w:val="24"/>
        </w:rPr>
        <w:t xml:space="preserve">rmats will </w:t>
      </w:r>
      <w:r w:rsidR="00A81864">
        <w:rPr>
          <w:sz w:val="24"/>
          <w:szCs w:val="24"/>
        </w:rPr>
        <w:t>treated as a report rather than</w:t>
      </w:r>
      <w:r w:rsidR="009B317A">
        <w:rPr>
          <w:sz w:val="24"/>
          <w:szCs w:val="24"/>
        </w:rPr>
        <w:t xml:space="preserve"> a case s</w:t>
      </w:r>
      <w:r w:rsidR="00B32C62" w:rsidRPr="00411D81">
        <w:rPr>
          <w:sz w:val="24"/>
          <w:szCs w:val="24"/>
        </w:rPr>
        <w:t xml:space="preserve">tudy and should be </w:t>
      </w:r>
      <w:r w:rsidR="00B32C62">
        <w:rPr>
          <w:sz w:val="24"/>
          <w:szCs w:val="24"/>
        </w:rPr>
        <w:t>listed on the Resources list</w:t>
      </w:r>
      <w:r w:rsidR="00A81864">
        <w:rPr>
          <w:sz w:val="24"/>
          <w:szCs w:val="24"/>
        </w:rPr>
        <w:t xml:space="preserve"> instead</w:t>
      </w:r>
      <w:r w:rsidR="00B32C62" w:rsidRPr="00411D81">
        <w:rPr>
          <w:sz w:val="24"/>
          <w:szCs w:val="24"/>
        </w:rPr>
        <w:t>.</w:t>
      </w:r>
    </w:p>
    <w:p w:rsidR="00D30E1C" w:rsidRPr="00411D81" w:rsidRDefault="00D30E1C" w:rsidP="00295F18">
      <w:pPr>
        <w:spacing w:after="0" w:line="240" w:lineRule="auto"/>
        <w:rPr>
          <w:sz w:val="24"/>
          <w:szCs w:val="24"/>
        </w:rPr>
      </w:pPr>
    </w:p>
    <w:p w:rsidR="002D066F" w:rsidRPr="00411D81" w:rsidRDefault="00440C0C" w:rsidP="00A81864">
      <w:pPr>
        <w:spacing w:after="0" w:line="240" w:lineRule="auto"/>
        <w:rPr>
          <w:sz w:val="24"/>
          <w:szCs w:val="24"/>
        </w:rPr>
      </w:pPr>
      <w:r w:rsidRPr="00411D81">
        <w:rPr>
          <w:sz w:val="24"/>
          <w:szCs w:val="24"/>
        </w:rPr>
        <w:t xml:space="preserve">If you </w:t>
      </w:r>
      <w:r w:rsidR="00A81864">
        <w:rPr>
          <w:sz w:val="24"/>
          <w:szCs w:val="24"/>
        </w:rPr>
        <w:t xml:space="preserve">wish to </w:t>
      </w:r>
      <w:r w:rsidRPr="00411D81">
        <w:rPr>
          <w:sz w:val="24"/>
          <w:szCs w:val="24"/>
        </w:rPr>
        <w:t xml:space="preserve">create a new </w:t>
      </w:r>
      <w:r w:rsidR="00103302" w:rsidRPr="00411D81">
        <w:rPr>
          <w:sz w:val="24"/>
          <w:szCs w:val="24"/>
        </w:rPr>
        <w:t>c</w:t>
      </w:r>
      <w:r w:rsidRPr="00411D81">
        <w:rPr>
          <w:sz w:val="24"/>
          <w:szCs w:val="24"/>
        </w:rPr>
        <w:t xml:space="preserve">ase </w:t>
      </w:r>
      <w:r w:rsidR="00103302" w:rsidRPr="00411D81">
        <w:rPr>
          <w:sz w:val="24"/>
          <w:szCs w:val="24"/>
        </w:rPr>
        <w:t>s</w:t>
      </w:r>
      <w:r w:rsidRPr="00411D81">
        <w:rPr>
          <w:sz w:val="24"/>
          <w:szCs w:val="24"/>
        </w:rPr>
        <w:t>tudy for this Guide</w:t>
      </w:r>
      <w:r w:rsidR="00A81864">
        <w:rPr>
          <w:sz w:val="24"/>
          <w:szCs w:val="24"/>
        </w:rPr>
        <w:t xml:space="preserve"> topic, contact your contract coordinator, Stacey Rothgeb. </w:t>
      </w:r>
    </w:p>
    <w:p w:rsidR="005A3719" w:rsidRPr="00411D81" w:rsidRDefault="005A3719" w:rsidP="00295F18">
      <w:pPr>
        <w:pStyle w:val="ListParagraph"/>
        <w:spacing w:after="0" w:line="240" w:lineRule="auto"/>
        <w:rPr>
          <w:sz w:val="24"/>
          <w:szCs w:val="24"/>
        </w:rPr>
      </w:pPr>
    </w:p>
    <w:p w:rsidR="00B46FD1" w:rsidRPr="00411D81" w:rsidRDefault="00B46FD1" w:rsidP="00295F18">
      <w:pPr>
        <w:spacing w:after="0" w:line="240" w:lineRule="auto"/>
        <w:rPr>
          <w:sz w:val="24"/>
          <w:szCs w:val="24"/>
        </w:rPr>
      </w:pPr>
      <w:r w:rsidRPr="00411D81">
        <w:rPr>
          <w:b/>
          <w:sz w:val="24"/>
          <w:szCs w:val="24"/>
        </w:rPr>
        <w:t>Teams</w:t>
      </w:r>
      <w:r w:rsidR="000C3895" w:rsidRPr="00411D81">
        <w:rPr>
          <w:sz w:val="24"/>
          <w:szCs w:val="24"/>
        </w:rPr>
        <w:t xml:space="preserve">. </w:t>
      </w:r>
      <w:r w:rsidR="009F2EF5">
        <w:rPr>
          <w:sz w:val="24"/>
          <w:szCs w:val="24"/>
        </w:rPr>
        <w:t>To p</w:t>
      </w:r>
      <w:r w:rsidR="000C56E2" w:rsidRPr="00411D81">
        <w:rPr>
          <w:sz w:val="24"/>
          <w:szCs w:val="24"/>
        </w:rPr>
        <w:t xml:space="preserve">repare </w:t>
      </w:r>
      <w:r w:rsidRPr="00411D81">
        <w:rPr>
          <w:sz w:val="24"/>
          <w:szCs w:val="24"/>
        </w:rPr>
        <w:t>a case study</w:t>
      </w:r>
      <w:r w:rsidR="009F2EF5">
        <w:rPr>
          <w:sz w:val="24"/>
          <w:szCs w:val="24"/>
        </w:rPr>
        <w:t xml:space="preserve"> draft</w:t>
      </w:r>
      <w:r w:rsidR="000C56E2" w:rsidRPr="00411D81">
        <w:rPr>
          <w:sz w:val="24"/>
          <w:szCs w:val="24"/>
        </w:rPr>
        <w:t xml:space="preserve">, </w:t>
      </w:r>
      <w:r w:rsidR="00440C0C" w:rsidRPr="00411D81">
        <w:rPr>
          <w:sz w:val="24"/>
          <w:szCs w:val="24"/>
        </w:rPr>
        <w:t>f</w:t>
      </w:r>
      <w:r w:rsidR="006C2DEB" w:rsidRPr="00411D81">
        <w:rPr>
          <w:sz w:val="24"/>
          <w:szCs w:val="24"/>
        </w:rPr>
        <w:t>ollow the Building America format for either measure</w:t>
      </w:r>
      <w:r w:rsidR="00AE4DF8" w:rsidRPr="00411D81">
        <w:rPr>
          <w:sz w:val="24"/>
          <w:szCs w:val="24"/>
        </w:rPr>
        <w:t xml:space="preserve">-specific </w:t>
      </w:r>
      <w:r w:rsidR="009F2EF5">
        <w:rPr>
          <w:sz w:val="24"/>
          <w:szCs w:val="24"/>
        </w:rPr>
        <w:t xml:space="preserve">(technology solution) </w:t>
      </w:r>
      <w:r w:rsidR="006C2DEB" w:rsidRPr="00411D81">
        <w:rPr>
          <w:sz w:val="24"/>
          <w:szCs w:val="24"/>
        </w:rPr>
        <w:t>or whole-house case studies</w:t>
      </w:r>
      <w:r w:rsidR="00D30E1C" w:rsidRPr="00411D81">
        <w:rPr>
          <w:sz w:val="24"/>
          <w:szCs w:val="24"/>
        </w:rPr>
        <w:t>.</w:t>
      </w:r>
      <w:r w:rsidR="006C2DEB" w:rsidRPr="00411D81">
        <w:rPr>
          <w:sz w:val="24"/>
          <w:szCs w:val="24"/>
        </w:rPr>
        <w:t xml:space="preserve"> </w:t>
      </w:r>
      <w:r w:rsidR="00103302" w:rsidRPr="00411D81">
        <w:rPr>
          <w:sz w:val="24"/>
          <w:szCs w:val="24"/>
        </w:rPr>
        <w:t xml:space="preserve">Measure-specific case studies focus on research about the measure itself </w:t>
      </w:r>
      <w:r w:rsidR="000C56E2" w:rsidRPr="00411D81">
        <w:rPr>
          <w:sz w:val="24"/>
          <w:szCs w:val="24"/>
        </w:rPr>
        <w:t>while</w:t>
      </w:r>
      <w:r w:rsidR="00103302" w:rsidRPr="00411D81">
        <w:rPr>
          <w:sz w:val="24"/>
          <w:szCs w:val="24"/>
        </w:rPr>
        <w:t xml:space="preserve"> whole-house case studies describe the measure as it is </w:t>
      </w:r>
      <w:r w:rsidR="006C2DEB" w:rsidRPr="00411D81">
        <w:rPr>
          <w:sz w:val="24"/>
          <w:szCs w:val="24"/>
        </w:rPr>
        <w:t xml:space="preserve">applied </w:t>
      </w:r>
      <w:r w:rsidR="00103302" w:rsidRPr="00411D81">
        <w:rPr>
          <w:sz w:val="24"/>
          <w:szCs w:val="24"/>
        </w:rPr>
        <w:t>in the context of</w:t>
      </w:r>
      <w:r w:rsidR="006C2DEB" w:rsidRPr="00411D81">
        <w:rPr>
          <w:sz w:val="24"/>
          <w:szCs w:val="24"/>
        </w:rPr>
        <w:t xml:space="preserve"> a whole house or housing development. </w:t>
      </w:r>
      <w:r w:rsidR="000C56E2" w:rsidRPr="00411D81">
        <w:rPr>
          <w:sz w:val="24"/>
          <w:szCs w:val="24"/>
        </w:rPr>
        <w:t xml:space="preserve">Provide the Word file draft of your case study to </w:t>
      </w:r>
      <w:r w:rsidRPr="00411D81">
        <w:rPr>
          <w:sz w:val="24"/>
          <w:szCs w:val="24"/>
        </w:rPr>
        <w:t>Stacey Rothgeb at</w:t>
      </w:r>
      <w:r w:rsidR="000C56E2" w:rsidRPr="00411D81">
        <w:rPr>
          <w:sz w:val="24"/>
          <w:szCs w:val="24"/>
        </w:rPr>
        <w:t xml:space="preserve"> NREL for peer review</w:t>
      </w:r>
      <w:r w:rsidR="009F2EF5">
        <w:rPr>
          <w:sz w:val="24"/>
          <w:szCs w:val="24"/>
        </w:rPr>
        <w:t xml:space="preserve"> and formatting</w:t>
      </w:r>
      <w:r w:rsidR="00482E66" w:rsidRPr="00411D81">
        <w:rPr>
          <w:sz w:val="24"/>
          <w:szCs w:val="24"/>
        </w:rPr>
        <w:t xml:space="preserve">. </w:t>
      </w:r>
      <w:r w:rsidR="009F2EF5">
        <w:rPr>
          <w:sz w:val="24"/>
          <w:szCs w:val="24"/>
        </w:rPr>
        <w:t xml:space="preserve">Good examples of technology-specific case studies and whole-house case studies for new and for existing homes are provided at the links below. Word templates are also provided. Feel free to use these templates when preparing your case study or provide your text in </w:t>
      </w:r>
      <w:r w:rsidR="001D6DF4">
        <w:rPr>
          <w:sz w:val="24"/>
          <w:szCs w:val="24"/>
        </w:rPr>
        <w:t>a simple, unformatted Word file. J</w:t>
      </w:r>
      <w:r w:rsidR="009F2EF5">
        <w:rPr>
          <w:sz w:val="24"/>
          <w:szCs w:val="24"/>
        </w:rPr>
        <w:t xml:space="preserve">ust clearly identify sidebars, captions, etc. </w:t>
      </w:r>
      <w:r w:rsidR="00482E66" w:rsidRPr="00411D81">
        <w:rPr>
          <w:sz w:val="24"/>
          <w:szCs w:val="24"/>
        </w:rPr>
        <w:t>NREL Communications will do</w:t>
      </w:r>
      <w:r w:rsidR="000C56E2" w:rsidRPr="00411D81">
        <w:rPr>
          <w:sz w:val="24"/>
          <w:szCs w:val="24"/>
        </w:rPr>
        <w:t xml:space="preserve"> </w:t>
      </w:r>
      <w:r w:rsidRPr="00411D81">
        <w:rPr>
          <w:sz w:val="24"/>
          <w:szCs w:val="24"/>
        </w:rPr>
        <w:t xml:space="preserve">final </w:t>
      </w:r>
      <w:r w:rsidR="000C56E2" w:rsidRPr="00411D81">
        <w:rPr>
          <w:sz w:val="24"/>
          <w:szCs w:val="24"/>
        </w:rPr>
        <w:t xml:space="preserve">formatting </w:t>
      </w:r>
      <w:r w:rsidR="00482E66" w:rsidRPr="00411D81">
        <w:rPr>
          <w:sz w:val="24"/>
          <w:szCs w:val="24"/>
        </w:rPr>
        <w:t xml:space="preserve">of </w:t>
      </w:r>
      <w:r w:rsidR="009F2EF5">
        <w:rPr>
          <w:sz w:val="24"/>
          <w:szCs w:val="24"/>
        </w:rPr>
        <w:t>your</w:t>
      </w:r>
      <w:r w:rsidR="00482E66" w:rsidRPr="00411D81">
        <w:rPr>
          <w:sz w:val="24"/>
          <w:szCs w:val="24"/>
        </w:rPr>
        <w:t xml:space="preserve"> case studies</w:t>
      </w:r>
      <w:r w:rsidR="000C56E2" w:rsidRPr="00411D81">
        <w:rPr>
          <w:sz w:val="24"/>
          <w:szCs w:val="24"/>
        </w:rPr>
        <w:t xml:space="preserve"> </w:t>
      </w:r>
      <w:r w:rsidR="009F2EF5">
        <w:rPr>
          <w:sz w:val="24"/>
          <w:szCs w:val="24"/>
        </w:rPr>
        <w:t xml:space="preserve">in </w:t>
      </w:r>
      <w:r w:rsidR="000C56E2" w:rsidRPr="00411D81">
        <w:rPr>
          <w:sz w:val="24"/>
          <w:szCs w:val="24"/>
        </w:rPr>
        <w:t>Indesign</w:t>
      </w:r>
      <w:r w:rsidRPr="00411D81">
        <w:rPr>
          <w:sz w:val="24"/>
          <w:szCs w:val="24"/>
        </w:rPr>
        <w:t>.</w:t>
      </w:r>
    </w:p>
    <w:p w:rsidR="00C42C9C" w:rsidRDefault="00C42C9C" w:rsidP="00C42C9C">
      <w:pPr>
        <w:spacing w:after="0" w:line="240" w:lineRule="auto"/>
        <w:rPr>
          <w:sz w:val="24"/>
          <w:szCs w:val="24"/>
        </w:rPr>
      </w:pPr>
    </w:p>
    <w:p w:rsidR="00C42C9C" w:rsidRDefault="001D6DF4" w:rsidP="00C42C9C">
      <w:pPr>
        <w:spacing w:after="0" w:line="240" w:lineRule="auto"/>
        <w:rPr>
          <w:sz w:val="24"/>
          <w:szCs w:val="24"/>
        </w:rPr>
      </w:pPr>
      <w:hyperlink r:id="rId27" w:history="1">
        <w:r w:rsidR="00C42C9C">
          <w:rPr>
            <w:rStyle w:val="Hyperlink"/>
            <w:sz w:val="24"/>
            <w:szCs w:val="24"/>
          </w:rPr>
          <w:t>Whole-House Solutions for New Homes Template Word doc</w:t>
        </w:r>
      </w:hyperlink>
    </w:p>
    <w:p w:rsidR="00C42C9C" w:rsidRDefault="00C42C9C" w:rsidP="00C42C9C">
      <w:pPr>
        <w:shd w:val="clear" w:color="auto" w:fill="FFFFFF"/>
        <w:spacing w:after="0" w:line="240" w:lineRule="auto"/>
        <w:textAlignment w:val="baseline"/>
        <w:rPr>
          <w:rFonts w:eastAsia="Times New Roman"/>
          <w:sz w:val="24"/>
          <w:szCs w:val="24"/>
        </w:rPr>
      </w:pPr>
    </w:p>
    <w:p w:rsidR="00C42C9C" w:rsidRDefault="001D6DF4" w:rsidP="00C42C9C">
      <w:pPr>
        <w:shd w:val="clear" w:color="auto" w:fill="FFFFFF"/>
        <w:spacing w:after="0" w:line="240" w:lineRule="auto"/>
        <w:textAlignment w:val="baseline"/>
        <w:rPr>
          <w:rFonts w:eastAsia="Times New Roman"/>
          <w:sz w:val="24"/>
          <w:szCs w:val="24"/>
        </w:rPr>
      </w:pPr>
      <w:hyperlink r:id="rId28" w:history="1">
        <w:r w:rsidR="00C42C9C">
          <w:rPr>
            <w:rStyle w:val="Hyperlink"/>
            <w:rFonts w:eastAsia="Times New Roman"/>
            <w:sz w:val="24"/>
            <w:szCs w:val="24"/>
          </w:rPr>
          <w:t>Whole-House Solutions for New Homes Example pdf</w:t>
        </w:r>
      </w:hyperlink>
    </w:p>
    <w:p w:rsidR="00C42C9C" w:rsidRDefault="00C42C9C" w:rsidP="00C42C9C">
      <w:pPr>
        <w:shd w:val="clear" w:color="auto" w:fill="FFFFFF"/>
        <w:spacing w:after="0" w:line="240" w:lineRule="auto"/>
        <w:textAlignment w:val="baseline"/>
        <w:rPr>
          <w:rFonts w:eastAsia="Times New Roman"/>
          <w:sz w:val="24"/>
          <w:szCs w:val="24"/>
        </w:rPr>
      </w:pPr>
    </w:p>
    <w:p w:rsidR="00C42C9C" w:rsidRDefault="001D6DF4" w:rsidP="00C42C9C">
      <w:pPr>
        <w:shd w:val="clear" w:color="auto" w:fill="FFFFFF"/>
        <w:spacing w:after="0" w:line="240" w:lineRule="auto"/>
        <w:textAlignment w:val="baseline"/>
        <w:rPr>
          <w:rFonts w:eastAsia="Times New Roman"/>
          <w:sz w:val="24"/>
          <w:szCs w:val="24"/>
        </w:rPr>
      </w:pPr>
      <w:hyperlink r:id="rId29" w:history="1">
        <w:r w:rsidR="00C42C9C">
          <w:rPr>
            <w:rStyle w:val="Hyperlink"/>
            <w:rFonts w:eastAsia="Times New Roman"/>
            <w:sz w:val="24"/>
            <w:szCs w:val="24"/>
          </w:rPr>
          <w:t>Whole-House Solutions for Existing Homes Template Word doc</w:t>
        </w:r>
      </w:hyperlink>
    </w:p>
    <w:p w:rsidR="00C42C9C" w:rsidRDefault="00C42C9C" w:rsidP="00C42C9C">
      <w:pPr>
        <w:shd w:val="clear" w:color="auto" w:fill="FFFFFF"/>
        <w:spacing w:after="0" w:line="240" w:lineRule="auto"/>
        <w:textAlignment w:val="baseline"/>
        <w:rPr>
          <w:rFonts w:eastAsia="Times New Roman"/>
          <w:sz w:val="24"/>
          <w:szCs w:val="24"/>
        </w:rPr>
      </w:pPr>
    </w:p>
    <w:p w:rsidR="00C42C9C" w:rsidRDefault="001D6DF4" w:rsidP="00C42C9C">
      <w:pPr>
        <w:shd w:val="clear" w:color="auto" w:fill="FFFFFF"/>
        <w:spacing w:after="0" w:line="240" w:lineRule="auto"/>
        <w:textAlignment w:val="baseline"/>
        <w:rPr>
          <w:rFonts w:eastAsia="Times New Roman"/>
          <w:sz w:val="24"/>
          <w:szCs w:val="24"/>
        </w:rPr>
      </w:pPr>
      <w:hyperlink r:id="rId30" w:history="1">
        <w:r w:rsidR="00C42C9C">
          <w:rPr>
            <w:rStyle w:val="Hyperlink"/>
            <w:rFonts w:eastAsia="Times New Roman"/>
            <w:sz w:val="24"/>
            <w:szCs w:val="24"/>
          </w:rPr>
          <w:t>Whole-House Solutions for Existing Homes Example pdf</w:t>
        </w:r>
      </w:hyperlink>
    </w:p>
    <w:p w:rsidR="00C42C9C" w:rsidRDefault="00C42C9C" w:rsidP="00C42C9C">
      <w:pPr>
        <w:shd w:val="clear" w:color="auto" w:fill="FFFFFF"/>
        <w:spacing w:after="0" w:line="240" w:lineRule="auto"/>
        <w:textAlignment w:val="baseline"/>
        <w:rPr>
          <w:rFonts w:eastAsia="Times New Roman"/>
          <w:sz w:val="24"/>
          <w:szCs w:val="24"/>
        </w:rPr>
      </w:pPr>
    </w:p>
    <w:p w:rsidR="00C42C9C" w:rsidRDefault="001D6DF4" w:rsidP="00C42C9C">
      <w:pPr>
        <w:shd w:val="clear" w:color="auto" w:fill="FFFFFF"/>
        <w:spacing w:after="0" w:line="240" w:lineRule="auto"/>
        <w:textAlignment w:val="baseline"/>
        <w:rPr>
          <w:rFonts w:eastAsia="Times New Roman"/>
          <w:sz w:val="24"/>
          <w:szCs w:val="24"/>
        </w:rPr>
      </w:pPr>
      <w:hyperlink r:id="rId31" w:history="1">
        <w:r w:rsidR="00C42C9C">
          <w:rPr>
            <w:rStyle w:val="Hyperlink"/>
            <w:rFonts w:eastAsia="Times New Roman"/>
            <w:sz w:val="24"/>
            <w:szCs w:val="24"/>
          </w:rPr>
          <w:t>Technology Solutions for New and Existing Homes Template Word doc</w:t>
        </w:r>
      </w:hyperlink>
    </w:p>
    <w:p w:rsidR="00C42C9C" w:rsidRPr="00411D81" w:rsidRDefault="00C42C9C" w:rsidP="00C42C9C">
      <w:pPr>
        <w:spacing w:after="0" w:line="240" w:lineRule="auto"/>
        <w:rPr>
          <w:sz w:val="24"/>
          <w:szCs w:val="24"/>
        </w:rPr>
      </w:pPr>
    </w:p>
    <w:p w:rsidR="00C42C9C" w:rsidRDefault="001D6DF4" w:rsidP="00C42C9C">
      <w:pPr>
        <w:shd w:val="clear" w:color="auto" w:fill="FFFFFF"/>
        <w:spacing w:after="0" w:line="240" w:lineRule="auto"/>
        <w:textAlignment w:val="baseline"/>
        <w:rPr>
          <w:rFonts w:eastAsia="Times New Roman"/>
          <w:sz w:val="24"/>
          <w:szCs w:val="24"/>
        </w:rPr>
      </w:pPr>
      <w:hyperlink r:id="rId32" w:history="1">
        <w:r w:rsidR="00C42C9C">
          <w:rPr>
            <w:rStyle w:val="Hyperlink"/>
            <w:rFonts w:eastAsia="Times New Roman"/>
            <w:sz w:val="24"/>
            <w:szCs w:val="24"/>
          </w:rPr>
          <w:t>Technology Solutions for New and Existing Homes Example pdf</w:t>
        </w:r>
      </w:hyperlink>
    </w:p>
    <w:p w:rsidR="009F2EF5" w:rsidRDefault="009F2EF5" w:rsidP="009F2EF5">
      <w:pPr>
        <w:shd w:val="clear" w:color="auto" w:fill="FFFFFF"/>
        <w:spacing w:after="0" w:line="240" w:lineRule="auto"/>
        <w:textAlignment w:val="baseline"/>
        <w:rPr>
          <w:rFonts w:ascii="Verdana" w:eastAsia="Times New Roman" w:hAnsi="Verdana"/>
          <w:sz w:val="20"/>
          <w:szCs w:val="20"/>
        </w:rPr>
      </w:pPr>
    </w:p>
    <w:p w:rsidR="00C42C9C" w:rsidRDefault="009F2EF5" w:rsidP="00C42C9C">
      <w:pPr>
        <w:spacing w:after="0" w:line="240" w:lineRule="auto"/>
        <w:rPr>
          <w:sz w:val="24"/>
          <w:szCs w:val="24"/>
        </w:rPr>
      </w:pPr>
      <w:r w:rsidRPr="00411D81">
        <w:rPr>
          <w:b/>
          <w:sz w:val="24"/>
          <w:szCs w:val="24"/>
        </w:rPr>
        <w:t>National Laboratories and Other Submitters.</w:t>
      </w:r>
      <w:r w:rsidRPr="00411D81">
        <w:rPr>
          <w:sz w:val="24"/>
          <w:szCs w:val="24"/>
        </w:rPr>
        <w:t xml:space="preserve"> Please prepare case studies in Indesign using the templates </w:t>
      </w:r>
      <w:r w:rsidR="00C42C9C">
        <w:rPr>
          <w:sz w:val="24"/>
          <w:szCs w:val="24"/>
        </w:rPr>
        <w:t xml:space="preserve">listed above </w:t>
      </w:r>
      <w:r w:rsidRPr="00411D81">
        <w:rPr>
          <w:sz w:val="24"/>
          <w:szCs w:val="24"/>
        </w:rPr>
        <w:t>for formatting guidance. Provide a PDF of your Indesign file</w:t>
      </w:r>
      <w:r w:rsidR="001031BE">
        <w:rPr>
          <w:sz w:val="24"/>
          <w:szCs w:val="24"/>
        </w:rPr>
        <w:t xml:space="preserve"> and jpg versions of image files</w:t>
      </w:r>
      <w:r w:rsidRPr="00411D81">
        <w:rPr>
          <w:sz w:val="24"/>
          <w:szCs w:val="24"/>
        </w:rPr>
        <w:t xml:space="preserve"> to Rose Bartlett </w:t>
      </w:r>
      <w:r w:rsidR="00C42C9C">
        <w:rPr>
          <w:sz w:val="24"/>
          <w:szCs w:val="24"/>
        </w:rPr>
        <w:t>(</w:t>
      </w:r>
      <w:r w:rsidR="00C42C9C" w:rsidRPr="00C42C9C">
        <w:rPr>
          <w:sz w:val="24"/>
          <w:szCs w:val="24"/>
        </w:rPr>
        <w:t>rosemarie.bartlett@pnnl.gov</w:t>
      </w:r>
      <w:r w:rsidR="00C42C9C">
        <w:rPr>
          <w:sz w:val="24"/>
          <w:szCs w:val="24"/>
        </w:rPr>
        <w:t>)</w:t>
      </w:r>
    </w:p>
    <w:p w:rsidR="00B32C62" w:rsidRDefault="00B32C62" w:rsidP="00295F18">
      <w:pPr>
        <w:spacing w:after="0" w:line="240" w:lineRule="auto"/>
        <w:rPr>
          <w:sz w:val="24"/>
          <w:szCs w:val="24"/>
        </w:rPr>
      </w:pPr>
    </w:p>
    <w:p w:rsidR="005C1315" w:rsidRPr="00411D81" w:rsidRDefault="006C2DEB" w:rsidP="00295F18">
      <w:pPr>
        <w:pStyle w:val="Heading4"/>
        <w:spacing w:before="0" w:line="240" w:lineRule="auto"/>
        <w:rPr>
          <w:rFonts w:asciiTheme="minorHAnsi" w:hAnsiTheme="minorHAnsi"/>
          <w:i w:val="0"/>
          <w:color w:val="auto"/>
          <w:sz w:val="24"/>
          <w:szCs w:val="24"/>
        </w:rPr>
      </w:pPr>
      <w:r w:rsidRPr="00411D81">
        <w:rPr>
          <w:rFonts w:asciiTheme="minorHAnsi" w:hAnsiTheme="minorHAnsi"/>
          <w:i w:val="0"/>
          <w:color w:val="auto"/>
          <w:sz w:val="24"/>
          <w:szCs w:val="24"/>
        </w:rPr>
        <w:t>References</w:t>
      </w:r>
      <w:r w:rsidR="00F87761" w:rsidRPr="00411D81">
        <w:rPr>
          <w:rFonts w:asciiTheme="minorHAnsi" w:hAnsiTheme="minorHAnsi"/>
          <w:i w:val="0"/>
          <w:color w:val="auto"/>
          <w:sz w:val="24"/>
          <w:szCs w:val="24"/>
        </w:rPr>
        <w:t xml:space="preserve"> and Resources</w:t>
      </w:r>
    </w:p>
    <w:p w:rsidR="0005222A" w:rsidRPr="00411D81" w:rsidRDefault="0005222A" w:rsidP="009F2EF5">
      <w:pPr>
        <w:spacing w:after="0" w:line="240" w:lineRule="auto"/>
        <w:rPr>
          <w:sz w:val="24"/>
          <w:szCs w:val="24"/>
        </w:rPr>
      </w:pPr>
    </w:p>
    <w:p w:rsidR="0061646C" w:rsidRPr="00411D81" w:rsidRDefault="0061646C" w:rsidP="00295F18">
      <w:pPr>
        <w:spacing w:after="0" w:line="240" w:lineRule="auto"/>
        <w:rPr>
          <w:sz w:val="24"/>
          <w:szCs w:val="24"/>
        </w:rPr>
      </w:pPr>
      <w:r w:rsidRPr="00411D81">
        <w:rPr>
          <w:sz w:val="24"/>
          <w:szCs w:val="24"/>
        </w:rPr>
        <w:t xml:space="preserve">List all references and resources together in alphabetical order by title under the References and Resources </w:t>
      </w:r>
      <w:r w:rsidR="00C42C9C">
        <w:rPr>
          <w:sz w:val="24"/>
          <w:szCs w:val="24"/>
        </w:rPr>
        <w:t>sub</w:t>
      </w:r>
      <w:r w:rsidRPr="00411D81">
        <w:rPr>
          <w:sz w:val="24"/>
          <w:szCs w:val="24"/>
        </w:rPr>
        <w:t xml:space="preserve">heading under the More Info heading in your document. When citing references and resources, please use the most recently published information available, preferably publications that are less than 10 years old. </w:t>
      </w:r>
      <w:r w:rsidR="006A6C59">
        <w:rPr>
          <w:sz w:val="24"/>
          <w:szCs w:val="24"/>
        </w:rPr>
        <w:t>P</w:t>
      </w:r>
      <w:r w:rsidRPr="00411D81">
        <w:rPr>
          <w:sz w:val="24"/>
          <w:szCs w:val="24"/>
        </w:rPr>
        <w:t xml:space="preserve">eer-reviewed reports and articles </w:t>
      </w:r>
      <w:r w:rsidR="006A6C59">
        <w:rPr>
          <w:sz w:val="24"/>
          <w:szCs w:val="24"/>
        </w:rPr>
        <w:t xml:space="preserve">are preferable to </w:t>
      </w:r>
      <w:r w:rsidRPr="00411D81">
        <w:rPr>
          <w:sz w:val="24"/>
          <w:szCs w:val="24"/>
        </w:rPr>
        <w:t xml:space="preserve">self-published reports. Use Building America-sponsored research publications when possible. </w:t>
      </w:r>
    </w:p>
    <w:p w:rsidR="0061646C" w:rsidRPr="00411D81" w:rsidRDefault="0061646C" w:rsidP="00295F18">
      <w:pPr>
        <w:spacing w:after="0" w:line="240" w:lineRule="auto"/>
        <w:rPr>
          <w:b/>
          <w:sz w:val="24"/>
          <w:szCs w:val="24"/>
        </w:rPr>
      </w:pPr>
    </w:p>
    <w:p w:rsidR="00B54574" w:rsidRPr="00411D81" w:rsidRDefault="00482E66" w:rsidP="00295F18">
      <w:pPr>
        <w:spacing w:after="0" w:line="240" w:lineRule="auto"/>
        <w:rPr>
          <w:sz w:val="24"/>
          <w:szCs w:val="24"/>
        </w:rPr>
      </w:pPr>
      <w:r w:rsidRPr="003F618C">
        <w:rPr>
          <w:b/>
          <w:sz w:val="24"/>
          <w:szCs w:val="24"/>
          <w:u w:val="single"/>
        </w:rPr>
        <w:t xml:space="preserve">In-Text </w:t>
      </w:r>
      <w:r w:rsidR="00783419" w:rsidRPr="003F618C">
        <w:rPr>
          <w:b/>
          <w:sz w:val="24"/>
          <w:szCs w:val="24"/>
          <w:u w:val="single"/>
        </w:rPr>
        <w:t>R</w:t>
      </w:r>
      <w:r w:rsidR="00B719FB" w:rsidRPr="003F618C">
        <w:rPr>
          <w:b/>
          <w:sz w:val="24"/>
          <w:szCs w:val="24"/>
          <w:u w:val="single"/>
        </w:rPr>
        <w:t>eferences</w:t>
      </w:r>
      <w:r w:rsidR="00B719FB" w:rsidRPr="00411D81">
        <w:rPr>
          <w:sz w:val="24"/>
          <w:szCs w:val="24"/>
        </w:rPr>
        <w:t xml:space="preserve"> include any document or online resource that </w:t>
      </w:r>
      <w:r w:rsidR="00783419" w:rsidRPr="00411D81">
        <w:rPr>
          <w:sz w:val="24"/>
          <w:szCs w:val="24"/>
        </w:rPr>
        <w:t xml:space="preserve">is </w:t>
      </w:r>
      <w:r w:rsidR="00B719FB" w:rsidRPr="00411D81">
        <w:rPr>
          <w:sz w:val="24"/>
          <w:szCs w:val="24"/>
        </w:rPr>
        <w:t>directly referenced in the text</w:t>
      </w:r>
      <w:r w:rsidR="00B54574" w:rsidRPr="00411D81">
        <w:rPr>
          <w:sz w:val="24"/>
          <w:szCs w:val="24"/>
        </w:rPr>
        <w:t xml:space="preserve">. </w:t>
      </w:r>
      <w:r w:rsidR="00B06129">
        <w:rPr>
          <w:sz w:val="24"/>
          <w:szCs w:val="24"/>
        </w:rPr>
        <w:t xml:space="preserve">Hyperlink </w:t>
      </w:r>
      <w:r w:rsidR="00783419" w:rsidRPr="00411D81">
        <w:rPr>
          <w:sz w:val="24"/>
          <w:szCs w:val="24"/>
        </w:rPr>
        <w:t>the</w:t>
      </w:r>
      <w:r w:rsidR="00422F10" w:rsidRPr="00411D81">
        <w:rPr>
          <w:sz w:val="24"/>
          <w:szCs w:val="24"/>
        </w:rPr>
        <w:t xml:space="preserve"> program or</w:t>
      </w:r>
      <w:r w:rsidR="00783419" w:rsidRPr="00411D81">
        <w:rPr>
          <w:sz w:val="24"/>
          <w:szCs w:val="24"/>
        </w:rPr>
        <w:t xml:space="preserve"> document title or author-date citation </w:t>
      </w:r>
      <w:r w:rsidR="00B06129">
        <w:rPr>
          <w:sz w:val="24"/>
          <w:szCs w:val="24"/>
        </w:rPr>
        <w:t xml:space="preserve">to the document url or highlight the author-date callout </w:t>
      </w:r>
      <w:r w:rsidR="00783419" w:rsidRPr="00411D81">
        <w:rPr>
          <w:sz w:val="24"/>
          <w:szCs w:val="24"/>
        </w:rPr>
        <w:t>in blue in the text</w:t>
      </w:r>
      <w:r w:rsidR="00B06129">
        <w:rPr>
          <w:sz w:val="24"/>
          <w:szCs w:val="24"/>
        </w:rPr>
        <w:t xml:space="preserve"> and put the url after it in parentheses</w:t>
      </w:r>
      <w:r w:rsidR="00B54574" w:rsidRPr="00411D81">
        <w:rPr>
          <w:sz w:val="24"/>
          <w:szCs w:val="24"/>
        </w:rPr>
        <w:t xml:space="preserve">. </w:t>
      </w:r>
    </w:p>
    <w:p w:rsidR="00B54574" w:rsidRPr="00411D81" w:rsidRDefault="00B54574" w:rsidP="00295F18">
      <w:pPr>
        <w:spacing w:after="0" w:line="240" w:lineRule="auto"/>
        <w:rPr>
          <w:sz w:val="24"/>
          <w:szCs w:val="24"/>
        </w:rPr>
      </w:pPr>
    </w:p>
    <w:p w:rsidR="00B54574" w:rsidRPr="00411D81" w:rsidRDefault="001308EA" w:rsidP="00295F18">
      <w:pPr>
        <w:spacing w:after="0" w:line="240" w:lineRule="auto"/>
        <w:rPr>
          <w:sz w:val="24"/>
          <w:szCs w:val="24"/>
        </w:rPr>
      </w:pPr>
      <w:r w:rsidRPr="00411D81">
        <w:rPr>
          <w:b/>
          <w:sz w:val="24"/>
          <w:szCs w:val="24"/>
        </w:rPr>
        <w:t>For r</w:t>
      </w:r>
      <w:r w:rsidR="00B54574" w:rsidRPr="00411D81">
        <w:rPr>
          <w:b/>
          <w:sz w:val="24"/>
          <w:szCs w:val="24"/>
        </w:rPr>
        <w:t xml:space="preserve">eferences to programs </w:t>
      </w:r>
      <w:r w:rsidR="009F2EF5">
        <w:rPr>
          <w:b/>
          <w:sz w:val="24"/>
          <w:szCs w:val="24"/>
        </w:rPr>
        <w:t>and organizations,</w:t>
      </w:r>
      <w:r w:rsidR="009F2EF5" w:rsidRPr="009F2EF5">
        <w:rPr>
          <w:sz w:val="24"/>
          <w:szCs w:val="24"/>
        </w:rPr>
        <w:t xml:space="preserve"> i</w:t>
      </w:r>
      <w:r w:rsidRPr="009F2EF5">
        <w:rPr>
          <w:sz w:val="24"/>
          <w:szCs w:val="24"/>
        </w:rPr>
        <w:t>nclude</w:t>
      </w:r>
      <w:r w:rsidRPr="00411D81">
        <w:rPr>
          <w:sz w:val="24"/>
          <w:szCs w:val="24"/>
        </w:rPr>
        <w:t xml:space="preserve"> </w:t>
      </w:r>
      <w:r w:rsidR="009F2EF5">
        <w:rPr>
          <w:sz w:val="24"/>
          <w:szCs w:val="24"/>
        </w:rPr>
        <w:t>a link to the</w:t>
      </w:r>
      <w:r w:rsidRPr="00411D81">
        <w:rPr>
          <w:sz w:val="24"/>
          <w:szCs w:val="24"/>
        </w:rPr>
        <w:t xml:space="preserve"> most relevant </w:t>
      </w:r>
      <w:r w:rsidR="009F2EF5">
        <w:rPr>
          <w:sz w:val="24"/>
          <w:szCs w:val="24"/>
        </w:rPr>
        <w:t xml:space="preserve">page for the </w:t>
      </w:r>
      <w:r w:rsidRPr="00411D81">
        <w:rPr>
          <w:sz w:val="24"/>
          <w:szCs w:val="24"/>
        </w:rPr>
        <w:t>program</w:t>
      </w:r>
      <w:r w:rsidR="009F2EF5">
        <w:rPr>
          <w:sz w:val="24"/>
          <w:szCs w:val="24"/>
        </w:rPr>
        <w:t xml:space="preserve"> or organization</w:t>
      </w:r>
      <w:r w:rsidR="00B54574" w:rsidRPr="00411D81">
        <w:rPr>
          <w:sz w:val="24"/>
          <w:szCs w:val="24"/>
        </w:rPr>
        <w:t>. Please use the blue highlighter feature in Word to indicate program titles that should be linked. See example below:</w:t>
      </w:r>
    </w:p>
    <w:p w:rsidR="00B54574" w:rsidRPr="00411D81" w:rsidRDefault="00B54574" w:rsidP="00295F18">
      <w:pPr>
        <w:spacing w:after="0" w:line="240" w:lineRule="auto"/>
        <w:rPr>
          <w:sz w:val="24"/>
          <w:szCs w:val="24"/>
        </w:rPr>
      </w:pPr>
    </w:p>
    <w:p w:rsidR="00B54574" w:rsidRPr="00411D81" w:rsidRDefault="00B54574" w:rsidP="00295F18">
      <w:pPr>
        <w:spacing w:after="0" w:line="240" w:lineRule="auto"/>
        <w:ind w:left="720"/>
        <w:rPr>
          <w:sz w:val="24"/>
          <w:szCs w:val="24"/>
        </w:rPr>
      </w:pPr>
      <w:r w:rsidRPr="00411D81">
        <w:rPr>
          <w:rFonts w:cs="Arial"/>
          <w:sz w:val="24"/>
          <w:szCs w:val="24"/>
        </w:rPr>
        <w:t xml:space="preserve">“The </w:t>
      </w:r>
      <w:r w:rsidRPr="009F2EF5">
        <w:rPr>
          <w:rFonts w:cs="Arial"/>
          <w:sz w:val="24"/>
          <w:szCs w:val="24"/>
          <w:highlight w:val="cyan"/>
        </w:rPr>
        <w:t>U.S. Department of Energy’s DOE Zero Energy Ready Home program</w:t>
      </w:r>
      <w:r w:rsidR="001308EA" w:rsidRPr="00411D81">
        <w:rPr>
          <w:rFonts w:cs="Arial"/>
          <w:sz w:val="24"/>
          <w:szCs w:val="24"/>
        </w:rPr>
        <w:t xml:space="preserve"> (http://energy.gov/eere/buildings/zero-energy-ready-home)</w:t>
      </w:r>
      <w:r w:rsidRPr="00411D81">
        <w:rPr>
          <w:rFonts w:cs="Arial"/>
          <w:sz w:val="24"/>
          <w:szCs w:val="24"/>
        </w:rPr>
        <w:t xml:space="preserve"> </w:t>
      </w:r>
      <w:r w:rsidR="001308EA" w:rsidRPr="00411D81">
        <w:rPr>
          <w:rFonts w:cs="Arial"/>
          <w:sz w:val="24"/>
          <w:szCs w:val="24"/>
        </w:rPr>
        <w:t xml:space="preserve">requires </w:t>
      </w:r>
      <w:r w:rsidRPr="00411D81">
        <w:rPr>
          <w:rFonts w:cs="Arial"/>
          <w:sz w:val="24"/>
          <w:szCs w:val="24"/>
        </w:rPr>
        <w:t xml:space="preserve">labeled homes </w:t>
      </w:r>
      <w:r w:rsidR="001308EA" w:rsidRPr="00411D81">
        <w:rPr>
          <w:rFonts w:cs="Arial"/>
          <w:sz w:val="24"/>
          <w:szCs w:val="24"/>
        </w:rPr>
        <w:t xml:space="preserve">to be </w:t>
      </w:r>
      <w:r w:rsidRPr="00411D81">
        <w:rPr>
          <w:rFonts w:cs="Arial"/>
          <w:sz w:val="24"/>
          <w:szCs w:val="24"/>
        </w:rPr>
        <w:t xml:space="preserve">certified to the U.S. Environmental Protection </w:t>
      </w:r>
      <w:r w:rsidR="001308EA" w:rsidRPr="00411D81">
        <w:rPr>
          <w:rFonts w:cs="Arial"/>
          <w:sz w:val="24"/>
          <w:szCs w:val="24"/>
        </w:rPr>
        <w:t xml:space="preserve">Agency’s </w:t>
      </w:r>
      <w:r w:rsidR="001308EA" w:rsidRPr="009F2EF5">
        <w:rPr>
          <w:rFonts w:cs="Arial"/>
          <w:sz w:val="24"/>
          <w:szCs w:val="24"/>
          <w:highlight w:val="cyan"/>
        </w:rPr>
        <w:t>Indoor airPLUS program</w:t>
      </w:r>
      <w:r w:rsidR="001308EA" w:rsidRPr="00411D81">
        <w:rPr>
          <w:rFonts w:cs="Arial"/>
          <w:sz w:val="24"/>
          <w:szCs w:val="24"/>
        </w:rPr>
        <w:t xml:space="preserve"> (http://www.epa.gov/indoorairplus/)</w:t>
      </w:r>
      <w:r w:rsidRPr="00411D81">
        <w:rPr>
          <w:rFonts w:cs="Arial"/>
          <w:sz w:val="24"/>
          <w:szCs w:val="24"/>
        </w:rPr>
        <w:t>.”</w:t>
      </w:r>
    </w:p>
    <w:p w:rsidR="00B54574" w:rsidRPr="00411D81" w:rsidRDefault="00B54574" w:rsidP="00295F18">
      <w:pPr>
        <w:spacing w:after="0" w:line="240" w:lineRule="auto"/>
        <w:rPr>
          <w:sz w:val="24"/>
          <w:szCs w:val="24"/>
        </w:rPr>
      </w:pPr>
    </w:p>
    <w:p w:rsidR="002B5D6C" w:rsidRPr="00411D81" w:rsidRDefault="002226FE" w:rsidP="00295F18">
      <w:pPr>
        <w:spacing w:after="0" w:line="240" w:lineRule="auto"/>
        <w:rPr>
          <w:sz w:val="24"/>
          <w:szCs w:val="24"/>
        </w:rPr>
      </w:pPr>
      <w:r w:rsidRPr="00411D81">
        <w:rPr>
          <w:b/>
          <w:sz w:val="24"/>
          <w:szCs w:val="24"/>
        </w:rPr>
        <w:t>For references to documents</w:t>
      </w:r>
      <w:r w:rsidRPr="00411D81">
        <w:rPr>
          <w:sz w:val="24"/>
          <w:szCs w:val="24"/>
        </w:rPr>
        <w:t xml:space="preserve">, </w:t>
      </w:r>
      <w:r w:rsidR="00482E66" w:rsidRPr="00411D81">
        <w:rPr>
          <w:sz w:val="24"/>
          <w:szCs w:val="24"/>
        </w:rPr>
        <w:t xml:space="preserve">search the Solution Center to see if the document is already in the Solution Center Reference List. (See the figures below for tips on searching the Solution Center for references.) </w:t>
      </w:r>
    </w:p>
    <w:p w:rsidR="002B5D6C" w:rsidRPr="00411D81" w:rsidRDefault="002B5D6C" w:rsidP="00295F18">
      <w:pPr>
        <w:spacing w:after="0" w:line="240" w:lineRule="auto"/>
        <w:rPr>
          <w:sz w:val="24"/>
          <w:szCs w:val="24"/>
        </w:rPr>
      </w:pPr>
    </w:p>
    <w:p w:rsidR="002B5D6C" w:rsidRPr="00411D81" w:rsidRDefault="00482E66" w:rsidP="00295F18">
      <w:pPr>
        <w:spacing w:after="0" w:line="240" w:lineRule="auto"/>
        <w:rPr>
          <w:sz w:val="24"/>
          <w:szCs w:val="24"/>
        </w:rPr>
      </w:pPr>
      <w:r w:rsidRPr="00411D81">
        <w:rPr>
          <w:b/>
          <w:sz w:val="24"/>
          <w:szCs w:val="24"/>
        </w:rPr>
        <w:t>If the document is in the Solution Center</w:t>
      </w:r>
      <w:r w:rsidRPr="00411D81">
        <w:rPr>
          <w:sz w:val="24"/>
          <w:szCs w:val="24"/>
        </w:rPr>
        <w:t xml:space="preserve">, </w:t>
      </w:r>
      <w:r w:rsidR="002226FE" w:rsidRPr="00411D81">
        <w:rPr>
          <w:sz w:val="24"/>
          <w:szCs w:val="24"/>
        </w:rPr>
        <w:t>after the information to be referenced</w:t>
      </w:r>
      <w:r w:rsidR="001031BE">
        <w:rPr>
          <w:sz w:val="24"/>
          <w:szCs w:val="24"/>
        </w:rPr>
        <w:t>,</w:t>
      </w:r>
      <w:r w:rsidR="00B06129">
        <w:rPr>
          <w:sz w:val="24"/>
          <w:szCs w:val="24"/>
        </w:rPr>
        <w:t xml:space="preserve"> include the author-</w:t>
      </w:r>
      <w:r w:rsidR="002226FE" w:rsidRPr="00411D81">
        <w:rPr>
          <w:sz w:val="24"/>
          <w:szCs w:val="24"/>
        </w:rPr>
        <w:t xml:space="preserve">date citation and </w:t>
      </w:r>
      <w:r w:rsidR="00B06129">
        <w:rPr>
          <w:sz w:val="24"/>
          <w:szCs w:val="24"/>
        </w:rPr>
        <w:t xml:space="preserve">hyperlink it to the reference </w:t>
      </w:r>
      <w:r w:rsidR="002226FE" w:rsidRPr="00411D81">
        <w:rPr>
          <w:sz w:val="24"/>
          <w:szCs w:val="24"/>
        </w:rPr>
        <w:t xml:space="preserve">in the Solution Center </w:t>
      </w:r>
      <w:r w:rsidR="00B06129">
        <w:rPr>
          <w:sz w:val="24"/>
          <w:szCs w:val="24"/>
        </w:rPr>
        <w:t xml:space="preserve">or include the url </w:t>
      </w:r>
      <w:r w:rsidR="002226FE" w:rsidRPr="00411D81">
        <w:rPr>
          <w:sz w:val="24"/>
          <w:szCs w:val="24"/>
        </w:rPr>
        <w:t>in parentheses.</w:t>
      </w:r>
      <w:r w:rsidR="00422F10" w:rsidRPr="00411D81">
        <w:rPr>
          <w:sz w:val="24"/>
          <w:szCs w:val="24"/>
        </w:rPr>
        <w:t xml:space="preserve"> </w:t>
      </w:r>
    </w:p>
    <w:p w:rsidR="002B5D6C" w:rsidRPr="00411D81" w:rsidRDefault="002B5D6C" w:rsidP="00295F18">
      <w:pPr>
        <w:spacing w:after="0" w:line="240" w:lineRule="auto"/>
        <w:rPr>
          <w:sz w:val="24"/>
          <w:szCs w:val="24"/>
        </w:rPr>
      </w:pPr>
    </w:p>
    <w:p w:rsidR="00422F10" w:rsidRPr="00411D81" w:rsidRDefault="00422F10" w:rsidP="00295F18">
      <w:pPr>
        <w:spacing w:after="0" w:line="240" w:lineRule="auto"/>
        <w:ind w:left="720"/>
        <w:rPr>
          <w:sz w:val="24"/>
          <w:szCs w:val="24"/>
        </w:rPr>
      </w:pPr>
      <w:r w:rsidRPr="00411D81">
        <w:rPr>
          <w:sz w:val="24"/>
          <w:szCs w:val="24"/>
        </w:rPr>
        <w:t>For example:</w:t>
      </w:r>
    </w:p>
    <w:p w:rsidR="00482E66" w:rsidRPr="00411D81" w:rsidRDefault="00422F10" w:rsidP="00295F18">
      <w:pPr>
        <w:spacing w:after="0" w:line="240" w:lineRule="auto"/>
        <w:ind w:left="720"/>
        <w:rPr>
          <w:sz w:val="24"/>
          <w:szCs w:val="24"/>
        </w:rPr>
      </w:pPr>
      <w:r w:rsidRPr="00411D81">
        <w:rPr>
          <w:sz w:val="24"/>
          <w:szCs w:val="24"/>
        </w:rPr>
        <w:t>…The only place air should be able to enter the return duct system and the furnace or air handling</w:t>
      </w:r>
      <w:r w:rsidR="002B5D6C" w:rsidRPr="00411D81">
        <w:rPr>
          <w:sz w:val="24"/>
          <w:szCs w:val="24"/>
        </w:rPr>
        <w:t xml:space="preserve"> unit is at the return grilles (</w:t>
      </w:r>
      <w:r w:rsidR="001308EA" w:rsidRPr="00411D81">
        <w:rPr>
          <w:sz w:val="24"/>
          <w:szCs w:val="24"/>
          <w:bdr w:val="none" w:sz="0" w:space="0" w:color="auto" w:frame="1"/>
        </w:rPr>
        <w:t>BSC</w:t>
      </w:r>
      <w:r w:rsidR="00DD249D" w:rsidRPr="00411D81">
        <w:rPr>
          <w:sz w:val="24"/>
          <w:szCs w:val="24"/>
          <w:bdr w:val="none" w:sz="0" w:space="0" w:color="auto" w:frame="1"/>
        </w:rPr>
        <w:t xml:space="preserve"> 2009</w:t>
      </w:r>
      <w:r w:rsidR="001308EA" w:rsidRPr="00411D81">
        <w:rPr>
          <w:sz w:val="24"/>
          <w:szCs w:val="24"/>
          <w:bdr w:val="none" w:sz="0" w:space="0" w:color="auto" w:frame="1"/>
        </w:rPr>
        <w:t>)</w:t>
      </w:r>
      <w:r w:rsidR="00391089" w:rsidRPr="00411D81">
        <w:rPr>
          <w:sz w:val="24"/>
          <w:szCs w:val="24"/>
          <w:u w:val="single"/>
          <w:bdr w:val="none" w:sz="0" w:space="0" w:color="auto" w:frame="1"/>
        </w:rPr>
        <w:t xml:space="preserve"> </w:t>
      </w:r>
      <w:r w:rsidR="001308EA" w:rsidRPr="00411D81">
        <w:rPr>
          <w:sz w:val="24"/>
          <w:szCs w:val="24"/>
          <w:u w:val="single"/>
          <w:bdr w:val="none" w:sz="0" w:space="0" w:color="auto" w:frame="1"/>
        </w:rPr>
        <w:t>(</w:t>
      </w:r>
      <w:r w:rsidR="002226FE" w:rsidRPr="00411D81">
        <w:rPr>
          <w:sz w:val="24"/>
          <w:szCs w:val="24"/>
        </w:rPr>
        <w:t>https://basc.pnnl.gov/resources/duct-sealing</w:t>
      </w:r>
      <w:r w:rsidRPr="00411D81">
        <w:rPr>
          <w:sz w:val="24"/>
          <w:szCs w:val="24"/>
        </w:rPr>
        <w:t>).</w:t>
      </w:r>
    </w:p>
    <w:p w:rsidR="00422F10" w:rsidRPr="00411D81" w:rsidRDefault="00422F10" w:rsidP="00295F18">
      <w:pPr>
        <w:spacing w:after="0" w:line="240" w:lineRule="auto"/>
        <w:ind w:left="720"/>
        <w:rPr>
          <w:sz w:val="24"/>
          <w:szCs w:val="24"/>
        </w:rPr>
      </w:pPr>
    </w:p>
    <w:p w:rsidR="002226FE" w:rsidRPr="00411D81" w:rsidRDefault="002226FE" w:rsidP="00295F18">
      <w:pPr>
        <w:spacing w:after="0" w:line="240" w:lineRule="auto"/>
        <w:rPr>
          <w:sz w:val="24"/>
          <w:szCs w:val="24"/>
        </w:rPr>
      </w:pPr>
      <w:r w:rsidRPr="00411D81">
        <w:rPr>
          <w:b/>
          <w:sz w:val="24"/>
          <w:szCs w:val="24"/>
        </w:rPr>
        <w:lastRenderedPageBreak/>
        <w:t>If the document is not already in the Solution Center</w:t>
      </w:r>
      <w:r w:rsidRPr="00411D81">
        <w:rPr>
          <w:sz w:val="24"/>
          <w:szCs w:val="24"/>
        </w:rPr>
        <w:t>, after the author-date callout, insert the url for the document in parentheses.</w:t>
      </w:r>
    </w:p>
    <w:p w:rsidR="002226FE" w:rsidRPr="00411D81" w:rsidRDefault="002226FE" w:rsidP="00295F18">
      <w:pPr>
        <w:spacing w:after="0" w:line="240" w:lineRule="auto"/>
        <w:rPr>
          <w:sz w:val="24"/>
          <w:szCs w:val="24"/>
        </w:rPr>
      </w:pPr>
    </w:p>
    <w:p w:rsidR="002226FE" w:rsidRPr="00411D81" w:rsidRDefault="002226FE" w:rsidP="00295F18">
      <w:pPr>
        <w:spacing w:after="0" w:line="240" w:lineRule="auto"/>
        <w:ind w:left="720"/>
        <w:rPr>
          <w:sz w:val="24"/>
          <w:szCs w:val="24"/>
        </w:rPr>
      </w:pPr>
      <w:r w:rsidRPr="00411D81">
        <w:rPr>
          <w:sz w:val="24"/>
          <w:szCs w:val="24"/>
        </w:rPr>
        <w:t>ENERGY STAR-rated exhaust fans should be selected that have low sone ratings, low power draw, and in some cases multiple speeds for spot exhaust and continuous ventilation (EPA 2013</w:t>
      </w:r>
      <w:r w:rsidR="001308EA" w:rsidRPr="00411D81">
        <w:rPr>
          <w:sz w:val="24"/>
          <w:szCs w:val="24"/>
        </w:rPr>
        <w:t>).</w:t>
      </w:r>
      <w:r w:rsidRPr="00411D81">
        <w:rPr>
          <w:sz w:val="24"/>
          <w:szCs w:val="24"/>
        </w:rPr>
        <w:t xml:space="preserve"> </w:t>
      </w:r>
      <w:r w:rsidR="001308EA" w:rsidRPr="00411D81">
        <w:rPr>
          <w:sz w:val="24"/>
          <w:szCs w:val="24"/>
        </w:rPr>
        <w:t>(</w:t>
      </w:r>
      <w:r w:rsidRPr="00411D81">
        <w:rPr>
          <w:sz w:val="24"/>
          <w:szCs w:val="24"/>
        </w:rPr>
        <w:t>http://www.energystar.gov/products/certified-products/detail/fans-ventilating?fuseaction=find_a_product.showProductGroup&amp;pgw_code=VF).</w:t>
      </w:r>
    </w:p>
    <w:p w:rsidR="002226FE" w:rsidRPr="00411D81" w:rsidRDefault="002226FE" w:rsidP="00295F18">
      <w:pPr>
        <w:spacing w:after="0" w:line="240" w:lineRule="auto"/>
        <w:ind w:left="720"/>
        <w:rPr>
          <w:sz w:val="24"/>
          <w:szCs w:val="24"/>
        </w:rPr>
      </w:pPr>
    </w:p>
    <w:p w:rsidR="00B54574" w:rsidRPr="00411D81" w:rsidRDefault="006E002F" w:rsidP="00295F18">
      <w:pPr>
        <w:spacing w:after="0" w:line="240" w:lineRule="auto"/>
        <w:rPr>
          <w:sz w:val="24"/>
          <w:szCs w:val="24"/>
        </w:rPr>
      </w:pPr>
      <w:r w:rsidRPr="00411D81">
        <w:rPr>
          <w:sz w:val="24"/>
          <w:szCs w:val="24"/>
        </w:rPr>
        <w:t xml:space="preserve">Include the </w:t>
      </w:r>
      <w:r w:rsidR="001308EA" w:rsidRPr="00411D81">
        <w:rPr>
          <w:sz w:val="24"/>
          <w:szCs w:val="24"/>
        </w:rPr>
        <w:t xml:space="preserve">full </w:t>
      </w:r>
      <w:r w:rsidRPr="00411D81">
        <w:rPr>
          <w:sz w:val="24"/>
          <w:szCs w:val="24"/>
        </w:rPr>
        <w:t>r</w:t>
      </w:r>
      <w:r w:rsidR="00B54574" w:rsidRPr="00411D81">
        <w:rPr>
          <w:sz w:val="24"/>
          <w:szCs w:val="24"/>
        </w:rPr>
        <w:t xml:space="preserve">eference on the References and Resources list with the information shown in the example below. </w:t>
      </w:r>
    </w:p>
    <w:p w:rsidR="00B54574" w:rsidRPr="00411D81" w:rsidRDefault="00B54574" w:rsidP="00295F18">
      <w:pPr>
        <w:spacing w:after="0" w:line="240" w:lineRule="auto"/>
        <w:rPr>
          <w:sz w:val="24"/>
          <w:szCs w:val="24"/>
        </w:rPr>
      </w:pPr>
    </w:p>
    <w:p w:rsidR="00783419" w:rsidRPr="00411D81" w:rsidRDefault="00B719FB" w:rsidP="00295F18">
      <w:pPr>
        <w:spacing w:after="0" w:line="240" w:lineRule="auto"/>
        <w:rPr>
          <w:sz w:val="24"/>
          <w:szCs w:val="24"/>
        </w:rPr>
      </w:pPr>
      <w:r w:rsidRPr="003F618C">
        <w:rPr>
          <w:b/>
          <w:sz w:val="24"/>
          <w:szCs w:val="24"/>
          <w:u w:val="single"/>
        </w:rPr>
        <w:t>Resources</w:t>
      </w:r>
      <w:r w:rsidRPr="00411D81">
        <w:rPr>
          <w:sz w:val="24"/>
          <w:szCs w:val="24"/>
        </w:rPr>
        <w:t xml:space="preserve"> include other pertinent materials that relate to the Guide topic such as reports, articles, websites, presentations, online calculators, and software tools</w:t>
      </w:r>
      <w:r w:rsidR="00783419" w:rsidRPr="00411D81">
        <w:rPr>
          <w:sz w:val="24"/>
          <w:szCs w:val="24"/>
        </w:rPr>
        <w:t xml:space="preserve"> that were not specifically </w:t>
      </w:r>
      <w:r w:rsidR="006E002F" w:rsidRPr="00411D81">
        <w:rPr>
          <w:sz w:val="24"/>
          <w:szCs w:val="24"/>
        </w:rPr>
        <w:t>called out</w:t>
      </w:r>
      <w:r w:rsidR="00783419" w:rsidRPr="00411D81">
        <w:rPr>
          <w:sz w:val="24"/>
          <w:szCs w:val="24"/>
        </w:rPr>
        <w:t xml:space="preserve"> in </w:t>
      </w:r>
      <w:r w:rsidR="006E002F" w:rsidRPr="00411D81">
        <w:rPr>
          <w:sz w:val="24"/>
          <w:szCs w:val="24"/>
        </w:rPr>
        <w:t xml:space="preserve">the </w:t>
      </w:r>
      <w:r w:rsidR="00783419" w:rsidRPr="00411D81">
        <w:rPr>
          <w:sz w:val="24"/>
          <w:szCs w:val="24"/>
        </w:rPr>
        <w:t>text</w:t>
      </w:r>
      <w:r w:rsidR="006E002F" w:rsidRPr="00411D81">
        <w:rPr>
          <w:sz w:val="24"/>
          <w:szCs w:val="24"/>
        </w:rPr>
        <w:t>.</w:t>
      </w:r>
      <w:r w:rsidR="00B54574" w:rsidRPr="00411D81">
        <w:rPr>
          <w:sz w:val="24"/>
          <w:szCs w:val="24"/>
        </w:rPr>
        <w:t xml:space="preserve"> Include the resource on the References and Resources list under the More Info tab with the information shown in the example below.</w:t>
      </w:r>
    </w:p>
    <w:p w:rsidR="00783419" w:rsidRPr="00411D81" w:rsidRDefault="00783419" w:rsidP="00295F18">
      <w:pPr>
        <w:spacing w:after="0" w:line="240" w:lineRule="auto"/>
        <w:rPr>
          <w:sz w:val="24"/>
          <w:szCs w:val="24"/>
        </w:rPr>
      </w:pPr>
    </w:p>
    <w:p w:rsidR="003F618C" w:rsidRDefault="00CB2A60" w:rsidP="00295F18">
      <w:pPr>
        <w:spacing w:after="0" w:line="240" w:lineRule="auto"/>
        <w:rPr>
          <w:sz w:val="24"/>
          <w:szCs w:val="24"/>
        </w:rPr>
      </w:pPr>
      <w:r w:rsidRPr="00411D81">
        <w:rPr>
          <w:b/>
          <w:sz w:val="24"/>
          <w:szCs w:val="24"/>
        </w:rPr>
        <w:t xml:space="preserve">For </w:t>
      </w:r>
      <w:r w:rsidR="0061646C" w:rsidRPr="00411D81">
        <w:rPr>
          <w:b/>
          <w:sz w:val="24"/>
          <w:szCs w:val="24"/>
        </w:rPr>
        <w:t>resources</w:t>
      </w:r>
      <w:r w:rsidRPr="00411D81">
        <w:rPr>
          <w:b/>
          <w:sz w:val="24"/>
          <w:szCs w:val="24"/>
        </w:rPr>
        <w:t xml:space="preserve"> that </w:t>
      </w:r>
      <w:r w:rsidR="0061646C" w:rsidRPr="00411D81">
        <w:rPr>
          <w:b/>
          <w:sz w:val="24"/>
          <w:szCs w:val="24"/>
        </w:rPr>
        <w:t xml:space="preserve">are already </w:t>
      </w:r>
      <w:r w:rsidRPr="00411D81">
        <w:rPr>
          <w:b/>
          <w:sz w:val="24"/>
          <w:szCs w:val="24"/>
        </w:rPr>
        <w:t xml:space="preserve">in the </w:t>
      </w:r>
      <w:r w:rsidR="0061646C" w:rsidRPr="00411D81">
        <w:rPr>
          <w:b/>
          <w:sz w:val="24"/>
          <w:szCs w:val="24"/>
        </w:rPr>
        <w:t>Solution Center</w:t>
      </w:r>
      <w:r w:rsidRPr="00411D81">
        <w:rPr>
          <w:sz w:val="24"/>
          <w:szCs w:val="24"/>
        </w:rPr>
        <w:t xml:space="preserve">, </w:t>
      </w:r>
      <w:r w:rsidR="003F618C">
        <w:rPr>
          <w:sz w:val="24"/>
          <w:szCs w:val="24"/>
        </w:rPr>
        <w:t xml:space="preserve">just </w:t>
      </w:r>
      <w:r w:rsidRPr="00411D81">
        <w:rPr>
          <w:sz w:val="24"/>
          <w:szCs w:val="24"/>
        </w:rPr>
        <w:t>list</w:t>
      </w:r>
      <w:r w:rsidR="003F618C">
        <w:rPr>
          <w:sz w:val="24"/>
          <w:szCs w:val="24"/>
        </w:rPr>
        <w:t xml:space="preserve"> the title; please list it exactly as it appears in the Solution Center. B</w:t>
      </w:r>
      <w:r w:rsidR="0061646C" w:rsidRPr="00411D81">
        <w:rPr>
          <w:sz w:val="24"/>
          <w:szCs w:val="24"/>
        </w:rPr>
        <w:t>efore the title, note “In BASC</w:t>
      </w:r>
      <w:r w:rsidR="003F618C">
        <w:rPr>
          <w:sz w:val="24"/>
          <w:szCs w:val="24"/>
        </w:rPr>
        <w:t>.</w:t>
      </w:r>
      <w:r w:rsidR="0061646C" w:rsidRPr="00411D81">
        <w:rPr>
          <w:sz w:val="24"/>
          <w:szCs w:val="24"/>
        </w:rPr>
        <w:t>”</w:t>
      </w:r>
      <w:r w:rsidRPr="00411D81">
        <w:rPr>
          <w:sz w:val="24"/>
          <w:szCs w:val="24"/>
        </w:rPr>
        <w:t xml:space="preserve"> </w:t>
      </w:r>
      <w:r w:rsidR="003F618C">
        <w:rPr>
          <w:sz w:val="24"/>
          <w:szCs w:val="24"/>
        </w:rPr>
        <w:t>After the title, add the url where it appears in the BASC. For example:</w:t>
      </w:r>
    </w:p>
    <w:p w:rsidR="003F618C" w:rsidRDefault="003F618C" w:rsidP="00295F18">
      <w:pPr>
        <w:spacing w:after="0" w:line="240" w:lineRule="auto"/>
        <w:rPr>
          <w:sz w:val="24"/>
          <w:szCs w:val="24"/>
        </w:rPr>
      </w:pPr>
    </w:p>
    <w:p w:rsidR="003F618C" w:rsidRPr="00411D81" w:rsidRDefault="003F618C" w:rsidP="003F618C">
      <w:pPr>
        <w:spacing w:after="0" w:line="240" w:lineRule="auto"/>
        <w:ind w:left="720"/>
        <w:rPr>
          <w:sz w:val="24"/>
          <w:szCs w:val="24"/>
        </w:rPr>
      </w:pPr>
      <w:r>
        <w:rPr>
          <w:sz w:val="24"/>
          <w:szCs w:val="24"/>
        </w:rPr>
        <w:t xml:space="preserve">(in BASC) Field Performance of Heat Pump Water Heaters in the Northeast, </w:t>
      </w:r>
      <w:r w:rsidRPr="003F618C">
        <w:rPr>
          <w:sz w:val="24"/>
          <w:szCs w:val="24"/>
        </w:rPr>
        <w:t>https://basc.pnnl.gov/resources/field-performance-heat-pump-water-heaters-northeast</w:t>
      </w:r>
    </w:p>
    <w:p w:rsidR="00C323EE" w:rsidRPr="00411D81" w:rsidRDefault="00C323EE" w:rsidP="00295F18">
      <w:pPr>
        <w:spacing w:after="0" w:line="240" w:lineRule="auto"/>
        <w:rPr>
          <w:sz w:val="24"/>
          <w:szCs w:val="24"/>
        </w:rPr>
      </w:pPr>
    </w:p>
    <w:p w:rsidR="00A95C67" w:rsidRDefault="00CB2A60" w:rsidP="00A95C67">
      <w:pPr>
        <w:spacing w:after="0" w:line="240" w:lineRule="auto"/>
        <w:rPr>
          <w:sz w:val="24"/>
          <w:szCs w:val="24"/>
        </w:rPr>
      </w:pPr>
      <w:r w:rsidRPr="00411D81">
        <w:rPr>
          <w:b/>
          <w:sz w:val="24"/>
          <w:szCs w:val="24"/>
        </w:rPr>
        <w:t xml:space="preserve">For </w:t>
      </w:r>
      <w:r w:rsidR="00C323EE" w:rsidRPr="00411D81">
        <w:rPr>
          <w:b/>
          <w:sz w:val="24"/>
          <w:szCs w:val="24"/>
        </w:rPr>
        <w:t>resources</w:t>
      </w:r>
      <w:r w:rsidRPr="00411D81">
        <w:rPr>
          <w:b/>
          <w:sz w:val="24"/>
          <w:szCs w:val="24"/>
        </w:rPr>
        <w:t xml:space="preserve"> </w:t>
      </w:r>
      <w:r w:rsidR="00367D4B" w:rsidRPr="00411D81">
        <w:rPr>
          <w:b/>
          <w:sz w:val="24"/>
          <w:szCs w:val="24"/>
        </w:rPr>
        <w:t xml:space="preserve">that are not in the </w:t>
      </w:r>
      <w:r w:rsidR="00662687" w:rsidRPr="00411D81">
        <w:rPr>
          <w:b/>
          <w:sz w:val="24"/>
          <w:szCs w:val="24"/>
        </w:rPr>
        <w:t>Solution Center</w:t>
      </w:r>
      <w:r w:rsidR="00662687" w:rsidRPr="00411D81">
        <w:rPr>
          <w:sz w:val="24"/>
          <w:szCs w:val="24"/>
        </w:rPr>
        <w:t xml:space="preserve">, include the following information: </w:t>
      </w:r>
      <w:r w:rsidR="00367D4B" w:rsidRPr="00411D81">
        <w:rPr>
          <w:sz w:val="24"/>
          <w:szCs w:val="24"/>
        </w:rPr>
        <w:t xml:space="preserve"> the title, author names </w:t>
      </w:r>
      <w:r w:rsidR="00662687" w:rsidRPr="00411D81">
        <w:rPr>
          <w:sz w:val="24"/>
          <w:szCs w:val="24"/>
        </w:rPr>
        <w:t>(may be same as organization</w:t>
      </w:r>
      <w:r w:rsidR="00367D4B" w:rsidRPr="00411D81">
        <w:rPr>
          <w:sz w:val="24"/>
          <w:szCs w:val="24"/>
        </w:rPr>
        <w:t>), organization, publication date</w:t>
      </w:r>
      <w:r w:rsidR="00716368" w:rsidRPr="00411D81">
        <w:rPr>
          <w:sz w:val="24"/>
          <w:szCs w:val="24"/>
        </w:rPr>
        <w:t>,</w:t>
      </w:r>
      <w:r w:rsidR="00F86D39">
        <w:rPr>
          <w:sz w:val="24"/>
          <w:szCs w:val="24"/>
        </w:rPr>
        <w:t xml:space="preserve"> </w:t>
      </w:r>
      <w:r w:rsidR="00F86D39" w:rsidRPr="00411D81">
        <w:rPr>
          <w:sz w:val="24"/>
          <w:szCs w:val="24"/>
        </w:rPr>
        <w:t>the url where the document resides,</w:t>
      </w:r>
      <w:r w:rsidR="00367D4B" w:rsidRPr="00411D81">
        <w:rPr>
          <w:sz w:val="24"/>
          <w:szCs w:val="24"/>
        </w:rPr>
        <w:t xml:space="preserve"> and </w:t>
      </w:r>
      <w:r w:rsidR="00662687" w:rsidRPr="00411D81">
        <w:rPr>
          <w:sz w:val="24"/>
          <w:szCs w:val="24"/>
        </w:rPr>
        <w:t xml:space="preserve">a </w:t>
      </w:r>
      <w:r w:rsidR="00367D4B" w:rsidRPr="00411D81">
        <w:rPr>
          <w:sz w:val="24"/>
          <w:szCs w:val="24"/>
        </w:rPr>
        <w:t>one</w:t>
      </w:r>
      <w:r w:rsidR="00716368" w:rsidRPr="00411D81">
        <w:rPr>
          <w:sz w:val="24"/>
          <w:szCs w:val="24"/>
        </w:rPr>
        <w:t>-</w:t>
      </w:r>
      <w:r w:rsidR="00367D4B" w:rsidRPr="00411D81">
        <w:rPr>
          <w:sz w:val="24"/>
          <w:szCs w:val="24"/>
        </w:rPr>
        <w:t xml:space="preserve">sentence description </w:t>
      </w:r>
      <w:r w:rsidR="00662687" w:rsidRPr="00411D81">
        <w:rPr>
          <w:sz w:val="24"/>
          <w:szCs w:val="24"/>
        </w:rPr>
        <w:t>starting “Report describing…” or “Article describing…”</w:t>
      </w:r>
      <w:r w:rsidR="00367D4B" w:rsidRPr="00411D81">
        <w:rPr>
          <w:sz w:val="24"/>
          <w:szCs w:val="24"/>
        </w:rPr>
        <w:t xml:space="preserve">  </w:t>
      </w:r>
      <w:r w:rsidR="00662687" w:rsidRPr="00A95C67">
        <w:rPr>
          <w:sz w:val="24"/>
          <w:szCs w:val="24"/>
        </w:rPr>
        <w:t>If the</w:t>
      </w:r>
      <w:r w:rsidR="005F0A4A" w:rsidRPr="00A95C67">
        <w:rPr>
          <w:sz w:val="24"/>
          <w:szCs w:val="24"/>
        </w:rPr>
        <w:t xml:space="preserve"> document</w:t>
      </w:r>
      <w:r w:rsidR="00662687" w:rsidRPr="00A95C67">
        <w:rPr>
          <w:sz w:val="24"/>
          <w:szCs w:val="24"/>
        </w:rPr>
        <w:t xml:space="preserve"> is located </w:t>
      </w:r>
      <w:r w:rsidR="005F0A4A" w:rsidRPr="00A95C67">
        <w:rPr>
          <w:sz w:val="24"/>
          <w:szCs w:val="24"/>
        </w:rPr>
        <w:t xml:space="preserve">in the Building America </w:t>
      </w:r>
      <w:r w:rsidR="00D67A23" w:rsidRPr="00A95C67">
        <w:rPr>
          <w:sz w:val="24"/>
          <w:szCs w:val="24"/>
        </w:rPr>
        <w:t xml:space="preserve">Publications </w:t>
      </w:r>
      <w:r w:rsidR="005F0A4A" w:rsidRPr="00A95C67">
        <w:rPr>
          <w:sz w:val="24"/>
          <w:szCs w:val="24"/>
        </w:rPr>
        <w:t>Library</w:t>
      </w:r>
      <w:r w:rsidR="00D67A23" w:rsidRPr="00411D81">
        <w:rPr>
          <w:sz w:val="24"/>
          <w:szCs w:val="24"/>
        </w:rPr>
        <w:t xml:space="preserve"> (http://www1.eere.energy.gov/library/)</w:t>
      </w:r>
      <w:r w:rsidR="00C323EE" w:rsidRPr="00411D81">
        <w:rPr>
          <w:sz w:val="24"/>
          <w:szCs w:val="24"/>
        </w:rPr>
        <w:t xml:space="preserve">, use the </w:t>
      </w:r>
      <w:r w:rsidR="005F0A4A" w:rsidRPr="00411D81">
        <w:rPr>
          <w:sz w:val="24"/>
          <w:szCs w:val="24"/>
        </w:rPr>
        <w:t>same title as is used in the Library and provide the Library URL</w:t>
      </w:r>
      <w:r w:rsidR="00A95C67">
        <w:rPr>
          <w:sz w:val="24"/>
          <w:szCs w:val="24"/>
        </w:rPr>
        <w:t>.</w:t>
      </w:r>
    </w:p>
    <w:p w:rsidR="00662687" w:rsidRPr="00411D81" w:rsidRDefault="00662687" w:rsidP="00295F18">
      <w:pPr>
        <w:spacing w:after="0" w:line="240" w:lineRule="auto"/>
        <w:rPr>
          <w:rFonts w:cs="Arial"/>
          <w:iCs/>
          <w:sz w:val="24"/>
          <w:szCs w:val="24"/>
          <w:shd w:val="clear" w:color="auto" w:fill="FFFFFF"/>
        </w:rPr>
      </w:pPr>
    </w:p>
    <w:p w:rsidR="00662687" w:rsidRPr="00411D81" w:rsidRDefault="00662687" w:rsidP="00295F18">
      <w:pPr>
        <w:spacing w:after="0" w:line="240" w:lineRule="auto"/>
        <w:rPr>
          <w:rFonts w:cs="Arial"/>
          <w:b/>
          <w:iCs/>
          <w:sz w:val="28"/>
          <w:szCs w:val="28"/>
          <w:shd w:val="clear" w:color="auto" w:fill="FFFFFF"/>
        </w:rPr>
      </w:pPr>
      <w:r w:rsidRPr="00411D81">
        <w:rPr>
          <w:rFonts w:cs="Arial"/>
          <w:b/>
          <w:iCs/>
          <w:sz w:val="24"/>
          <w:szCs w:val="24"/>
          <w:shd w:val="clear" w:color="auto" w:fill="FFFFFF"/>
        </w:rPr>
        <w:t>Searching for References in the Solution Center</w:t>
      </w:r>
    </w:p>
    <w:p w:rsidR="00662687" w:rsidRPr="00411D81" w:rsidRDefault="00662687" w:rsidP="00295F18">
      <w:pPr>
        <w:spacing w:after="0" w:line="240" w:lineRule="auto"/>
        <w:rPr>
          <w:rFonts w:cs="Arial"/>
          <w:iCs/>
          <w:sz w:val="24"/>
          <w:szCs w:val="24"/>
          <w:shd w:val="clear" w:color="auto" w:fill="FFFFFF"/>
        </w:rPr>
      </w:pPr>
    </w:p>
    <w:p w:rsidR="00662687" w:rsidRPr="00411D81" w:rsidRDefault="00662687" w:rsidP="00295F18">
      <w:pPr>
        <w:spacing w:after="0" w:line="240" w:lineRule="auto"/>
        <w:rPr>
          <w:sz w:val="24"/>
          <w:szCs w:val="24"/>
        </w:rPr>
      </w:pPr>
      <w:r w:rsidRPr="00411D81">
        <w:rPr>
          <w:rFonts w:cs="Arial"/>
          <w:iCs/>
          <w:sz w:val="24"/>
          <w:szCs w:val="24"/>
          <w:shd w:val="clear" w:color="auto" w:fill="FFFFFF"/>
        </w:rPr>
        <w:t>Use th</w:t>
      </w:r>
      <w:r w:rsidR="00B06129">
        <w:rPr>
          <w:rFonts w:cs="Arial"/>
          <w:iCs/>
          <w:sz w:val="24"/>
          <w:szCs w:val="24"/>
          <w:shd w:val="clear" w:color="auto" w:fill="FFFFFF"/>
        </w:rPr>
        <w:t>e search box in the upper right-</w:t>
      </w:r>
      <w:r w:rsidRPr="00411D81">
        <w:rPr>
          <w:rFonts w:cs="Arial"/>
          <w:iCs/>
          <w:sz w:val="24"/>
          <w:szCs w:val="24"/>
          <w:shd w:val="clear" w:color="auto" w:fill="FFFFFF"/>
        </w:rPr>
        <w:t xml:space="preserve">hand corner to search for references. </w:t>
      </w:r>
      <w:r w:rsidR="00A95C67">
        <w:rPr>
          <w:rFonts w:cs="Arial"/>
          <w:iCs/>
          <w:sz w:val="24"/>
          <w:szCs w:val="24"/>
          <w:shd w:val="clear" w:color="auto" w:fill="FFFFFF"/>
        </w:rPr>
        <w:t>You are not limited to the Solution Center Keyword list. A</w:t>
      </w:r>
      <w:r w:rsidRPr="00411D81">
        <w:rPr>
          <w:sz w:val="24"/>
          <w:szCs w:val="24"/>
        </w:rPr>
        <w:t xml:space="preserve">ny </w:t>
      </w:r>
      <w:r w:rsidR="00B06129">
        <w:rPr>
          <w:sz w:val="24"/>
          <w:szCs w:val="24"/>
        </w:rPr>
        <w:t>words</w:t>
      </w:r>
      <w:r w:rsidRPr="00411D81">
        <w:rPr>
          <w:sz w:val="24"/>
          <w:szCs w:val="24"/>
        </w:rPr>
        <w:t xml:space="preserve"> can be entered</w:t>
      </w:r>
      <w:r w:rsidR="00A95C67">
        <w:rPr>
          <w:sz w:val="24"/>
          <w:szCs w:val="24"/>
        </w:rPr>
        <w:t xml:space="preserve"> here</w:t>
      </w:r>
      <w:r w:rsidRPr="00411D81">
        <w:rPr>
          <w:sz w:val="24"/>
          <w:szCs w:val="24"/>
        </w:rPr>
        <w:t xml:space="preserve">.  </w:t>
      </w:r>
    </w:p>
    <w:p w:rsidR="00662687" w:rsidRPr="00411D81" w:rsidRDefault="00662687" w:rsidP="00295F18">
      <w:pPr>
        <w:spacing w:after="0" w:line="240" w:lineRule="auto"/>
        <w:rPr>
          <w:rFonts w:cs="Arial"/>
          <w:iCs/>
          <w:sz w:val="24"/>
          <w:szCs w:val="24"/>
          <w:shd w:val="clear" w:color="auto" w:fill="FFFFFF"/>
        </w:rPr>
      </w:pPr>
    </w:p>
    <w:p w:rsidR="00662687" w:rsidRPr="00411D81" w:rsidRDefault="00131062" w:rsidP="00295F18">
      <w:pPr>
        <w:spacing w:after="0" w:line="240" w:lineRule="auto"/>
        <w:rPr>
          <w:rFonts w:cs="Arial"/>
          <w:iCs/>
          <w:sz w:val="24"/>
          <w:szCs w:val="24"/>
          <w:shd w:val="clear" w:color="auto" w:fill="FFFFFF"/>
        </w:rPr>
      </w:pPr>
      <w:r w:rsidRPr="00411D81">
        <w:rPr>
          <w:noProof/>
          <w:color w:val="FF0000"/>
          <w:sz w:val="24"/>
          <w:szCs w:val="24"/>
        </w:rPr>
        <w:lastRenderedPageBreak/>
        <mc:AlternateContent>
          <mc:Choice Requires="wps">
            <w:drawing>
              <wp:anchor distT="0" distB="0" distL="114300" distR="114300" simplePos="0" relativeHeight="251659264" behindDoc="0" locked="0" layoutInCell="1" allowOverlap="1" wp14:anchorId="25C1AAAD" wp14:editId="11BD7788">
                <wp:simplePos x="0" y="0"/>
                <wp:positionH relativeFrom="column">
                  <wp:posOffset>4030980</wp:posOffset>
                </wp:positionH>
                <wp:positionV relativeFrom="paragraph">
                  <wp:posOffset>137795</wp:posOffset>
                </wp:positionV>
                <wp:extent cx="624840" cy="0"/>
                <wp:effectExtent l="0" t="76200" r="22860" b="114300"/>
                <wp:wrapNone/>
                <wp:docPr id="1" name="Straight Arrow Connector 1"/>
                <wp:cNvGraphicFramePr/>
                <a:graphic xmlns:a="http://schemas.openxmlformats.org/drawingml/2006/main">
                  <a:graphicData uri="http://schemas.microsoft.com/office/word/2010/wordprocessingShape">
                    <wps:wsp>
                      <wps:cNvCnPr/>
                      <wps:spPr>
                        <a:xfrm>
                          <a:off x="0" y="0"/>
                          <a:ext cx="62484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9A3A83" id="_x0000_t32" coordsize="21600,21600" o:spt="32" o:oned="t" path="m,l21600,21600e" filled="f">
                <v:path arrowok="t" fillok="f" o:connecttype="none"/>
                <o:lock v:ext="edit" shapetype="t"/>
              </v:shapetype>
              <v:shape id="Straight Arrow Connector 1" o:spid="_x0000_s1026" type="#_x0000_t32" style="position:absolute;margin-left:317.4pt;margin-top:10.85pt;width:49.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" strokecolor="red" strokeweight="2pt">
                <v:stroke endarrow="open"/>
              </v:shape>
            </w:pict>
          </mc:Fallback>
        </mc:AlternateContent>
      </w:r>
      <w:r w:rsidR="00662687" w:rsidRPr="00411D81">
        <w:rPr>
          <w:noProof/>
          <w:sz w:val="24"/>
          <w:szCs w:val="24"/>
        </w:rPr>
        <w:drawing>
          <wp:inline distT="0" distB="0" distL="0" distR="0" wp14:anchorId="2C9F573A" wp14:editId="77E21619">
            <wp:extent cx="5623560" cy="30430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385" t="19602" r="11667" b="5413"/>
                    <a:stretch/>
                  </pic:blipFill>
                  <pic:spPr bwMode="auto">
                    <a:xfrm>
                      <a:off x="0" y="0"/>
                      <a:ext cx="5627523" cy="3045156"/>
                    </a:xfrm>
                    <a:prstGeom prst="rect">
                      <a:avLst/>
                    </a:prstGeom>
                    <a:ln>
                      <a:noFill/>
                    </a:ln>
                    <a:extLst>
                      <a:ext uri="{53640926-AAD7-44D8-BBD7-CCE9431645EC}">
                        <a14:shadowObscured xmlns:a14="http://schemas.microsoft.com/office/drawing/2010/main"/>
                      </a:ext>
                    </a:extLst>
                  </pic:spPr>
                </pic:pic>
              </a:graphicData>
            </a:graphic>
          </wp:inline>
        </w:drawing>
      </w:r>
    </w:p>
    <w:p w:rsidR="00662687" w:rsidRPr="00411D81" w:rsidRDefault="00662687" w:rsidP="00295F18">
      <w:pPr>
        <w:spacing w:after="0" w:line="240" w:lineRule="auto"/>
        <w:rPr>
          <w:sz w:val="24"/>
          <w:szCs w:val="24"/>
        </w:rPr>
      </w:pPr>
    </w:p>
    <w:p w:rsidR="00662687" w:rsidRPr="00411D81" w:rsidRDefault="00662687" w:rsidP="00295F18">
      <w:pPr>
        <w:spacing w:after="0" w:line="240" w:lineRule="auto"/>
        <w:rPr>
          <w:noProof/>
          <w:color w:val="FF0000"/>
          <w:sz w:val="24"/>
          <w:szCs w:val="24"/>
        </w:rPr>
      </w:pPr>
      <w:r w:rsidRPr="00411D81">
        <w:rPr>
          <w:sz w:val="24"/>
          <w:szCs w:val="24"/>
        </w:rPr>
        <w:t>Select</w:t>
      </w:r>
      <w:r w:rsidR="007401AC" w:rsidRPr="00411D81">
        <w:rPr>
          <w:sz w:val="24"/>
          <w:szCs w:val="24"/>
        </w:rPr>
        <w:t xml:space="preserve"> “Reference” in the right sidebar “</w:t>
      </w:r>
      <w:r w:rsidRPr="00411D81">
        <w:rPr>
          <w:sz w:val="24"/>
          <w:szCs w:val="24"/>
        </w:rPr>
        <w:t xml:space="preserve">Filter by </w:t>
      </w:r>
      <w:r w:rsidR="007401AC" w:rsidRPr="00411D81">
        <w:rPr>
          <w:sz w:val="24"/>
          <w:szCs w:val="24"/>
        </w:rPr>
        <w:t>Content Type” to narrow your search results to just r</w:t>
      </w:r>
      <w:r w:rsidRPr="00411D81">
        <w:rPr>
          <w:sz w:val="24"/>
          <w:szCs w:val="24"/>
        </w:rPr>
        <w:t>eference</w:t>
      </w:r>
      <w:r w:rsidR="007401AC" w:rsidRPr="00411D81">
        <w:rPr>
          <w:sz w:val="24"/>
          <w:szCs w:val="24"/>
        </w:rPr>
        <w:t xml:space="preserve">s. </w:t>
      </w:r>
    </w:p>
    <w:p w:rsidR="00DD249D" w:rsidRPr="00411D81" w:rsidRDefault="00DD249D" w:rsidP="00295F18">
      <w:pPr>
        <w:spacing w:after="0" w:line="240" w:lineRule="auto"/>
        <w:rPr>
          <w:sz w:val="24"/>
          <w:szCs w:val="24"/>
        </w:rPr>
      </w:pPr>
    </w:p>
    <w:p w:rsidR="00840A28" w:rsidRPr="00411D81" w:rsidRDefault="00131062" w:rsidP="00295F18">
      <w:pPr>
        <w:spacing w:after="0" w:line="240" w:lineRule="auto"/>
        <w:rPr>
          <w:sz w:val="24"/>
          <w:szCs w:val="24"/>
        </w:rPr>
      </w:pPr>
      <w:r w:rsidRPr="00411D81">
        <w:rPr>
          <w:noProof/>
          <w:color w:val="FF0000"/>
          <w:sz w:val="24"/>
          <w:szCs w:val="24"/>
        </w:rPr>
        <mc:AlternateContent>
          <mc:Choice Requires="wps">
            <w:drawing>
              <wp:anchor distT="0" distB="0" distL="114300" distR="114300" simplePos="0" relativeHeight="251661312" behindDoc="0" locked="0" layoutInCell="1" allowOverlap="1" wp14:anchorId="3776A89B" wp14:editId="5E2F0EF5">
                <wp:simplePos x="0" y="0"/>
                <wp:positionH relativeFrom="column">
                  <wp:posOffset>3649980</wp:posOffset>
                </wp:positionH>
                <wp:positionV relativeFrom="paragraph">
                  <wp:posOffset>1541145</wp:posOffset>
                </wp:positionV>
                <wp:extent cx="624840" cy="0"/>
                <wp:effectExtent l="0" t="76200" r="22860" b="114300"/>
                <wp:wrapNone/>
                <wp:docPr id="6" name="Straight Arrow Connector 6"/>
                <wp:cNvGraphicFramePr/>
                <a:graphic xmlns:a="http://schemas.openxmlformats.org/drawingml/2006/main">
                  <a:graphicData uri="http://schemas.microsoft.com/office/word/2010/wordprocessingShape">
                    <wps:wsp>
                      <wps:cNvCnPr/>
                      <wps:spPr>
                        <a:xfrm>
                          <a:off x="0" y="0"/>
                          <a:ext cx="62484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1CDFD" id="Straight Arrow Connector 6" o:spid="_x0000_s1026" type="#_x0000_t32" style="position:absolute;margin-left:287.4pt;margin-top:121.35pt;width:49.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" strokecolor="red" strokeweight="2pt">
                <v:stroke endarrow="open"/>
              </v:shape>
            </w:pict>
          </mc:Fallback>
        </mc:AlternateContent>
      </w:r>
      <w:r w:rsidR="00662687" w:rsidRPr="00411D81">
        <w:rPr>
          <w:noProof/>
          <w:sz w:val="24"/>
          <w:szCs w:val="24"/>
        </w:rPr>
        <w:drawing>
          <wp:inline distT="0" distB="0" distL="0" distR="0" wp14:anchorId="4E5DC63D" wp14:editId="7E8AE7F3">
            <wp:extent cx="5618924" cy="327846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872" t="11442" r="11025" b="6178"/>
                    <a:stretch/>
                  </pic:blipFill>
                  <pic:spPr bwMode="auto">
                    <a:xfrm>
                      <a:off x="0" y="0"/>
                      <a:ext cx="5630659" cy="3285312"/>
                    </a:xfrm>
                    <a:prstGeom prst="rect">
                      <a:avLst/>
                    </a:prstGeom>
                    <a:ln>
                      <a:noFill/>
                    </a:ln>
                    <a:extLst>
                      <a:ext uri="{53640926-AAD7-44D8-BBD7-CCE9431645EC}">
                        <a14:shadowObscured xmlns:a14="http://schemas.microsoft.com/office/drawing/2010/main"/>
                      </a:ext>
                    </a:extLst>
                  </pic:spPr>
                </pic:pic>
              </a:graphicData>
            </a:graphic>
          </wp:inline>
        </w:drawing>
      </w:r>
      <w:r w:rsidR="00840A28" w:rsidRPr="00411D81">
        <w:rPr>
          <w:sz w:val="24"/>
          <w:szCs w:val="24"/>
        </w:rPr>
        <w:br w:type="page"/>
      </w:r>
    </w:p>
    <w:p w:rsidR="00B12719" w:rsidRPr="00411D81" w:rsidRDefault="00B12719" w:rsidP="00B12719">
      <w:pPr>
        <w:pStyle w:val="Heading1"/>
        <w:spacing w:before="0" w:line="240" w:lineRule="auto"/>
        <w:jc w:val="center"/>
        <w:rPr>
          <w:rFonts w:asciiTheme="minorHAnsi" w:hAnsiTheme="minorHAnsi"/>
          <w:color w:val="auto"/>
          <w:sz w:val="32"/>
          <w:szCs w:val="32"/>
        </w:rPr>
      </w:pPr>
      <w:r w:rsidRPr="00411D81">
        <w:rPr>
          <w:rFonts w:asciiTheme="minorHAnsi" w:hAnsiTheme="minorHAnsi"/>
          <w:color w:val="auto"/>
          <w:sz w:val="32"/>
          <w:szCs w:val="32"/>
        </w:rPr>
        <w:lastRenderedPageBreak/>
        <w:t>Appendix A: Example Solution Center Guide Submission</w:t>
      </w:r>
    </w:p>
    <w:p w:rsidR="00B12719" w:rsidRPr="00411D81" w:rsidRDefault="00B12719" w:rsidP="00B12719">
      <w:pPr>
        <w:spacing w:after="0" w:line="240" w:lineRule="auto"/>
        <w:rPr>
          <w:sz w:val="24"/>
          <w:szCs w:val="24"/>
        </w:rPr>
      </w:pPr>
    </w:p>
    <w:p w:rsidR="00B12719" w:rsidRPr="00411D81" w:rsidRDefault="00B12719" w:rsidP="00F86D39">
      <w:pPr>
        <w:spacing w:after="0" w:line="240" w:lineRule="auto"/>
        <w:ind w:left="720" w:right="630"/>
        <w:rPr>
          <w:sz w:val="24"/>
          <w:szCs w:val="24"/>
        </w:rPr>
      </w:pPr>
      <w:r w:rsidRPr="00411D81">
        <w:rPr>
          <w:sz w:val="24"/>
          <w:szCs w:val="24"/>
        </w:rPr>
        <w:t xml:space="preserve">This Appendix provides an example of how to format and submit content for each of the eight tabs within a Guide. Format the text in an MS Word file as you would like to see it in the Solution Center.  See the finished product for reference in the Solution Center here: </w:t>
      </w:r>
      <w:hyperlink r:id="rId35" w:history="1">
        <w:r w:rsidRPr="00411D81">
          <w:rPr>
            <w:rStyle w:val="Hyperlink"/>
            <w:color w:val="auto"/>
            <w:sz w:val="24"/>
            <w:szCs w:val="24"/>
          </w:rPr>
          <w:t>https://basc.pnnl.gov/resource-guides/air-seal-hvac-cabinet-seams</w:t>
        </w:r>
      </w:hyperlink>
      <w:r w:rsidRPr="00411D81">
        <w:rPr>
          <w:sz w:val="24"/>
          <w:szCs w:val="24"/>
        </w:rPr>
        <w:t xml:space="preserve"> .</w:t>
      </w:r>
    </w:p>
    <w:p w:rsidR="00B12719" w:rsidRPr="00411D81" w:rsidRDefault="00B12719" w:rsidP="00F86D39">
      <w:pPr>
        <w:spacing w:after="0" w:line="240" w:lineRule="auto"/>
        <w:ind w:left="720" w:right="630"/>
        <w:rPr>
          <w:sz w:val="24"/>
          <w:szCs w:val="24"/>
        </w:rPr>
      </w:pPr>
    </w:p>
    <w:p w:rsidR="00B12719" w:rsidRPr="00411D81" w:rsidRDefault="00B12719" w:rsidP="00F86D39">
      <w:pPr>
        <w:spacing w:after="0" w:line="240" w:lineRule="auto"/>
        <w:ind w:left="720" w:right="630"/>
        <w:rPr>
          <w:sz w:val="24"/>
          <w:szCs w:val="24"/>
        </w:rPr>
      </w:pPr>
      <w:r w:rsidRPr="00411D81">
        <w:rPr>
          <w:sz w:val="24"/>
          <w:szCs w:val="24"/>
        </w:rPr>
        <w:t xml:space="preserve">The following guide is for example purposes only.  For questions related to Building America Solution Center (BASC) content formatting, contact Theresa Gilbride at PNNL, 503-417-7563, </w:t>
      </w:r>
      <w:hyperlink r:id="rId36" w:history="1">
        <w:r w:rsidRPr="00411D81">
          <w:rPr>
            <w:rStyle w:val="Hyperlink"/>
            <w:color w:val="auto"/>
            <w:sz w:val="24"/>
            <w:szCs w:val="24"/>
          </w:rPr>
          <w:t>Theresa.gilbride@pnnl.gov</w:t>
        </w:r>
      </w:hyperlink>
      <w:r w:rsidRPr="00411D81">
        <w:rPr>
          <w:sz w:val="24"/>
          <w:szCs w:val="24"/>
        </w:rPr>
        <w:t>.</w:t>
      </w:r>
    </w:p>
    <w:p w:rsidR="00B12719" w:rsidRPr="00411D81" w:rsidRDefault="00B12719" w:rsidP="00B12719">
      <w:pPr>
        <w:spacing w:after="0" w:line="240" w:lineRule="auto"/>
        <w:rPr>
          <w:sz w:val="24"/>
          <w:szCs w:val="24"/>
        </w:rPr>
      </w:pPr>
    </w:p>
    <w:p w:rsidR="00B12719" w:rsidRPr="00411D81" w:rsidRDefault="00B12719" w:rsidP="00B12719">
      <w:pPr>
        <w:spacing w:after="0" w:line="240" w:lineRule="auto"/>
        <w:rPr>
          <w:b/>
          <w:sz w:val="28"/>
          <w:szCs w:val="28"/>
        </w:rPr>
      </w:pPr>
      <w:r w:rsidRPr="00411D81">
        <w:rPr>
          <w:b/>
          <w:sz w:val="28"/>
          <w:szCs w:val="28"/>
        </w:rPr>
        <w:t>Guide Title:  Air Seal HVAC Cabinet Seams</w:t>
      </w:r>
    </w:p>
    <w:p w:rsidR="00B12719" w:rsidRPr="00411D81" w:rsidRDefault="00B12719" w:rsidP="00B12719">
      <w:pPr>
        <w:spacing w:after="0" w:line="240" w:lineRule="auto"/>
        <w:rPr>
          <w:sz w:val="24"/>
          <w:szCs w:val="24"/>
        </w:rPr>
      </w:pPr>
      <w:r w:rsidRPr="00411D81">
        <w:rPr>
          <w:sz w:val="24"/>
          <w:szCs w:val="24"/>
        </w:rPr>
        <w:t>Taxonomy Number:  HVAC 2.2.7</w:t>
      </w:r>
    </w:p>
    <w:p w:rsidR="00B12719" w:rsidRPr="00411D81" w:rsidRDefault="00B12719" w:rsidP="00B12719">
      <w:pPr>
        <w:spacing w:after="0" w:line="240" w:lineRule="auto"/>
        <w:rPr>
          <w:sz w:val="24"/>
          <w:szCs w:val="24"/>
        </w:rPr>
      </w:pPr>
      <w:r w:rsidRPr="00411D81">
        <w:rPr>
          <w:sz w:val="24"/>
          <w:szCs w:val="24"/>
        </w:rPr>
        <w:t xml:space="preserve">Keywords:  Air Sealing, HVAC Equipment </w:t>
      </w:r>
    </w:p>
    <w:p w:rsidR="00B12719" w:rsidRPr="00411D81" w:rsidRDefault="00B12719" w:rsidP="00B12719">
      <w:pPr>
        <w:pStyle w:val="NoSpacing"/>
        <w:rPr>
          <w:sz w:val="24"/>
          <w:szCs w:val="24"/>
        </w:rPr>
      </w:pPr>
      <w:r w:rsidRPr="00411D81">
        <w:rPr>
          <w:sz w:val="24"/>
          <w:szCs w:val="24"/>
        </w:rPr>
        <w:t>Climate Zone:  All Climate Zones</w:t>
      </w:r>
    </w:p>
    <w:p w:rsidR="00B12719" w:rsidRPr="00411D81" w:rsidRDefault="00B12719" w:rsidP="00B12719">
      <w:pPr>
        <w:pStyle w:val="NoSpacing"/>
        <w:rPr>
          <w:sz w:val="24"/>
          <w:szCs w:val="24"/>
        </w:rPr>
      </w:pPr>
      <w:r w:rsidRPr="00411D81">
        <w:rPr>
          <w:sz w:val="24"/>
          <w:szCs w:val="24"/>
        </w:rPr>
        <w:t xml:space="preserve">Construction Type:  New Construction, Existing Homes, or Both. </w:t>
      </w:r>
    </w:p>
    <w:p w:rsidR="00B12719" w:rsidRPr="00411D81" w:rsidRDefault="00B12719" w:rsidP="00B12719">
      <w:pPr>
        <w:spacing w:after="0" w:line="240" w:lineRule="auto"/>
        <w:rPr>
          <w:rFonts w:cs="Arial"/>
          <w:sz w:val="24"/>
          <w:szCs w:val="24"/>
        </w:rPr>
      </w:pPr>
      <w:r w:rsidRPr="00411D81">
        <w:rPr>
          <w:sz w:val="24"/>
          <w:szCs w:val="24"/>
        </w:rPr>
        <w:t xml:space="preserve">One liner:  </w:t>
      </w:r>
      <w:r w:rsidRPr="00411D81">
        <w:rPr>
          <w:rFonts w:cs="Arial"/>
          <w:sz w:val="24"/>
          <w:szCs w:val="24"/>
        </w:rPr>
        <w:t>Guide describing air sealing of the seams and holes in HVAC air handler and furnace cabinets.</w:t>
      </w:r>
    </w:p>
    <w:p w:rsidR="00B12719" w:rsidRPr="00411D81" w:rsidRDefault="00B12719" w:rsidP="00B12719">
      <w:pPr>
        <w:spacing w:after="0" w:line="240" w:lineRule="auto"/>
        <w:rPr>
          <w:rFonts w:cs="Arial"/>
          <w:sz w:val="24"/>
          <w:szCs w:val="24"/>
        </w:rPr>
      </w:pPr>
      <w:r w:rsidRPr="00411D81">
        <w:rPr>
          <w:rFonts w:cs="Arial"/>
          <w:sz w:val="24"/>
          <w:szCs w:val="24"/>
        </w:rPr>
        <w:t xml:space="preserve">Author:  PNNL, Theresa Gilbride, Theresa.gilbride@pnnl.gov, </w:t>
      </w:r>
    </w:p>
    <w:p w:rsidR="00B12719" w:rsidRPr="00411D81" w:rsidRDefault="00B12719" w:rsidP="00B12719">
      <w:pPr>
        <w:spacing w:after="0" w:line="240" w:lineRule="auto"/>
        <w:rPr>
          <w:rFonts w:cs="Arial"/>
          <w:sz w:val="24"/>
          <w:szCs w:val="24"/>
        </w:rPr>
      </w:pPr>
      <w:r w:rsidRPr="00411D81">
        <w:rPr>
          <w:rFonts w:cs="Arial"/>
          <w:sz w:val="24"/>
          <w:szCs w:val="24"/>
        </w:rPr>
        <w:t xml:space="preserve">Date:  6-12-14  </w:t>
      </w:r>
    </w:p>
    <w:p w:rsidR="00B12719" w:rsidRPr="00411D81" w:rsidRDefault="00B12719" w:rsidP="00B12719">
      <w:pPr>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 xml:space="preserve">Scope </w:t>
      </w:r>
    </w:p>
    <w:p w:rsidR="00B12719" w:rsidRPr="00411D81" w:rsidRDefault="00B12719" w:rsidP="00B12719">
      <w:pPr>
        <w:autoSpaceDE w:val="0"/>
        <w:autoSpaceDN w:val="0"/>
        <w:adjustRightInd w:val="0"/>
        <w:spacing w:after="0" w:line="240" w:lineRule="auto"/>
        <w:rPr>
          <w:rFonts w:cs="Arial"/>
          <w:sz w:val="24"/>
          <w:szCs w:val="24"/>
        </w:rPr>
      </w:pPr>
    </w:p>
    <w:p w:rsidR="00B12719"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Seal seams and holes in the air handler or furnace cabinet of central forced air HVAC systems to prevent the loss of conditioned air. </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 xml:space="preserve">Select an air handler with a manufacturer’s designation showing that air leakage is </w:t>
      </w:r>
      <w:r>
        <w:rPr>
          <w:rFonts w:cs="Arial"/>
          <w:sz w:val="24"/>
          <w:szCs w:val="24"/>
        </w:rPr>
        <w:t>≤</w:t>
      </w:r>
      <w:r w:rsidRPr="003847AC">
        <w:rPr>
          <w:rFonts w:cs="Arial"/>
          <w:sz w:val="24"/>
          <w:szCs w:val="24"/>
        </w:rPr>
        <w:t>2% of the design air flow</w:t>
      </w:r>
      <w:r>
        <w:rPr>
          <w:rFonts w:cs="Arial"/>
          <w:sz w:val="24"/>
          <w:szCs w:val="24"/>
        </w:rPr>
        <w:t xml:space="preserve"> rate</w:t>
      </w:r>
      <w:r w:rsidRPr="003847AC">
        <w:rPr>
          <w:rFonts w:cs="Arial"/>
          <w:sz w:val="24"/>
          <w:szCs w:val="24"/>
        </w:rPr>
        <w:t>.</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mastic, mastic plus embedded fiberglass mesh fabric, or UL 181A or B tape to seal all cabinet seams and junctures between the air handler or furnace cabinet and the evaporator coil cabinet, the supply plenum and the return plenum.</w:t>
      </w:r>
    </w:p>
    <w:p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putty around all conduit and wiring holes.</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Pr>
          <w:rFonts w:cs="Arial"/>
          <w:sz w:val="24"/>
          <w:szCs w:val="24"/>
        </w:rPr>
        <w:t>Use UL-approved</w:t>
      </w:r>
      <w:r w:rsidRPr="003847AC">
        <w:rPr>
          <w:rFonts w:cs="Arial"/>
          <w:sz w:val="24"/>
          <w:szCs w:val="24"/>
        </w:rPr>
        <w:t xml:space="preserve"> gaskets</w:t>
      </w:r>
      <w:r>
        <w:rPr>
          <w:rFonts w:cs="Arial"/>
          <w:sz w:val="24"/>
          <w:szCs w:val="24"/>
        </w:rPr>
        <w:t xml:space="preserve"> to seal cabinet doors and access panels.</w:t>
      </w:r>
    </w:p>
    <w:p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 xml:space="preserve">Seal all unused conduit knockouts with UL-listed tape or mastic. </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Seal all fixed seams in the cabinets and all seams between the cabinet and the supply or return plenums with mastic or mastic and fiberglass mesh fabric.</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a sealing putty to seal the inside of the high-voltage wire conduit termination point in the air handler after the wiring has been installed.</w:t>
      </w:r>
    </w:p>
    <w:p w:rsidR="003847AC" w:rsidRP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Check the insulation inside the air handler where the conduit enters. If the insulation has been compromised, repair it with approved spray glue and additional insulation.</w:t>
      </w:r>
    </w:p>
    <w:p w:rsidR="003847AC" w:rsidRDefault="003847AC" w:rsidP="00281FCD">
      <w:pPr>
        <w:numPr>
          <w:ilvl w:val="0"/>
          <w:numId w:val="14"/>
        </w:numPr>
        <w:autoSpaceDE w:val="0"/>
        <w:autoSpaceDN w:val="0"/>
        <w:adjustRightInd w:val="0"/>
        <w:spacing w:after="0" w:line="240" w:lineRule="auto"/>
        <w:rPr>
          <w:rFonts w:cs="Arial"/>
          <w:sz w:val="24"/>
          <w:szCs w:val="24"/>
        </w:rPr>
      </w:pPr>
      <w:r w:rsidRPr="003847AC">
        <w:rPr>
          <w:rFonts w:cs="Arial"/>
          <w:sz w:val="24"/>
          <w:szCs w:val="24"/>
        </w:rPr>
        <w:t>Use a duct blower tester to test the airtightness of the air handler/furnace cabinet and ducts. Verify that the duct system meets code or program airtightness requirements.</w:t>
      </w:r>
    </w:p>
    <w:p w:rsidR="003847AC" w:rsidRPr="003847AC" w:rsidRDefault="003847AC" w:rsidP="003847AC">
      <w:pPr>
        <w:ind w:left="360"/>
        <w:rPr>
          <w:sz w:val="24"/>
          <w:szCs w:val="24"/>
        </w:rPr>
      </w:pPr>
      <w:r w:rsidRPr="003847AC">
        <w:rPr>
          <w:sz w:val="24"/>
          <w:szCs w:val="24"/>
        </w:rPr>
        <w:lastRenderedPageBreak/>
        <w:t>See the Compliance Tab for related codes and standards, and criteria to meet national programs such as ENERGY STAR, DOE’s Zero Energy Ready Home program, and EPA’s Indoor airPLUS.</w:t>
      </w:r>
    </w:p>
    <w:p w:rsidR="003847AC" w:rsidRPr="003847AC" w:rsidRDefault="003847AC" w:rsidP="003847AC">
      <w:pPr>
        <w:autoSpaceDE w:val="0"/>
        <w:autoSpaceDN w:val="0"/>
        <w:adjustRightInd w:val="0"/>
        <w:spacing w:after="0" w:line="240" w:lineRule="auto"/>
        <w:ind w:left="360"/>
        <w:rPr>
          <w:rFonts w:cs="Arial"/>
          <w:sz w:val="24"/>
          <w:szCs w:val="24"/>
        </w:rPr>
      </w:pPr>
    </w:p>
    <w:p w:rsidR="003847AC" w:rsidRDefault="003847AC" w:rsidP="00B12719">
      <w:pPr>
        <w:autoSpaceDE w:val="0"/>
        <w:autoSpaceDN w:val="0"/>
        <w:adjustRightInd w:val="0"/>
        <w:spacing w:after="0" w:line="240" w:lineRule="auto"/>
        <w:rPr>
          <w:rFonts w:cs="Arial"/>
          <w:sz w:val="24"/>
          <w:szCs w:val="24"/>
        </w:rPr>
      </w:pPr>
    </w:p>
    <w:p w:rsidR="00A95C67" w:rsidRPr="00411D81" w:rsidRDefault="00A95C67"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noProof/>
          <w:sz w:val="24"/>
          <w:szCs w:val="24"/>
        </w:rPr>
        <w:drawing>
          <wp:inline distT="0" distB="0" distL="0" distR="0" wp14:anchorId="31F154A8" wp14:editId="124982C8">
            <wp:extent cx="2627453" cy="255938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3156" cy="2564939"/>
                    </a:xfrm>
                    <a:prstGeom prst="rect">
                      <a:avLst/>
                    </a:prstGeom>
                    <a:noFill/>
                    <a:ln>
                      <a:noFill/>
                    </a:ln>
                  </pic:spPr>
                </pic:pic>
              </a:graphicData>
            </a:graphic>
          </wp:inline>
        </w:drawing>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Image Title: Seal all holes and seams in furnace and air handler cabinets.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File name: </w:t>
      </w:r>
      <w:r w:rsidRPr="00411D81">
        <w:t>HVAC 2-2-7 Air Seal Cabinet-S_BSC-2009.jpg</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Figure Source: Duct Sealing, https://basc.pnnl.gov/resources/duct-sealing</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Description</w:t>
      </w:r>
    </w:p>
    <w:p w:rsidR="00B12719" w:rsidRPr="00411D81" w:rsidRDefault="00B12719" w:rsidP="00B12719">
      <w:pPr>
        <w:pStyle w:val="Default"/>
        <w:rPr>
          <w:rFonts w:asciiTheme="minorHAnsi" w:hAnsiTheme="minorHAnsi" w:cs="Arial"/>
          <w:color w:val="auto"/>
        </w:rPr>
      </w:pPr>
    </w:p>
    <w:p w:rsidR="00B12719" w:rsidRPr="00411D81" w:rsidRDefault="00B12719" w:rsidP="00B12719">
      <w:pPr>
        <w:pStyle w:val="Default"/>
        <w:rPr>
          <w:rFonts w:asciiTheme="minorHAnsi" w:hAnsiTheme="minorHAnsi" w:cs="Arial"/>
          <w:color w:val="auto"/>
        </w:rPr>
      </w:pPr>
      <w:r w:rsidRPr="00411D81">
        <w:rPr>
          <w:rFonts w:asciiTheme="minorHAnsi" w:hAnsiTheme="minorHAnsi" w:cs="Arial"/>
          <w:color w:val="auto"/>
        </w:rPr>
        <w:t xml:space="preserve">Many homes are equipped with central forced air systems that rely on ducts to transport heated or cooled air from a furnace or heat pump to the rest of the home. If the ducts are leaky, they can be a source of energy loss through loss of heated or cooled air, poor HVAC performance through loss of air pressure in the ducts, and comfort problems. Air leakage problems can be the worst at the HVAC furnace or air handler cabinet, where air pressures are highest. Cabinet seams, holes, and junctions should be sealed to prevent air leakage. </w:t>
      </w:r>
      <w:r w:rsidRPr="00411D81">
        <w:rPr>
          <w:rFonts w:asciiTheme="minorHAnsi" w:hAnsiTheme="minorHAnsi" w:cs="DMMFEF+Garamond"/>
          <w:color w:val="auto"/>
        </w:rPr>
        <w:t>The only place air should be able to leave the supply duct system and the furnace or air handling unit is at the supply registers. The only place air should be able to enter the return duct system and the furnace or air handling unit is at the return grilles (</w:t>
      </w:r>
      <w:r w:rsidRPr="003F618C">
        <w:rPr>
          <w:rFonts w:asciiTheme="minorHAnsi" w:hAnsiTheme="minorHAnsi" w:cs="DMMFEF+Garamond"/>
          <w:color w:val="auto"/>
          <w:highlight w:val="cyan"/>
        </w:rPr>
        <w:t>BSC 2009</w:t>
      </w:r>
      <w:r w:rsidRPr="00411D81">
        <w:rPr>
          <w:rFonts w:asciiTheme="minorHAnsi" w:hAnsiTheme="minorHAnsi" w:cs="DMMFEF+Garamond"/>
          <w:color w:val="auto"/>
        </w:rPr>
        <w:t xml:space="preserve">) </w:t>
      </w:r>
      <w:r w:rsidRPr="00411D81">
        <w:rPr>
          <w:rFonts w:asciiTheme="minorHAnsi" w:hAnsiTheme="minorHAnsi"/>
          <w:u w:val="single"/>
          <w:bdr w:val="none" w:sz="0" w:space="0" w:color="auto" w:frame="1"/>
        </w:rPr>
        <w:t>(</w:t>
      </w:r>
      <w:r w:rsidRPr="00411D81">
        <w:rPr>
          <w:rFonts w:asciiTheme="minorHAnsi" w:hAnsiTheme="minorHAnsi"/>
        </w:rPr>
        <w:t>https://basc.pnnl.gov/resources/duct-sealing).</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In high-performance homes, all HVAC equipment, including the furnace or heat pump air handler and any ducts, should be located within the thermal envelope of the home. When the air handler is located within the conditioned space, it is tempting to think that sealing the cabinet is not that important because conditioned air will leak into the home rather than being </w:t>
      </w:r>
      <w:r w:rsidRPr="00411D81">
        <w:rPr>
          <w:rFonts w:cs="Arial"/>
          <w:sz w:val="24"/>
          <w:szCs w:val="24"/>
        </w:rPr>
        <w:lastRenderedPageBreak/>
        <w:t>lost to an attic or crawlspace. However, sealing cabinet air leaks is still very important for maximizing the performance of the HVAC equipment because it helps to ensure maximum air flow to the ducts. In a central forced air system, the highest air pressures are experienced at the air handler, with pressures increasing the closer one gets to the air handler fan. It is common for air pressures in the supply and return plenum at the air handler to equal or exceed 0.5-inches water column (125 Pascals). Therefore, it is critical to seal up the knockouts, seams, and slots in the air handler cabinet.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Gas- or oil-fired furnaces are often equipped with an add-on refrigerant coil (called the evaporator coil) to provide cooling during the summer months (Figure 1). The connection between the evaporator coil cabinet and the furnace cabinet is likely the highest point of pressure in the system and can be a large source of leakage if care is not taken to properly seal this juncture during installation. Refrigerant coil cabinets do not always fit directly on top of the furnace; many coil cabinets have a larger footprint than the furnace so the seam between the two boxes is uneven. The coil cabinet should be sealed to the furnace using mastic or an </w:t>
      </w:r>
      <w:r w:rsidRPr="00411D81">
        <w:rPr>
          <w:sz w:val="24"/>
          <w:szCs w:val="24"/>
          <w:lang w:val="en"/>
        </w:rPr>
        <w:t>Underwriters Laboratories</w:t>
      </w:r>
      <w:r w:rsidRPr="00411D81">
        <w:rPr>
          <w:rFonts w:cs="Arial"/>
          <w:sz w:val="24"/>
          <w:szCs w:val="24"/>
        </w:rPr>
        <w:t xml:space="preserve"> (UL) 181 approved foil tape. For larger gaps (greater than 3/8 inch) mastic and fiberglass mesh tape should be used.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Air handlers (Figure 2), furnaces, and evaporator coil cabinets come from the factory with holes in the form of knockouts, penetrations, and slots for installing piping and wiring. These holes are there for ease of installation and service. However, when installation is completed, any unused holes should be sealed, along with gaps around wiring and piping. Holes where the condensate line and refrigerant lines penetrate the evaporator coil cabinet will be the next highest pressure point, and depending on the model may be a point of negative pressure. Seal around these lines with non-hardening putty. Use non-hardening putty to seal around pipes, tubing, and conduit penetrations in the air handler cabinet as well. This putty comes in strips, slugs, and cords (see Figure 3) and does not dry out, but remains pliable so it can be removed and reapplied. Seal unused electrical and piping knockouts with mastic.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third point of high (negative) pressure is the area of the cabinet that houses the indoor blower fan. With respect to indoor air quality, this may be considered the most concerning area for air leakage, especially if the furnace is located in a garage or any other area where chemicals are stored or where there is exposure to carbon monoxide. Any seams or unused holes should be sealed with mastic.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connections with the supply and return plenums are additional areas that experience high pressures. These seams and other cabinet seams should be sealed with mastic, mastic and fiberglass mesh tape, or UL-approved tape.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There are some penetrations in a furnace cabinet that are not considered leakage points. The furnace in Figure 1 is a condensing gas furnace. The penetrations for the condensate line for the condensing gas furnace, vent pipes, gas line, and high voltage wiring (not shown) are not connected to the conditioned air stream and therefore are not areas of concern for leakage.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lastRenderedPageBreak/>
        <w:t>Regarding cabinet panels that must be periodically removed for routine maintenance of the HVAC equipment, some HVAC technicians suggest using cloth-backed duct tape to seal the panel seams because it is easy to remove or cut through.</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drawing>
          <wp:inline distT="0" distB="0" distL="0" distR="0" wp14:anchorId="292AECA7" wp14:editId="6EC58CC5">
            <wp:extent cx="4975860" cy="3185160"/>
            <wp:effectExtent l="0" t="0" r="0" b="0"/>
            <wp:docPr id="33" name="Picture 33" descr="HVAC 2-2-7 Air Seal Cabinet F2_DS 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C 2-2-7 Air Seal Cabinet F2_DS 6-12-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5860" cy="3185160"/>
                    </a:xfrm>
                    <a:prstGeom prst="rect">
                      <a:avLst/>
                    </a:prstGeom>
                    <a:noFill/>
                    <a:ln>
                      <a:noFill/>
                    </a:ln>
                  </pic:spPr>
                </pic:pic>
              </a:graphicData>
            </a:graphic>
          </wp:inline>
        </w:drawing>
      </w:r>
    </w:p>
    <w:p w:rsidR="00B12719" w:rsidRPr="00411D81" w:rsidRDefault="00B12719" w:rsidP="00B12719">
      <w:pPr>
        <w:autoSpaceDE w:val="0"/>
        <w:autoSpaceDN w:val="0"/>
        <w:adjustRightInd w:val="0"/>
        <w:spacing w:after="0" w:line="240" w:lineRule="auto"/>
        <w:rPr>
          <w:rFonts w:cs="Arial"/>
          <w:sz w:val="24"/>
          <w:szCs w:val="24"/>
        </w:rPr>
      </w:pP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1. Air seal all holes and seams in the furnace cabinet with mastic, foil tape, or putty. Pay special attention to sealing the junction between the furnace cabinet and the evaporator coil cabinet. </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Air seal all holes and seams in the furnace cabinet with mastic, foil tape, or putty.</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Cabinet-1_DS 6-12-14.jpg</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Source: unpublished figure, Calcs Plus, </w:t>
      </w:r>
      <w:r w:rsidRPr="003F618C">
        <w:rPr>
          <w:sz w:val="24"/>
          <w:szCs w:val="24"/>
        </w:rPr>
        <w:t>http://www.calcs-plus.com/</w:t>
      </w:r>
      <w:r w:rsidRPr="003F618C">
        <w:rPr>
          <w:rFonts w:cs="Arial"/>
          <w:sz w:val="24"/>
          <w:szCs w:val="24"/>
        </w:rPr>
        <w:t xml:space="preserve"> (Signed permission form attached)</w:t>
      </w:r>
    </w:p>
    <w:p w:rsidR="00B12719" w:rsidRPr="003F618C"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lastRenderedPageBreak/>
        <w:drawing>
          <wp:inline distT="0" distB="0" distL="0" distR="0" wp14:anchorId="2BB6540F" wp14:editId="0CC38BE9">
            <wp:extent cx="5288280" cy="3383280"/>
            <wp:effectExtent l="0" t="0" r="7620" b="7620"/>
            <wp:docPr id="32" name="Picture 32" descr="HVAC 2-2-7 Air Seal Cabinet F3_DS 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C 2-2-7 Air Seal Cabinet F3_DS 6-12-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8280" cy="3383280"/>
                    </a:xfrm>
                    <a:prstGeom prst="rect">
                      <a:avLst/>
                    </a:prstGeom>
                    <a:noFill/>
                    <a:ln>
                      <a:noFill/>
                    </a:ln>
                  </pic:spPr>
                </pic:pic>
              </a:graphicData>
            </a:graphic>
          </wp:inline>
        </w:drawing>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Figure 2. Air seal a heat pump or air conditioner air handler cabinet at all seams, holes, and junctions.</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Air seal heat pump or air conditioner air handler.</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Cabinet-2_DS 6-12-14.jpg</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Source: unpublished figure, Calcs Plus, </w:t>
      </w:r>
      <w:r w:rsidRPr="003F618C">
        <w:rPr>
          <w:sz w:val="24"/>
          <w:szCs w:val="24"/>
        </w:rPr>
        <w:t>http://www.calcs-plus.com/</w:t>
      </w:r>
      <w:r w:rsidRPr="003F618C">
        <w:rPr>
          <w:rFonts w:cs="Arial"/>
          <w:sz w:val="24"/>
          <w:szCs w:val="24"/>
        </w:rPr>
        <w:t xml:space="preserve"> (Signed permission form attached)</w:t>
      </w:r>
    </w:p>
    <w:p w:rsidR="00B12719" w:rsidRPr="003F618C"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noProof/>
          <w:sz w:val="24"/>
          <w:szCs w:val="24"/>
        </w:rPr>
        <w:drawing>
          <wp:inline distT="0" distB="0" distL="0" distR="0" wp14:anchorId="44DB0F8F" wp14:editId="22F0B758">
            <wp:extent cx="2263140" cy="1828800"/>
            <wp:effectExtent l="0" t="0" r="3810" b="0"/>
            <wp:docPr id="3" name="Picture 3" descr="Parker Perma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er Permag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3140" cy="1828800"/>
                    </a:xfrm>
                    <a:prstGeom prst="rect">
                      <a:avLst/>
                    </a:prstGeom>
                    <a:noFill/>
                    <a:ln>
                      <a:noFill/>
                    </a:ln>
                  </pic:spPr>
                </pic:pic>
              </a:graphicData>
            </a:graphic>
          </wp:inline>
        </w:drawing>
      </w:r>
    </w:p>
    <w:p w:rsidR="00B12719" w:rsidRPr="00411D81" w:rsidRDefault="00B12719" w:rsidP="00B12719">
      <w:pPr>
        <w:autoSpaceDE w:val="0"/>
        <w:autoSpaceDN w:val="0"/>
        <w:adjustRightInd w:val="0"/>
        <w:spacing w:after="0" w:line="240" w:lineRule="auto"/>
        <w:rPr>
          <w:rFonts w:cs="Arial"/>
          <w:sz w:val="24"/>
          <w:szCs w:val="24"/>
        </w:rPr>
      </w:pP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Figure 3. Non-hardening removable putty can be used to seal around wiring holes in the HVAC cabinet. </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Image Title: removable putty can be used to seal around wiring holes.</w:t>
      </w:r>
    </w:p>
    <w:p w:rsidR="00B12719" w:rsidRPr="003F618C" w:rsidRDefault="00B12719" w:rsidP="00B12719">
      <w:pPr>
        <w:autoSpaceDE w:val="0"/>
        <w:autoSpaceDN w:val="0"/>
        <w:adjustRightInd w:val="0"/>
        <w:spacing w:after="0" w:line="240" w:lineRule="auto"/>
        <w:rPr>
          <w:rFonts w:cs="Arial"/>
          <w:sz w:val="24"/>
          <w:szCs w:val="24"/>
        </w:rPr>
      </w:pPr>
      <w:r w:rsidRPr="003F618C">
        <w:rPr>
          <w:rFonts w:cs="Arial"/>
          <w:sz w:val="24"/>
          <w:szCs w:val="24"/>
        </w:rPr>
        <w:t xml:space="preserve">File Name: </w:t>
      </w:r>
      <w:r w:rsidRPr="003F618C">
        <w:rPr>
          <w:rFonts w:ascii="Calibri" w:hAnsi="Calibri" w:cs="Arial"/>
          <w:sz w:val="24"/>
          <w:szCs w:val="24"/>
        </w:rPr>
        <w:t>HVAC 2-2-7 Air Seal Cabinet-3_DS 6-12-14.jpg</w:t>
      </w:r>
    </w:p>
    <w:p w:rsidR="00B12719" w:rsidRPr="003F618C" w:rsidRDefault="003F618C" w:rsidP="00B12719">
      <w:pPr>
        <w:autoSpaceDE w:val="0"/>
        <w:autoSpaceDN w:val="0"/>
        <w:adjustRightInd w:val="0"/>
        <w:spacing w:after="0" w:line="240" w:lineRule="auto"/>
        <w:rPr>
          <w:rFonts w:cs="Arial"/>
          <w:sz w:val="24"/>
          <w:szCs w:val="24"/>
        </w:rPr>
      </w:pPr>
      <w:r>
        <w:rPr>
          <w:rFonts w:cs="Arial"/>
          <w:sz w:val="24"/>
          <w:szCs w:val="24"/>
        </w:rPr>
        <w:t>Figure Source: u</w:t>
      </w:r>
      <w:r w:rsidR="00B12719" w:rsidRPr="003F618C">
        <w:rPr>
          <w:rFonts w:cs="Arial"/>
          <w:sz w:val="24"/>
          <w:szCs w:val="24"/>
        </w:rPr>
        <w:t>npublished</w:t>
      </w:r>
      <w:r>
        <w:rPr>
          <w:rFonts w:cs="Arial"/>
          <w:sz w:val="24"/>
          <w:szCs w:val="24"/>
        </w:rPr>
        <w:t xml:space="preserve"> figure</w:t>
      </w:r>
      <w:r w:rsidR="00B12719" w:rsidRPr="003F618C">
        <w:rPr>
          <w:rFonts w:cs="Arial"/>
          <w:sz w:val="24"/>
          <w:szCs w:val="24"/>
        </w:rPr>
        <w:t>, Parker</w:t>
      </w:r>
      <w:r>
        <w:rPr>
          <w:rFonts w:cs="Arial"/>
          <w:sz w:val="24"/>
          <w:szCs w:val="24"/>
        </w:rPr>
        <w:t xml:space="preserve"> Hannifin Corp</w:t>
      </w:r>
      <w:r w:rsidR="00B12719" w:rsidRPr="003F618C">
        <w:rPr>
          <w:rFonts w:cs="Arial"/>
          <w:sz w:val="24"/>
          <w:szCs w:val="24"/>
        </w:rPr>
        <w:t xml:space="preserve">, </w:t>
      </w:r>
      <w:hyperlink r:id="rId41" w:history="1">
        <w:r w:rsidR="00B12719" w:rsidRPr="003F618C">
          <w:rPr>
            <w:rStyle w:val="Hyperlink"/>
            <w:rFonts w:cs="Arial"/>
            <w:sz w:val="24"/>
            <w:szCs w:val="24"/>
          </w:rPr>
          <w:t>http://www.parker.com</w:t>
        </w:r>
      </w:hyperlink>
      <w:r w:rsidR="00B12719" w:rsidRPr="003F618C">
        <w:rPr>
          <w:rFonts w:cs="Arial"/>
          <w:sz w:val="24"/>
          <w:szCs w:val="24"/>
        </w:rPr>
        <w:t>, (Signed permission form attached)</w:t>
      </w:r>
    </w:p>
    <w:p w:rsidR="00B12719" w:rsidRPr="003F618C"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How to Air Seal the HVAC Cabinet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1. Install the furnace or air handler and all associated ducting within the conditioned space of the home. Select an air handler with a manufacturer’s designation showing that air leakage is no more than 2% of the design air flow rate when tested in accordance with ASHRAE 193 (per 2012 IECC R403.2.2.1).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2. Use Underwriters Laboratory (UL) approved gaskets, mastic, mastic plus embedded fiberglass mesh fabric, or UL 181A or B tape to seal all cabinet seams and junctures between the air handler or furnace cabinet and the evaporator coil cabinet, the supply plenum and the return plenum.</w:t>
      </w:r>
    </w:p>
    <w:p w:rsidR="00B12719" w:rsidRPr="00411D81" w:rsidRDefault="00B12719" w:rsidP="00B12719">
      <w:pPr>
        <w:autoSpaceDE w:val="0"/>
        <w:autoSpaceDN w:val="0"/>
        <w:adjustRightInd w:val="0"/>
        <w:spacing w:after="0" w:line="240" w:lineRule="auto"/>
        <w:rPr>
          <w:rFonts w:cs="Arial"/>
          <w:sz w:val="24"/>
          <w:szCs w:val="24"/>
        </w:rPr>
      </w:pPr>
    </w:p>
    <w:p w:rsidR="00A01B88"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3. Use putty around all conduit and wiring holes. </w:t>
      </w:r>
    </w:p>
    <w:p w:rsidR="00B12719" w:rsidRPr="00411D81" w:rsidRDefault="00B12719" w:rsidP="00B12719">
      <w:pPr>
        <w:autoSpaceDE w:val="0"/>
        <w:autoSpaceDN w:val="0"/>
        <w:adjustRightInd w:val="0"/>
        <w:spacing w:after="0" w:line="240" w:lineRule="auto"/>
        <w:rPr>
          <w:rFonts w:cs="Arial"/>
          <w:sz w:val="24"/>
          <w:szCs w:val="24"/>
        </w:rPr>
      </w:pPr>
    </w:p>
    <w:p w:rsidR="00B12719" w:rsidRDefault="00B12719" w:rsidP="00B12719">
      <w:pPr>
        <w:autoSpaceDE w:val="0"/>
        <w:autoSpaceDN w:val="0"/>
        <w:adjustRightInd w:val="0"/>
        <w:spacing w:after="0" w:line="240" w:lineRule="auto"/>
        <w:rPr>
          <w:rFonts w:cs="Arial"/>
          <w:sz w:val="24"/>
          <w:szCs w:val="24"/>
        </w:rPr>
      </w:pPr>
      <w:r w:rsidRPr="00411D81">
        <w:rPr>
          <w:rFonts w:cs="Arial"/>
          <w:sz w:val="24"/>
          <w:szCs w:val="24"/>
        </w:rPr>
        <w:t>4. Seal all unused conduit knockouts with UL-listed tape or mastic. Seal all fixed seams in the cabinets and all seams between the cabinet and the supply or return plenums with mastic or mastic and fiberglass mesh fabric.</w:t>
      </w:r>
    </w:p>
    <w:p w:rsidR="00A01B88" w:rsidRDefault="00A01B88" w:rsidP="00B12719">
      <w:pPr>
        <w:autoSpaceDE w:val="0"/>
        <w:autoSpaceDN w:val="0"/>
        <w:adjustRightInd w:val="0"/>
        <w:spacing w:after="0" w:line="240" w:lineRule="auto"/>
        <w:rPr>
          <w:rFonts w:cs="Arial"/>
          <w:sz w:val="24"/>
          <w:szCs w:val="24"/>
        </w:rPr>
      </w:pPr>
    </w:p>
    <w:p w:rsidR="00A01B88" w:rsidRPr="00411D81" w:rsidRDefault="00A01B88" w:rsidP="00B12719">
      <w:pPr>
        <w:autoSpaceDE w:val="0"/>
        <w:autoSpaceDN w:val="0"/>
        <w:adjustRightInd w:val="0"/>
        <w:spacing w:after="0" w:line="240" w:lineRule="auto"/>
        <w:rPr>
          <w:rFonts w:cs="Arial"/>
          <w:sz w:val="24"/>
          <w:szCs w:val="24"/>
        </w:rPr>
      </w:pPr>
      <w:r>
        <w:rPr>
          <w:rFonts w:cs="Arial"/>
          <w:sz w:val="24"/>
          <w:szCs w:val="24"/>
        </w:rPr>
        <w:t xml:space="preserve">5. Use gaskets, removable putty, or metal tape that can be cut through to seal cabinet access doors.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A01B88" w:rsidP="00B12719">
      <w:pPr>
        <w:autoSpaceDE w:val="0"/>
        <w:autoSpaceDN w:val="0"/>
        <w:adjustRightInd w:val="0"/>
        <w:spacing w:after="0" w:line="240" w:lineRule="auto"/>
        <w:rPr>
          <w:rFonts w:cs="Arial"/>
          <w:sz w:val="24"/>
          <w:szCs w:val="24"/>
        </w:rPr>
      </w:pPr>
      <w:r>
        <w:rPr>
          <w:rFonts w:cs="Arial"/>
          <w:sz w:val="24"/>
          <w:szCs w:val="24"/>
        </w:rPr>
        <w:t>6</w:t>
      </w:r>
      <w:r w:rsidR="00B12719" w:rsidRPr="00411D81">
        <w:rPr>
          <w:rFonts w:cs="Arial"/>
          <w:sz w:val="24"/>
          <w:szCs w:val="24"/>
        </w:rPr>
        <w:t>. Use a sealing putty to seal the inside of the high-voltage wire conduit termination point in the air handler after the wiring has been installed.</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A01B88" w:rsidP="00B12719">
      <w:pPr>
        <w:autoSpaceDE w:val="0"/>
        <w:autoSpaceDN w:val="0"/>
        <w:adjustRightInd w:val="0"/>
        <w:spacing w:after="0" w:line="240" w:lineRule="auto"/>
        <w:rPr>
          <w:rFonts w:cs="Arial"/>
          <w:sz w:val="24"/>
          <w:szCs w:val="24"/>
        </w:rPr>
      </w:pPr>
      <w:r>
        <w:rPr>
          <w:rFonts w:cs="Arial"/>
          <w:sz w:val="24"/>
          <w:szCs w:val="24"/>
        </w:rPr>
        <w:t>7</w:t>
      </w:r>
      <w:r w:rsidR="00B12719" w:rsidRPr="00411D81">
        <w:rPr>
          <w:rFonts w:cs="Arial"/>
          <w:sz w:val="24"/>
          <w:szCs w:val="24"/>
        </w:rPr>
        <w:t>. Check the insulation inside the air handler where the conduit enters. If the insulation has been compromised, repair it with approved spray glue and additional insulation.</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A01B88" w:rsidP="00B12719">
      <w:pPr>
        <w:autoSpaceDE w:val="0"/>
        <w:autoSpaceDN w:val="0"/>
        <w:adjustRightInd w:val="0"/>
        <w:spacing w:after="0" w:line="240" w:lineRule="auto"/>
        <w:rPr>
          <w:rFonts w:cs="Arial"/>
          <w:sz w:val="24"/>
          <w:szCs w:val="24"/>
        </w:rPr>
      </w:pPr>
      <w:r>
        <w:rPr>
          <w:rFonts w:cs="Arial"/>
          <w:sz w:val="24"/>
          <w:szCs w:val="24"/>
        </w:rPr>
        <w:t>8</w:t>
      </w:r>
      <w:r w:rsidR="00B12719" w:rsidRPr="00411D81">
        <w:rPr>
          <w:rFonts w:cs="Arial"/>
          <w:sz w:val="24"/>
          <w:szCs w:val="24"/>
        </w:rPr>
        <w:t>. Use a duct blower tester to test the airtightness of the air handler/furnace cabinet and ducts. Verify that the duct system meets code or program airtightness requirements.</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Ensuring Success</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Install the air handler within the conditioned space of the home.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Seal all seams and holes in the air handler cabinet.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Test the airtightness of the cabinets and ducts with a duct blower test. Verify that the duct system meets code or program airtightness requirements.</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Climate</w:t>
      </w:r>
    </w:p>
    <w:p w:rsidR="00B12719" w:rsidRPr="00411D81" w:rsidRDefault="00B12719" w:rsidP="00B12719">
      <w:pPr>
        <w:autoSpaceDE w:val="0"/>
        <w:autoSpaceDN w:val="0"/>
        <w:adjustRightInd w:val="0"/>
        <w:spacing w:after="0" w:line="240" w:lineRule="auto"/>
        <w:rPr>
          <w:rFonts w:ascii="Verdana" w:hAnsi="Verdana"/>
          <w:sz w:val="20"/>
          <w:szCs w:val="20"/>
        </w:rPr>
      </w:pPr>
      <w:r w:rsidRPr="00411D81">
        <w:rPr>
          <w:rFonts w:ascii="Verdana" w:hAnsi="Verdana"/>
          <w:sz w:val="20"/>
          <w:szCs w:val="20"/>
        </w:rPr>
        <w:t>No climate-specific information applies.</w:t>
      </w:r>
    </w:p>
    <w:p w:rsidR="00B12719" w:rsidRPr="00411D81" w:rsidRDefault="00B12719" w:rsidP="00B12719">
      <w:pPr>
        <w:autoSpaceDE w:val="0"/>
        <w:autoSpaceDN w:val="0"/>
        <w:adjustRightInd w:val="0"/>
        <w:spacing w:after="0" w:line="240" w:lineRule="auto"/>
        <w:rPr>
          <w:rFonts w:ascii="Verdana" w:hAnsi="Verdana"/>
          <w:sz w:val="20"/>
          <w:szCs w:val="20"/>
        </w:rPr>
      </w:pPr>
    </w:p>
    <w:p w:rsidR="00B12719" w:rsidRPr="00411D81" w:rsidRDefault="00C42F75" w:rsidP="00B12719">
      <w:pPr>
        <w:spacing w:after="0" w:line="240" w:lineRule="auto"/>
        <w:ind w:left="720"/>
        <w:rPr>
          <w:sz w:val="24"/>
          <w:szCs w:val="24"/>
        </w:rPr>
      </w:pPr>
      <w:r>
        <w:rPr>
          <w:sz w:val="24"/>
          <w:szCs w:val="24"/>
        </w:rPr>
        <w:t>[</w:t>
      </w:r>
      <w:r w:rsidR="00B12719" w:rsidRPr="00411D81">
        <w:rPr>
          <w:sz w:val="24"/>
          <w:szCs w:val="24"/>
        </w:rPr>
        <w:t xml:space="preserve">For good examples of climate-specific guidance,  </w:t>
      </w:r>
    </w:p>
    <w:p w:rsidR="00B12719" w:rsidRPr="00411D81" w:rsidRDefault="00B12719" w:rsidP="00B12719">
      <w:pPr>
        <w:spacing w:after="0" w:line="240" w:lineRule="auto"/>
        <w:ind w:left="720"/>
        <w:rPr>
          <w:sz w:val="24"/>
          <w:szCs w:val="24"/>
        </w:rPr>
      </w:pPr>
      <w:r w:rsidRPr="00411D81">
        <w:rPr>
          <w:sz w:val="24"/>
          <w:szCs w:val="24"/>
        </w:rPr>
        <w:t>see the guide “Anti-Freeze-Solar Hot Water”</w:t>
      </w:r>
    </w:p>
    <w:p w:rsidR="00B12719" w:rsidRPr="00411D81" w:rsidRDefault="001D6DF4" w:rsidP="00B12719">
      <w:pPr>
        <w:spacing w:after="0" w:line="240" w:lineRule="auto"/>
        <w:ind w:left="720"/>
        <w:rPr>
          <w:sz w:val="24"/>
          <w:szCs w:val="24"/>
        </w:rPr>
      </w:pPr>
      <w:hyperlink r:id="rId42" w:anchor="block-views-guide-static-blocks-block-4" w:history="1">
        <w:r w:rsidR="00B12719" w:rsidRPr="00411D81">
          <w:rPr>
            <w:rStyle w:val="Hyperlink"/>
            <w:sz w:val="24"/>
            <w:szCs w:val="24"/>
          </w:rPr>
          <w:t>https://basc.pnnl.gov/resource-guides/anti-freeze%E2%80%93-solar-hot-water#block-views-guide-static-blocks-block-4</w:t>
        </w:r>
      </w:hyperlink>
    </w:p>
    <w:p w:rsidR="00B12719" w:rsidRPr="00411D81" w:rsidRDefault="00B12719" w:rsidP="00B12719">
      <w:pPr>
        <w:spacing w:after="0" w:line="240" w:lineRule="auto"/>
        <w:ind w:left="720"/>
        <w:rPr>
          <w:sz w:val="24"/>
          <w:szCs w:val="24"/>
        </w:rPr>
      </w:pPr>
    </w:p>
    <w:p w:rsidR="00B12719" w:rsidRPr="00411D81" w:rsidRDefault="00B12719" w:rsidP="00B12719">
      <w:pPr>
        <w:spacing w:after="0" w:line="240" w:lineRule="auto"/>
        <w:ind w:left="720"/>
        <w:rPr>
          <w:sz w:val="24"/>
          <w:szCs w:val="24"/>
        </w:rPr>
      </w:pPr>
      <w:r w:rsidRPr="00411D81">
        <w:rPr>
          <w:sz w:val="24"/>
          <w:szCs w:val="24"/>
        </w:rPr>
        <w:t>or the guide “2012 IECC Code Level Insulation”</w:t>
      </w:r>
    </w:p>
    <w:p w:rsidR="00B12719" w:rsidRPr="00411D81" w:rsidRDefault="001D6DF4" w:rsidP="00B12719">
      <w:pPr>
        <w:spacing w:after="0" w:line="240" w:lineRule="auto"/>
        <w:ind w:left="720"/>
        <w:rPr>
          <w:sz w:val="24"/>
          <w:szCs w:val="24"/>
        </w:rPr>
      </w:pPr>
      <w:hyperlink r:id="rId43" w:anchor="block-views-guide-static-blocks-block-4" w:history="1">
        <w:r w:rsidR="00B12719" w:rsidRPr="00411D81">
          <w:rPr>
            <w:rStyle w:val="Hyperlink"/>
            <w:sz w:val="24"/>
            <w:szCs w:val="24"/>
          </w:rPr>
          <w:t>https://basc.pnnl.gov/resource-guides/2012-iecc-code-level-insulation-%E2%80%93-doe-zero-energy-ready-home-requirements#block-views-guide-static-blocks-block-4</w:t>
        </w:r>
      </w:hyperlink>
      <w:r w:rsidR="00C42F75">
        <w:rPr>
          <w:rStyle w:val="Hyperlink"/>
          <w:sz w:val="24"/>
          <w:szCs w:val="24"/>
        </w:rPr>
        <w: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Training</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Right/Wrong Images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C42F75" w:rsidP="00B12719">
      <w:pPr>
        <w:autoSpaceDE w:val="0"/>
        <w:autoSpaceDN w:val="0"/>
        <w:adjustRightInd w:val="0"/>
        <w:spacing w:after="0" w:line="240" w:lineRule="auto"/>
        <w:ind w:left="720"/>
        <w:rPr>
          <w:rFonts w:cs="Arial"/>
          <w:sz w:val="24"/>
          <w:szCs w:val="24"/>
        </w:rPr>
      </w:pPr>
      <w:r>
        <w:rPr>
          <w:rFonts w:cs="Arial"/>
          <w:sz w:val="24"/>
          <w:szCs w:val="24"/>
        </w:rPr>
        <w:t>[</w:t>
      </w:r>
      <w:r w:rsidR="00B12719" w:rsidRPr="00411D81">
        <w:rPr>
          <w:rFonts w:cs="Arial"/>
          <w:sz w:val="24"/>
          <w:szCs w:val="24"/>
        </w:rPr>
        <w:t>For good examples of Right/Wrong Images,</w:t>
      </w:r>
    </w:p>
    <w:p w:rsidR="00B12719" w:rsidRPr="00411D81" w:rsidRDefault="00B12719" w:rsidP="00B12719">
      <w:pPr>
        <w:autoSpaceDE w:val="0"/>
        <w:autoSpaceDN w:val="0"/>
        <w:adjustRightInd w:val="0"/>
        <w:spacing w:after="0" w:line="240" w:lineRule="auto"/>
        <w:ind w:left="720"/>
        <w:rPr>
          <w:rFonts w:cs="Arial"/>
          <w:sz w:val="24"/>
          <w:szCs w:val="24"/>
        </w:rPr>
      </w:pPr>
      <w:r w:rsidRPr="00411D81">
        <w:rPr>
          <w:rFonts w:cs="Arial"/>
          <w:sz w:val="24"/>
          <w:szCs w:val="24"/>
        </w:rPr>
        <w:t>See the guide “Duct Leakage to Outdoors”</w:t>
      </w:r>
    </w:p>
    <w:p w:rsidR="00B12719" w:rsidRPr="00411D81" w:rsidRDefault="001D6DF4" w:rsidP="00B12719">
      <w:pPr>
        <w:autoSpaceDE w:val="0"/>
        <w:autoSpaceDN w:val="0"/>
        <w:adjustRightInd w:val="0"/>
        <w:spacing w:after="0" w:line="240" w:lineRule="auto"/>
        <w:ind w:left="720"/>
        <w:rPr>
          <w:rFonts w:cs="Arial"/>
          <w:sz w:val="24"/>
          <w:szCs w:val="24"/>
        </w:rPr>
      </w:pPr>
      <w:hyperlink r:id="rId44" w:history="1">
        <w:r w:rsidR="00B12719" w:rsidRPr="00411D81">
          <w:rPr>
            <w:rStyle w:val="Hyperlink"/>
            <w:rFonts w:cs="Arial"/>
            <w:sz w:val="24"/>
            <w:szCs w:val="24"/>
          </w:rPr>
          <w:t>https://basc.pnnl.gov/resource-guides/duct-leakage-outdoors</w:t>
        </w:r>
      </w:hyperlink>
      <w:r w:rsidR="00C42F75">
        <w:rPr>
          <w:rStyle w:val="Hyperlink"/>
          <w:rFonts w:cs="Arial"/>
          <w:sz w:val="24"/>
          <w:szCs w:val="24"/>
        </w:rPr>
        <w: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Presentations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C42F75" w:rsidP="00C75721">
      <w:pPr>
        <w:keepNext/>
        <w:autoSpaceDE w:val="0"/>
        <w:autoSpaceDN w:val="0"/>
        <w:adjustRightInd w:val="0"/>
        <w:spacing w:after="0" w:line="240" w:lineRule="auto"/>
        <w:ind w:left="720"/>
        <w:rPr>
          <w:rFonts w:cs="Arial"/>
          <w:sz w:val="24"/>
          <w:szCs w:val="24"/>
        </w:rPr>
      </w:pPr>
      <w:r>
        <w:rPr>
          <w:rFonts w:cs="Arial"/>
          <w:sz w:val="24"/>
          <w:szCs w:val="24"/>
        </w:rPr>
        <w:t>[</w:t>
      </w:r>
      <w:r w:rsidR="00B12719" w:rsidRPr="00411D81">
        <w:rPr>
          <w:rFonts w:cs="Arial"/>
          <w:sz w:val="24"/>
          <w:szCs w:val="24"/>
        </w:rPr>
        <w:t xml:space="preserve">For a good example of a presentation, </w:t>
      </w:r>
    </w:p>
    <w:p w:rsidR="00B12719" w:rsidRPr="00411D81" w:rsidRDefault="00B12719" w:rsidP="00C75721">
      <w:pPr>
        <w:keepNext/>
        <w:autoSpaceDE w:val="0"/>
        <w:autoSpaceDN w:val="0"/>
        <w:adjustRightInd w:val="0"/>
        <w:spacing w:after="0" w:line="240" w:lineRule="auto"/>
        <w:ind w:left="720"/>
        <w:rPr>
          <w:rFonts w:cs="Arial"/>
          <w:sz w:val="24"/>
          <w:szCs w:val="24"/>
        </w:rPr>
      </w:pPr>
      <w:r w:rsidRPr="00411D81">
        <w:rPr>
          <w:rFonts w:cs="Arial"/>
          <w:sz w:val="24"/>
          <w:szCs w:val="24"/>
        </w:rPr>
        <w:t>See the guide “Ducts Buried in Attic Insulation and Encapsulated”</w:t>
      </w:r>
    </w:p>
    <w:p w:rsidR="00B12719" w:rsidRPr="00411D81" w:rsidRDefault="001D6DF4" w:rsidP="00C75721">
      <w:pPr>
        <w:keepNext/>
        <w:autoSpaceDE w:val="0"/>
        <w:autoSpaceDN w:val="0"/>
        <w:adjustRightInd w:val="0"/>
        <w:spacing w:after="0" w:line="240" w:lineRule="auto"/>
        <w:ind w:left="720"/>
        <w:rPr>
          <w:rFonts w:cs="Arial"/>
          <w:sz w:val="24"/>
          <w:szCs w:val="24"/>
        </w:rPr>
      </w:pPr>
      <w:hyperlink r:id="rId45" w:anchor="block-views-guide-static-blocks-block-5" w:history="1">
        <w:r w:rsidR="00B12719" w:rsidRPr="00411D81">
          <w:rPr>
            <w:rStyle w:val="Hyperlink"/>
            <w:rFonts w:cs="Arial"/>
            <w:sz w:val="24"/>
            <w:szCs w:val="24"/>
          </w:rPr>
          <w:t>https://basc.pnnl.gov/resource-guides/ducts-buried-attic-insulation-and-encapsulated#block-views-guide-static-blocks-block-5</w:t>
        </w:r>
      </w:hyperlink>
      <w:r w:rsidR="00C42F75">
        <w:rPr>
          <w:rStyle w:val="Hyperlink"/>
          <w:rFonts w:cs="Arial"/>
          <w:sz w:val="24"/>
          <w:szCs w:val="24"/>
        </w:rPr>
        <w: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Videos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 xml:space="preserve">CAD </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None available.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C42F75" w:rsidP="00B12719">
      <w:pPr>
        <w:autoSpaceDE w:val="0"/>
        <w:autoSpaceDN w:val="0"/>
        <w:adjustRightInd w:val="0"/>
        <w:spacing w:after="0" w:line="240" w:lineRule="auto"/>
        <w:ind w:left="720"/>
        <w:rPr>
          <w:rFonts w:cs="Arial"/>
          <w:sz w:val="24"/>
          <w:szCs w:val="24"/>
        </w:rPr>
      </w:pPr>
      <w:r>
        <w:rPr>
          <w:rFonts w:cs="Arial"/>
          <w:sz w:val="24"/>
          <w:szCs w:val="24"/>
        </w:rPr>
        <w:t>[</w:t>
      </w:r>
      <w:r w:rsidR="00B12719" w:rsidRPr="00411D81">
        <w:rPr>
          <w:rFonts w:cs="Arial"/>
          <w:sz w:val="24"/>
          <w:szCs w:val="24"/>
        </w:rPr>
        <w:t xml:space="preserve">For a good example of CAD files </w:t>
      </w:r>
    </w:p>
    <w:p w:rsidR="00B12719" w:rsidRPr="00411D81" w:rsidRDefault="00B12719" w:rsidP="00B12719">
      <w:pPr>
        <w:autoSpaceDE w:val="0"/>
        <w:autoSpaceDN w:val="0"/>
        <w:adjustRightInd w:val="0"/>
        <w:spacing w:after="0" w:line="240" w:lineRule="auto"/>
        <w:ind w:left="720"/>
        <w:rPr>
          <w:rFonts w:cs="Arial"/>
          <w:sz w:val="24"/>
          <w:szCs w:val="24"/>
        </w:rPr>
      </w:pPr>
      <w:r w:rsidRPr="00411D81">
        <w:rPr>
          <w:rFonts w:cs="Arial"/>
          <w:sz w:val="24"/>
          <w:szCs w:val="24"/>
        </w:rPr>
        <w:t>See the guide “Cantilevered Floor”</w:t>
      </w:r>
    </w:p>
    <w:p w:rsidR="00B12719" w:rsidRPr="00411D81" w:rsidRDefault="00B12719" w:rsidP="00B12719">
      <w:pPr>
        <w:autoSpaceDE w:val="0"/>
        <w:autoSpaceDN w:val="0"/>
        <w:adjustRightInd w:val="0"/>
        <w:spacing w:after="0" w:line="240" w:lineRule="auto"/>
        <w:ind w:left="720"/>
        <w:rPr>
          <w:rFonts w:cs="Arial"/>
          <w:sz w:val="24"/>
          <w:szCs w:val="24"/>
        </w:rPr>
      </w:pPr>
      <w:r w:rsidRPr="00411D81">
        <w:rPr>
          <w:rFonts w:cs="Arial"/>
          <w:sz w:val="24"/>
          <w:szCs w:val="24"/>
        </w:rPr>
        <w:t>https://basc.pnnl.gov/resource-guides/cantilevered-floor#block-views-guide-static-blocks-block-6</w:t>
      </w:r>
      <w:r w:rsidR="00C42F75">
        <w:rPr>
          <w:rFonts w:cs="Arial"/>
          <w:sz w:val="24"/>
          <w:szCs w:val="24"/>
        </w:rPr>
        <w: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Compliance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Arial"/>
          <w:sz w:val="24"/>
          <w:szCs w:val="24"/>
          <w:u w:val="single"/>
        </w:rPr>
      </w:pPr>
      <w:hyperlink r:id="rId46" w:history="1">
        <w:r w:rsidR="00B12719" w:rsidRPr="00C42F75">
          <w:rPr>
            <w:rStyle w:val="Hyperlink"/>
            <w:rFonts w:cs="Arial"/>
            <w:sz w:val="24"/>
            <w:szCs w:val="24"/>
          </w:rPr>
          <w:t>2009 IECC</w:t>
        </w:r>
      </w:hyperlink>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403.2.2 Ducts. Sealing (Mandatory).  All ducts, air handlers, filter boxes, and building cavities used as ducts should be sealed. Duct tightness should be verified by duct leakage testing (testing is not required if the air handler and all ducts are in conditioned space.) Testing can be done at rough-in or when construction is complete.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lastRenderedPageBreak/>
        <w:t>If testing is done at rough in, total leakage must be &lt;= 6 cfm/100 sq. ft. of conditioned floor area when tested at a pressure difference of 25 Pascals (Pa) across the roughed in system, including the manufacturer’s air handler enclosure, with all register boots sealed. If the air handler is not installed at the time of the test, total air leakage must be &lt;= 4 cfm/100 sq. ft. of conditioned floor area.</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If testing is done post construction: Leakage to outdoors must be &lt;= 8 cfm/100 sq. ft. of conditioned floor area or total leakage must be &lt;=12 cfm/100 sq. ft. of conditioned floor area at 25 Pa across the system including the air handler enclosure.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Arial"/>
          <w:sz w:val="24"/>
          <w:szCs w:val="24"/>
          <w:u w:val="single"/>
        </w:rPr>
      </w:pPr>
      <w:hyperlink r:id="rId47" w:history="1">
        <w:r w:rsidR="00B12719" w:rsidRPr="00C42F75">
          <w:rPr>
            <w:rStyle w:val="Hyperlink"/>
            <w:rFonts w:cs="Arial"/>
            <w:sz w:val="24"/>
            <w:szCs w:val="24"/>
          </w:rPr>
          <w:t>2012 IECC</w:t>
        </w:r>
      </w:hyperlink>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R403.2.2 Ducts. Sealing (Mandatory).  All ducts, air handlers, and filter boxes should be sealed. Duct tightness should be verified by duct leakage testing (testing is not required if the air handler and all ducts are in conditioned space). Testing can be done at rough-in or when construction is complete.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If testing is done at rough-in, total leakage must be &lt;= 4 cfm/100 sq. ft. of conditioned floor area when tested at a pressure difference of 25 Pa across the roughed in system including the manufacturer’s air handler enclosure, with all register boots sealed. If the air handler is not installed at the time of the test, total air leakage must be &lt;= 3 cfm/100 sq. ft. of conditioned floor area.</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If testing is done post construction, leakage to outdoors must be &lt;= 4 cfm/100 sq. ft. of conditioned floor area or total leakage must be &lt;=12 cfm/100 sq. ft. of conditioned floor area at 25 Pa across the system including the air handler enclosure.</w:t>
      </w:r>
    </w:p>
    <w:p w:rsidR="00B12719" w:rsidRPr="00411D81" w:rsidRDefault="00B12719" w:rsidP="00B12719">
      <w:pPr>
        <w:autoSpaceDE w:val="0"/>
        <w:autoSpaceDN w:val="0"/>
        <w:adjustRightInd w:val="0"/>
        <w:spacing w:after="0" w:line="240" w:lineRule="auto"/>
        <w:rPr>
          <w:rFonts w:cs="Arial"/>
          <w:sz w:val="24"/>
          <w:szCs w:val="24"/>
        </w:rPr>
      </w:pPr>
    </w:p>
    <w:p w:rsidR="00B12719" w:rsidRDefault="00B12719" w:rsidP="00B12719">
      <w:pPr>
        <w:autoSpaceDE w:val="0"/>
        <w:autoSpaceDN w:val="0"/>
        <w:adjustRightInd w:val="0"/>
        <w:spacing w:after="0" w:line="240" w:lineRule="auto"/>
        <w:rPr>
          <w:rFonts w:cs="Arial"/>
          <w:sz w:val="24"/>
          <w:szCs w:val="24"/>
        </w:rPr>
      </w:pPr>
      <w:r w:rsidRPr="00411D81">
        <w:rPr>
          <w:rFonts w:cs="Arial"/>
          <w:sz w:val="24"/>
          <w:szCs w:val="24"/>
        </w:rPr>
        <w:t>R403.2.2.1 Sealed air handler. The air handler should have a manufacturer’s designation showing that air leakage is no more than 2% of the design air flow rate when tested in accordance with ASHRAE 193.</w:t>
      </w:r>
    </w:p>
    <w:p w:rsidR="00D41185" w:rsidRDefault="00D41185" w:rsidP="00B12719">
      <w:pPr>
        <w:autoSpaceDE w:val="0"/>
        <w:autoSpaceDN w:val="0"/>
        <w:adjustRightInd w:val="0"/>
        <w:spacing w:after="0" w:line="240" w:lineRule="auto"/>
        <w:rPr>
          <w:rFonts w:cs="Arial"/>
          <w:sz w:val="24"/>
          <w:szCs w:val="24"/>
        </w:rPr>
      </w:pPr>
    </w:p>
    <w:p w:rsidR="00D41185" w:rsidRDefault="001D6DF4" w:rsidP="00B12719">
      <w:pPr>
        <w:autoSpaceDE w:val="0"/>
        <w:autoSpaceDN w:val="0"/>
        <w:adjustRightInd w:val="0"/>
        <w:spacing w:after="0" w:line="240" w:lineRule="auto"/>
        <w:rPr>
          <w:rFonts w:cs="Arial"/>
          <w:sz w:val="24"/>
          <w:szCs w:val="24"/>
        </w:rPr>
      </w:pPr>
      <w:hyperlink r:id="rId48" w:history="1">
        <w:r w:rsidR="00D41185" w:rsidRPr="00D41185">
          <w:rPr>
            <w:rStyle w:val="Hyperlink"/>
            <w:rFonts w:cs="Arial"/>
            <w:sz w:val="24"/>
            <w:szCs w:val="24"/>
          </w:rPr>
          <w:t>2015 IECC</w:t>
        </w:r>
      </w:hyperlink>
    </w:p>
    <w:p w:rsidR="00D41185" w:rsidRDefault="00D41185" w:rsidP="00B12719">
      <w:pPr>
        <w:autoSpaceDE w:val="0"/>
        <w:autoSpaceDN w:val="0"/>
        <w:adjustRightInd w:val="0"/>
        <w:spacing w:after="0" w:line="240" w:lineRule="auto"/>
        <w:rPr>
          <w:rFonts w:cs="Arial"/>
          <w:sz w:val="24"/>
          <w:szCs w:val="24"/>
        </w:rPr>
      </w:pPr>
    </w:p>
    <w:p w:rsidR="00A33677" w:rsidRDefault="0018383A" w:rsidP="0018383A">
      <w:pPr>
        <w:autoSpaceDE w:val="0"/>
        <w:autoSpaceDN w:val="0"/>
        <w:adjustRightInd w:val="0"/>
        <w:spacing w:after="0" w:line="240" w:lineRule="auto"/>
        <w:rPr>
          <w:rFonts w:cs="Arial"/>
          <w:sz w:val="24"/>
          <w:szCs w:val="24"/>
        </w:rPr>
      </w:pPr>
      <w:r w:rsidRPr="00411D81">
        <w:rPr>
          <w:rFonts w:cs="Arial"/>
          <w:sz w:val="24"/>
          <w:szCs w:val="24"/>
        </w:rPr>
        <w:t>R403.</w:t>
      </w:r>
      <w:r>
        <w:rPr>
          <w:rFonts w:cs="Arial"/>
          <w:sz w:val="24"/>
          <w:szCs w:val="24"/>
        </w:rPr>
        <w:t>3.2</w:t>
      </w:r>
      <w:r w:rsidRPr="00411D81">
        <w:rPr>
          <w:rFonts w:cs="Arial"/>
          <w:sz w:val="24"/>
          <w:szCs w:val="24"/>
        </w:rPr>
        <w:t xml:space="preserve"> Ducts. Sealing (Mandatory).  All ducts, air handlers, and filter boxes should be sealed. </w:t>
      </w:r>
      <w:r w:rsidR="00A33677">
        <w:rPr>
          <w:rFonts w:cs="Arial"/>
          <w:sz w:val="24"/>
          <w:szCs w:val="24"/>
        </w:rPr>
        <w:t>The air handler should be designated by the manufacturer of having air leakage of ≤ 2% of the design air flow rate.</w:t>
      </w:r>
    </w:p>
    <w:p w:rsidR="00A33677" w:rsidRDefault="00A33677" w:rsidP="0018383A">
      <w:pPr>
        <w:autoSpaceDE w:val="0"/>
        <w:autoSpaceDN w:val="0"/>
        <w:adjustRightInd w:val="0"/>
        <w:spacing w:after="0" w:line="240" w:lineRule="auto"/>
        <w:rPr>
          <w:rFonts w:cs="Arial"/>
          <w:sz w:val="24"/>
          <w:szCs w:val="24"/>
        </w:rPr>
      </w:pPr>
      <w:r>
        <w:rPr>
          <w:rFonts w:cs="Arial"/>
          <w:sz w:val="24"/>
          <w:szCs w:val="24"/>
        </w:rPr>
        <w:t>R403.3.3 and 4 Duct Leakage Testing</w:t>
      </w:r>
    </w:p>
    <w:p w:rsidR="0018383A" w:rsidRPr="00411D81" w:rsidRDefault="0018383A" w:rsidP="0018383A">
      <w:pPr>
        <w:autoSpaceDE w:val="0"/>
        <w:autoSpaceDN w:val="0"/>
        <w:adjustRightInd w:val="0"/>
        <w:spacing w:after="0" w:line="240" w:lineRule="auto"/>
        <w:rPr>
          <w:rFonts w:cs="Arial"/>
          <w:sz w:val="24"/>
          <w:szCs w:val="24"/>
        </w:rPr>
      </w:pPr>
      <w:r w:rsidRPr="00411D81">
        <w:rPr>
          <w:rFonts w:cs="Arial"/>
          <w:sz w:val="24"/>
          <w:szCs w:val="24"/>
        </w:rPr>
        <w:t>Duct tightness should be verified by duct leakage testing (testing is not required if the air handler and all ducts are in conditioned space). Testing can be done at rough-in or when construction is complete. If testing is done at rough-in, total leakage must be &lt;= 4 cfm/100 sq. ft. of conditioned floor area when tested at a pressure difference of 25 Pa across the roughed in system including the manufacturer’s air handler enclosure, with all register boots sealed. If the air handler is not installed at the time of the test, total air leakage must be &lt;= 3 cfm/100 sq. ft. of conditioned floor area.</w:t>
      </w:r>
      <w:r w:rsidR="00A33677">
        <w:rPr>
          <w:rFonts w:cs="Arial"/>
          <w:sz w:val="24"/>
          <w:szCs w:val="24"/>
        </w:rPr>
        <w:t xml:space="preserve"> </w:t>
      </w:r>
      <w:r w:rsidRPr="00411D81">
        <w:rPr>
          <w:rFonts w:cs="Arial"/>
          <w:sz w:val="24"/>
          <w:szCs w:val="24"/>
        </w:rPr>
        <w:t xml:space="preserve">If testing is done post construction, </w:t>
      </w:r>
      <w:r>
        <w:rPr>
          <w:rFonts w:cs="Arial"/>
          <w:sz w:val="24"/>
          <w:szCs w:val="24"/>
        </w:rPr>
        <w:t xml:space="preserve">total </w:t>
      </w:r>
      <w:r w:rsidRPr="00411D81">
        <w:rPr>
          <w:rFonts w:cs="Arial"/>
          <w:sz w:val="24"/>
          <w:szCs w:val="24"/>
        </w:rPr>
        <w:t>leakage must be &lt;= 4 cfm/100 sq. ft. of conditioned floor area at 25 Pa across the system including the air handler enclosure.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Arial"/>
          <w:sz w:val="24"/>
          <w:szCs w:val="24"/>
          <w:u w:val="single"/>
        </w:rPr>
      </w:pPr>
      <w:hyperlink r:id="rId49" w:history="1">
        <w:r w:rsidR="00B12719" w:rsidRPr="00C42F75">
          <w:rPr>
            <w:rStyle w:val="Hyperlink"/>
            <w:rFonts w:cs="Arial"/>
            <w:sz w:val="24"/>
            <w:szCs w:val="24"/>
          </w:rPr>
          <w:t>2009 IRC</w:t>
        </w:r>
      </w:hyperlink>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M1601.4.1 Duct Installation: Joints and Seams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joints of duct systems shall be made airtight by means of tapes, mastics, liquid sealants, gasketing, or other approved closure systems.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Arial"/>
          <w:sz w:val="24"/>
          <w:szCs w:val="24"/>
          <w:u w:val="single"/>
        </w:rPr>
      </w:pPr>
      <w:hyperlink r:id="rId50" w:history="1">
        <w:r w:rsidR="00B12719" w:rsidRPr="00C42F75">
          <w:rPr>
            <w:rStyle w:val="Hyperlink"/>
            <w:rFonts w:cs="Arial"/>
            <w:sz w:val="24"/>
            <w:szCs w:val="24"/>
          </w:rPr>
          <w:t>2012 IRC</w:t>
        </w:r>
      </w:hyperlink>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M1601.4.1 Duct Installation: Joints, Seams, and Connections</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The joints of duct systems should be sealed with welds, gaskets, mastics, mastic plus embedded fabric, or tape.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u w:val="single"/>
        </w:rPr>
      </w:pPr>
      <w:r w:rsidRPr="00411D81">
        <w:rPr>
          <w:rFonts w:cs="Arial"/>
          <w:sz w:val="24"/>
          <w:szCs w:val="24"/>
          <w:u w:val="single"/>
        </w:rPr>
        <w:t>2012 International Mechanical Code</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603.9 Joints, seams and connections. Securely fasten all joints, seams, and connections with welds, gaskets, mastics, mastic plus embedded fabric, liquid sealants, or tapes that are listed </w:t>
      </w:r>
      <w:r w:rsidRPr="00411D81">
        <w:rPr>
          <w:sz w:val="24"/>
          <w:szCs w:val="24"/>
        </w:rPr>
        <w:t xml:space="preserve">and in accordance with Underwriters Laboratory: For connecting rigid duct use UL 181A products marked "181A-P” for pressure-sensitive tape, "181 A-M” for mastic, or "181 A-H” for heat-sensitive tape. For flexible ducts use UL 181B sealants marked "181B-FX” for pressure-sensitive tape or "181B-M” for mastic. The connections of ducts to the flanges of air distribution system </w:t>
      </w:r>
      <w:r w:rsidRPr="00411D81">
        <w:rPr>
          <w:iCs/>
          <w:sz w:val="24"/>
          <w:szCs w:val="24"/>
        </w:rPr>
        <w:t>equipment</w:t>
      </w:r>
      <w:r w:rsidRPr="00411D81">
        <w:rPr>
          <w:i/>
          <w:iCs/>
          <w:sz w:val="24"/>
          <w:szCs w:val="24"/>
        </w:rPr>
        <w:t xml:space="preserve"> </w:t>
      </w:r>
      <w:r w:rsidRPr="00411D81">
        <w:rPr>
          <w:sz w:val="24"/>
          <w:szCs w:val="24"/>
        </w:rPr>
        <w:t>should be sealed and mechanically fastened.</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Calibri"/>
          <w:sz w:val="24"/>
          <w:szCs w:val="24"/>
          <w:u w:val="single"/>
        </w:rPr>
      </w:pPr>
      <w:hyperlink r:id="rId51" w:history="1">
        <w:r w:rsidR="00B12719" w:rsidRPr="00C42F75">
          <w:rPr>
            <w:rStyle w:val="Hyperlink"/>
            <w:rFonts w:cs="Calibri"/>
            <w:sz w:val="24"/>
            <w:szCs w:val="24"/>
          </w:rPr>
          <w:t>U.S. Department of Energy Zero Energy Ready Home</w:t>
        </w:r>
      </w:hyperlink>
      <w:r w:rsidR="00B12719" w:rsidRPr="00411D81">
        <w:rPr>
          <w:rFonts w:cs="Calibri"/>
          <w:sz w:val="24"/>
          <w:szCs w:val="24"/>
          <w:u w:val="single"/>
        </w:rPr>
        <w:t xml:space="preserve"> </w:t>
      </w:r>
    </w:p>
    <w:p w:rsidR="00B12719" w:rsidRPr="00411D81" w:rsidRDefault="00B12719" w:rsidP="00B12719">
      <w:pPr>
        <w:autoSpaceDE w:val="0"/>
        <w:autoSpaceDN w:val="0"/>
        <w:adjustRightInd w:val="0"/>
        <w:spacing w:after="0" w:line="240" w:lineRule="auto"/>
        <w:rPr>
          <w:rFonts w:cs="Calibri"/>
          <w:sz w:val="24"/>
          <w:szCs w:val="24"/>
          <w:u w:val="single"/>
        </w:rPr>
      </w:pPr>
    </w:p>
    <w:p w:rsidR="00B12719" w:rsidRPr="00411D81" w:rsidRDefault="00B12719" w:rsidP="00B12719">
      <w:pPr>
        <w:autoSpaceDE w:val="0"/>
        <w:autoSpaceDN w:val="0"/>
        <w:adjustRightInd w:val="0"/>
        <w:spacing w:after="0" w:line="240" w:lineRule="auto"/>
        <w:rPr>
          <w:rFonts w:cs="Calibri"/>
          <w:sz w:val="24"/>
          <w:szCs w:val="24"/>
        </w:rPr>
      </w:pPr>
      <w:r w:rsidRPr="00411D81">
        <w:rPr>
          <w:rFonts w:cs="Calibri"/>
          <w:sz w:val="24"/>
          <w:szCs w:val="24"/>
        </w:rPr>
        <w:t xml:space="preserve">The </w:t>
      </w:r>
      <w:r w:rsidRPr="00F86D39">
        <w:rPr>
          <w:rFonts w:cs="Calibri"/>
          <w:sz w:val="24"/>
          <w:szCs w:val="24"/>
          <w:highlight w:val="cyan"/>
        </w:rPr>
        <w:t>U.S. Department of Energy’s DOE Zero Energy Ready Home National Program Requirements</w:t>
      </w:r>
      <w:r w:rsidRPr="00411D81">
        <w:rPr>
          <w:rFonts w:cs="Calibri"/>
          <w:sz w:val="24"/>
          <w:szCs w:val="24"/>
        </w:rPr>
        <w:t xml:space="preserve"> (</w:t>
      </w:r>
      <w:r w:rsidR="00C42F75" w:rsidRPr="00C42F75">
        <w:rPr>
          <w:rFonts w:cs="Calibri"/>
          <w:sz w:val="24"/>
          <w:szCs w:val="24"/>
        </w:rPr>
        <w:t>https://basc.pnnl.gov/resources/doe-challenge-home-national-program-requirements</w:t>
      </w:r>
      <w:r w:rsidRPr="00411D81">
        <w:rPr>
          <w:rFonts w:cs="Calibri"/>
          <w:sz w:val="24"/>
          <w:szCs w:val="24"/>
        </w:rPr>
        <w:t xml:space="preserve">) </w:t>
      </w:r>
      <w:r w:rsidRPr="00411D81">
        <w:rPr>
          <w:rFonts w:cs="Arial"/>
          <w:sz w:val="24"/>
          <w:szCs w:val="24"/>
        </w:rPr>
        <w:t xml:space="preserve">includes, as a mandatory requirement (Exhibit 1, Item 6) that all labeled homes be certified to the U.S. Environmental Protection Agency’s Indoor airPLUS criteria. Indoor airPLUS requires that homes meet ENERGY STAR for Homes criteria including the requirement that </w:t>
      </w:r>
      <w:r w:rsidRPr="00411D81">
        <w:rPr>
          <w:rFonts w:cs="Trade Gothic LT Std"/>
          <w:iCs/>
          <w:sz w:val="24"/>
          <w:szCs w:val="24"/>
        </w:rPr>
        <w:t>all duct systems are installed to be substantially airtight and properly balanced. Indoor airPLUS also advises that s</w:t>
      </w:r>
      <w:r w:rsidRPr="00411D81">
        <w:rPr>
          <w:rFonts w:cs="Trade Gothic LT Std"/>
          <w:sz w:val="24"/>
          <w:szCs w:val="24"/>
        </w:rPr>
        <w:t xml:space="preserve">eams in the HVAC cabinet, plenum, and adjacent ductwork should be sealed with mastic systems, tape that meets the applicable requirements of UL 181a or UL 181b, or gasket systems. </w:t>
      </w:r>
    </w:p>
    <w:p w:rsidR="00B12719" w:rsidRPr="00411D81" w:rsidRDefault="00B12719" w:rsidP="00B12719">
      <w:pPr>
        <w:autoSpaceDE w:val="0"/>
        <w:autoSpaceDN w:val="0"/>
        <w:adjustRightInd w:val="0"/>
        <w:spacing w:after="0" w:line="240" w:lineRule="auto"/>
        <w:rPr>
          <w:rFonts w:cs="Trade Gothic LT Std"/>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Trade Gothic LT Std"/>
          <w:sz w:val="24"/>
          <w:szCs w:val="24"/>
        </w:rPr>
        <w:t>Another m</w:t>
      </w:r>
      <w:r w:rsidRPr="00411D81">
        <w:rPr>
          <w:rFonts w:cs="Arial"/>
          <w:sz w:val="24"/>
          <w:szCs w:val="24"/>
        </w:rPr>
        <w:t>andatory requirement (Exhibit 1, Item3) of DOE’s Zero Energy Ready Home program is that duct systems be located within the home’s thermal and air barrier boundary.</w:t>
      </w:r>
    </w:p>
    <w:p w:rsidR="00B12719" w:rsidRPr="00411D81" w:rsidRDefault="00B12719" w:rsidP="00B12719">
      <w:pPr>
        <w:pStyle w:val="EndnoteText"/>
        <w:rPr>
          <w:rFonts w:asciiTheme="minorHAnsi" w:hAnsiTheme="minorHAnsi" w:cs="Arial"/>
          <w:sz w:val="24"/>
          <w:szCs w:val="24"/>
        </w:rPr>
      </w:pPr>
    </w:p>
    <w:p w:rsidR="00B12719" w:rsidRPr="00411D81" w:rsidRDefault="00B12719" w:rsidP="00B12719">
      <w:pPr>
        <w:pStyle w:val="EndnoteText"/>
        <w:keepNext/>
        <w:rPr>
          <w:rFonts w:asciiTheme="minorHAnsi" w:hAnsiTheme="minorHAnsi" w:cs="Arial"/>
          <w:sz w:val="24"/>
          <w:szCs w:val="24"/>
        </w:rPr>
      </w:pPr>
      <w:r w:rsidRPr="00411D81">
        <w:rPr>
          <w:rFonts w:asciiTheme="minorHAnsi" w:hAnsiTheme="minorHAnsi" w:cs="Arial"/>
          <w:sz w:val="24"/>
          <w:szCs w:val="24"/>
        </w:rPr>
        <w:t>DOE Zero Energy Ready Home Footnotes</w:t>
      </w:r>
    </w:p>
    <w:p w:rsidR="00B12719" w:rsidRPr="00411D81" w:rsidRDefault="00B12719" w:rsidP="00B12719">
      <w:pPr>
        <w:pStyle w:val="EndnoteText"/>
        <w:keepNext/>
        <w:rPr>
          <w:rFonts w:asciiTheme="minorHAnsi" w:hAnsiTheme="minorHAnsi" w:cs="Arial"/>
          <w:sz w:val="24"/>
          <w:szCs w:val="24"/>
        </w:rPr>
      </w:pPr>
    </w:p>
    <w:p w:rsidR="00B12719" w:rsidRPr="00411D81" w:rsidRDefault="00B12719" w:rsidP="00B12719">
      <w:pPr>
        <w:pStyle w:val="EndnoteText"/>
        <w:keepNext/>
        <w:rPr>
          <w:rFonts w:asciiTheme="minorHAnsi" w:hAnsiTheme="minorHAnsi" w:cs="Arial"/>
          <w:sz w:val="24"/>
          <w:szCs w:val="24"/>
        </w:rPr>
      </w:pPr>
      <w:r w:rsidRPr="00411D81">
        <w:rPr>
          <w:rFonts w:asciiTheme="minorHAnsi" w:hAnsiTheme="minorHAnsi" w:cs="Arial"/>
          <w:sz w:val="24"/>
          <w:szCs w:val="24"/>
        </w:rPr>
        <w:t>(16) Exceptions and alternative compliance paths to locating 100% of forced-air ducts in home’s thermal and air barrier boundary are:</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 xml:space="preserve">a. Up to 10’ of total duct length is permitted to be outside of the home’s thermal and air barrier boundary.  </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lastRenderedPageBreak/>
        <w:t>b. Ducts are located in an unvented attic, regardless of whether this space is conditioned with a supply register</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 xml:space="preserve">c. Ducts are located in a vented attic with all of the following characteristics: </w:t>
      </w:r>
    </w:p>
    <w:p w:rsidR="00B12719" w:rsidRPr="00411D81" w:rsidRDefault="00B12719" w:rsidP="00281FCD">
      <w:pPr>
        <w:pStyle w:val="EndnoteText"/>
        <w:numPr>
          <w:ilvl w:val="1"/>
          <w:numId w:val="3"/>
        </w:numPr>
        <w:tabs>
          <w:tab w:val="left" w:pos="-900"/>
        </w:tabs>
        <w:ind w:left="1080"/>
        <w:rPr>
          <w:rFonts w:asciiTheme="minorHAnsi" w:hAnsiTheme="minorHAnsi" w:cs="Arial"/>
          <w:sz w:val="24"/>
          <w:szCs w:val="24"/>
        </w:rPr>
      </w:pPr>
      <w:r w:rsidRPr="00411D81">
        <w:rPr>
          <w:rFonts w:asciiTheme="minorHAnsi" w:hAnsiTheme="minorHAnsi" w:cs="Arial"/>
          <w:sz w:val="24"/>
          <w:szCs w:val="24"/>
        </w:rPr>
        <w:t xml:space="preserve">In Moist climates (Zones 1A, 2A, 3A, 4A, 5A, 6A and 7A per 2012 IECC Figure R301.1) and Marine climates (all “C” Zones per 2012 IECC Figure R301.1), minimum R-8 duct insulation with an additional minimum 1.5” of closed-cell spray foam insulation encapsulating the ducts; total duct leakage &lt;= 3 CFM25 per 100 sq. ft. of conditioned floor area; and ductwork buried under at least 2” of blown-in insulation. </w:t>
      </w:r>
    </w:p>
    <w:p w:rsidR="00B12719" w:rsidRPr="00411D81" w:rsidRDefault="00B12719" w:rsidP="00281FCD">
      <w:pPr>
        <w:pStyle w:val="EndnoteText"/>
        <w:numPr>
          <w:ilvl w:val="1"/>
          <w:numId w:val="3"/>
        </w:numPr>
        <w:tabs>
          <w:tab w:val="left" w:pos="-900"/>
        </w:tabs>
        <w:ind w:left="1080"/>
        <w:rPr>
          <w:rFonts w:asciiTheme="minorHAnsi" w:hAnsiTheme="minorHAnsi" w:cs="Arial"/>
          <w:sz w:val="24"/>
          <w:szCs w:val="24"/>
        </w:rPr>
      </w:pPr>
      <w:r w:rsidRPr="00411D81">
        <w:rPr>
          <w:rFonts w:asciiTheme="minorHAnsi" w:hAnsiTheme="minorHAnsi" w:cs="Arial"/>
          <w:sz w:val="24"/>
          <w:szCs w:val="24"/>
        </w:rPr>
        <w:t>In Dry climates (all “B” Zones per 2012 IECC Figure R301.1), minimum R-8 duct insulation; total duct leakage &lt;= 3 CFM25 per 100 sq. ft. of conditioned floor area; and ductwork buried under at least 3.5” of blown-in insulation.</w:t>
      </w:r>
    </w:p>
    <w:p w:rsidR="00B12719" w:rsidRPr="00411D81" w:rsidRDefault="00B12719" w:rsidP="00B12719">
      <w:pPr>
        <w:pStyle w:val="EndnoteText"/>
        <w:tabs>
          <w:tab w:val="left" w:pos="-900"/>
        </w:tabs>
        <w:ind w:left="1080" w:hanging="360"/>
        <w:rPr>
          <w:rFonts w:asciiTheme="minorHAnsi" w:hAnsiTheme="minorHAnsi" w:cs="Arial"/>
          <w:sz w:val="24"/>
          <w:szCs w:val="24"/>
        </w:rPr>
      </w:pPr>
      <w:r w:rsidRPr="00411D81">
        <w:rPr>
          <w:rFonts w:asciiTheme="minorHAnsi" w:hAnsiTheme="minorHAnsi" w:cs="Arial"/>
          <w:sz w:val="24"/>
          <w:szCs w:val="24"/>
        </w:rPr>
        <w:t>Note that in either of these designs the HVAC equipment must still be located within the home’s thermal and air barrier boundary.</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d. Jump ducts which do not directly deliver conditioned air from the HVAC unit may be located in attics if all joints, including boot-to-drywall, are fully air sealed with mastic or foam, and the jump duct is fully buried under the attic insulation.</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e. Ducts are located within an unvented crawl space</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f.  Ducts are located in a basement which is within the home’s thermal boundary</w:t>
      </w:r>
    </w:p>
    <w:p w:rsidR="00B12719" w:rsidRPr="00411D81" w:rsidRDefault="00B12719" w:rsidP="00B12719">
      <w:pPr>
        <w:pStyle w:val="EndnoteText"/>
        <w:tabs>
          <w:tab w:val="left" w:pos="630"/>
        </w:tabs>
        <w:ind w:left="630" w:hanging="270"/>
        <w:rPr>
          <w:rFonts w:asciiTheme="minorHAnsi" w:hAnsiTheme="minorHAnsi" w:cs="Arial"/>
          <w:sz w:val="24"/>
          <w:szCs w:val="24"/>
        </w:rPr>
      </w:pPr>
      <w:r w:rsidRPr="00411D81">
        <w:rPr>
          <w:rFonts w:asciiTheme="minorHAnsi" w:hAnsiTheme="minorHAnsi" w:cs="Arial"/>
          <w:sz w:val="24"/>
          <w:szCs w:val="24"/>
        </w:rPr>
        <w:t>g. Ductless HVAC system is used.</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Calibri"/>
          <w:sz w:val="24"/>
          <w:szCs w:val="24"/>
        </w:rPr>
      </w:pPr>
    </w:p>
    <w:p w:rsidR="00B12719" w:rsidRPr="00411D81" w:rsidRDefault="00B12719" w:rsidP="00B12719">
      <w:pPr>
        <w:autoSpaceDE w:val="0"/>
        <w:autoSpaceDN w:val="0"/>
        <w:adjustRightInd w:val="0"/>
        <w:spacing w:after="0" w:line="240" w:lineRule="auto"/>
        <w:rPr>
          <w:rFonts w:cs="Calibri"/>
          <w:sz w:val="24"/>
          <w:szCs w:val="24"/>
        </w:rPr>
      </w:pPr>
      <w:r w:rsidRPr="00411D81">
        <w:rPr>
          <w:rFonts w:cs="Calibri"/>
          <w:sz w:val="24"/>
          <w:szCs w:val="24"/>
        </w:rPr>
        <w:t xml:space="preserve">State-Specific Criteria  – please see the </w:t>
      </w:r>
      <w:r w:rsidRPr="00F86D39">
        <w:rPr>
          <w:rFonts w:cs="Calibri"/>
          <w:sz w:val="24"/>
          <w:szCs w:val="24"/>
          <w:highlight w:val="cyan"/>
        </w:rPr>
        <w:t>DOE Zero Energy Ready Home website for state-specific requirements</w:t>
      </w:r>
      <w:r w:rsidRPr="00411D81">
        <w:rPr>
          <w:rFonts w:cs="Calibri"/>
          <w:sz w:val="24"/>
          <w:szCs w:val="24"/>
        </w:rPr>
        <w:t xml:space="preserve"> [http://energy.gov/eere/buildings/guidelines-participating-doe-challenge-home].</w:t>
      </w:r>
    </w:p>
    <w:p w:rsidR="00B12719" w:rsidRPr="00411D81" w:rsidRDefault="00B12719" w:rsidP="00B12719">
      <w:pPr>
        <w:autoSpaceDE w:val="0"/>
        <w:autoSpaceDN w:val="0"/>
        <w:adjustRightInd w:val="0"/>
        <w:spacing w:after="0" w:line="240" w:lineRule="auto"/>
        <w:rPr>
          <w:rFonts w:cs="Calibri"/>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1D6DF4" w:rsidP="00B12719">
      <w:pPr>
        <w:autoSpaceDE w:val="0"/>
        <w:autoSpaceDN w:val="0"/>
        <w:adjustRightInd w:val="0"/>
        <w:spacing w:after="0" w:line="240" w:lineRule="auto"/>
        <w:rPr>
          <w:rFonts w:cs="Arial"/>
          <w:sz w:val="24"/>
          <w:szCs w:val="24"/>
          <w:u w:val="single"/>
        </w:rPr>
      </w:pPr>
      <w:hyperlink r:id="rId52" w:history="1">
        <w:r w:rsidR="00B12719" w:rsidRPr="00C42F75">
          <w:rPr>
            <w:rStyle w:val="Hyperlink"/>
            <w:rFonts w:cs="Arial"/>
            <w:sz w:val="24"/>
            <w:szCs w:val="24"/>
          </w:rPr>
          <w:t xml:space="preserve">ENERGY STAR </w:t>
        </w:r>
        <w:r w:rsidR="00C42F75" w:rsidRPr="00C42F75">
          <w:rPr>
            <w:rStyle w:val="Hyperlink"/>
            <w:rFonts w:cs="Arial"/>
            <w:sz w:val="24"/>
            <w:szCs w:val="24"/>
          </w:rPr>
          <w:t>Certified</w:t>
        </w:r>
        <w:r w:rsidR="00B12719" w:rsidRPr="00C42F75">
          <w:rPr>
            <w:rStyle w:val="Hyperlink"/>
            <w:rFonts w:cs="Arial"/>
            <w:sz w:val="24"/>
            <w:szCs w:val="24"/>
          </w:rPr>
          <w:t xml:space="preserve"> Homes</w:t>
        </w:r>
      </w:hyperlink>
      <w:r w:rsidR="00B12719" w:rsidRPr="00411D81">
        <w:rPr>
          <w:rFonts w:cs="Arial"/>
          <w:sz w:val="24"/>
          <w:szCs w:val="24"/>
          <w:u w:val="single"/>
        </w:rPr>
        <w:t xml:space="preserve"> </w:t>
      </w:r>
    </w:p>
    <w:p w:rsidR="00B12719" w:rsidRPr="00411D81" w:rsidRDefault="00B12719" w:rsidP="00B12719">
      <w:pPr>
        <w:autoSpaceDE w:val="0"/>
        <w:autoSpaceDN w:val="0"/>
        <w:adjustRightInd w:val="0"/>
        <w:spacing w:after="0" w:line="240" w:lineRule="auto"/>
        <w:rPr>
          <w:sz w:val="24"/>
          <w:szCs w:val="24"/>
        </w:rPr>
      </w:pPr>
    </w:p>
    <w:p w:rsidR="00B12719" w:rsidRPr="00411D81" w:rsidRDefault="00B12719" w:rsidP="00B12719">
      <w:pPr>
        <w:autoSpaceDE w:val="0"/>
        <w:autoSpaceDN w:val="0"/>
        <w:adjustRightInd w:val="0"/>
        <w:spacing w:after="0" w:line="240" w:lineRule="auto"/>
        <w:rPr>
          <w:sz w:val="24"/>
          <w:szCs w:val="24"/>
        </w:rPr>
      </w:pPr>
      <w:r w:rsidRPr="00411D81">
        <w:rPr>
          <w:rFonts w:cs="Calibri"/>
          <w:sz w:val="24"/>
          <w:szCs w:val="24"/>
        </w:rPr>
        <w:t xml:space="preserve">The </w:t>
      </w:r>
      <w:r w:rsidRPr="00F86D39">
        <w:rPr>
          <w:rFonts w:cs="Calibri"/>
          <w:sz w:val="24"/>
          <w:szCs w:val="24"/>
          <w:highlight w:val="cyan"/>
        </w:rPr>
        <w:t>ENERGY STAR Certified Homes National Program Requirements</w:t>
      </w:r>
      <w:r w:rsidRPr="00411D81">
        <w:rPr>
          <w:rFonts w:cs="Calibri"/>
          <w:sz w:val="24"/>
          <w:szCs w:val="24"/>
        </w:rPr>
        <w:t xml:space="preserve"> </w:t>
      </w:r>
      <w:r w:rsidR="00C42F75">
        <w:rPr>
          <w:rFonts w:cs="Calibri"/>
          <w:sz w:val="24"/>
          <w:szCs w:val="24"/>
        </w:rPr>
        <w:t>(</w:t>
      </w:r>
      <w:r w:rsidR="00C42F75" w:rsidRPr="00C42F75">
        <w:rPr>
          <w:rFonts w:cs="Calibri"/>
          <w:sz w:val="24"/>
          <w:szCs w:val="24"/>
        </w:rPr>
        <w:t>https://basc.pnnl.gov/resources/energy-star-certified-homes-version-3-rev-08-national-program-requirements</w:t>
      </w:r>
      <w:r w:rsidRPr="00411D81">
        <w:rPr>
          <w:rFonts w:cs="Calibri"/>
          <w:sz w:val="24"/>
          <w:szCs w:val="24"/>
        </w:rPr>
        <w:t>) lists the following criteria related to air handlers.</w:t>
      </w:r>
    </w:p>
    <w:p w:rsidR="00B12719" w:rsidRPr="00411D81" w:rsidRDefault="00B12719" w:rsidP="00B12719">
      <w:pPr>
        <w:autoSpaceDE w:val="0"/>
        <w:autoSpaceDN w:val="0"/>
        <w:adjustRightInd w:val="0"/>
        <w:spacing w:after="0" w:line="240" w:lineRule="auto"/>
        <w:rPr>
          <w:rFonts w:cs="Arial"/>
          <w:sz w:val="24"/>
          <w:szCs w:val="24"/>
        </w:rPr>
      </w:pPr>
      <w:r w:rsidRPr="00411D81">
        <w:rPr>
          <w:sz w:val="24"/>
          <w:szCs w:val="24"/>
        </w:rPr>
        <w:t>HVAC System Quality Installation Rater Checklist:</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4.1 Total Rater-measured duct leakage meets one of the following two options: (16) </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4.1.1 Rough-in: &lt;= 4 CFM25 per 100 sq. ft. of CFA with air handler and all ductwork, building cavities used as ductwork, &amp; duct boots installed. In addition, all duct boots sealed to finished surface, Rater-verified at final. </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4.1.2 Final: &lt;= 8 CFM25 per 100 sq. ft. of CFA with the air handler and all ductwork, building cavities used as ductwork, duct boots, &amp; register grilles atop the finished surface (e.g., drywall, flooring) installed. </w:t>
      </w: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4.2 Rater-measured duct leakage to outdoors &lt;= 4 CFM25 per 100 sq. ft. of conditioned floor area. (16,19)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keepNext/>
        <w:autoSpaceDE w:val="0"/>
        <w:autoSpaceDN w:val="0"/>
        <w:adjustRightInd w:val="0"/>
        <w:spacing w:after="0" w:line="240" w:lineRule="auto"/>
        <w:rPr>
          <w:rFonts w:cs="Arial"/>
          <w:sz w:val="24"/>
          <w:szCs w:val="24"/>
        </w:rPr>
      </w:pPr>
      <w:r w:rsidRPr="00411D81">
        <w:rPr>
          <w:rFonts w:cs="Arial"/>
          <w:sz w:val="24"/>
          <w:szCs w:val="24"/>
        </w:rPr>
        <w:t>ENERGY STAR Footnotes</w:t>
      </w:r>
    </w:p>
    <w:p w:rsidR="00B12719" w:rsidRPr="00411D81" w:rsidRDefault="00B12719" w:rsidP="00B12719">
      <w:pPr>
        <w:keepNext/>
        <w:autoSpaceDE w:val="0"/>
        <w:autoSpaceDN w:val="0"/>
        <w:adjustRightInd w:val="0"/>
        <w:spacing w:after="0" w:line="240" w:lineRule="auto"/>
        <w:rPr>
          <w:rFonts w:cs="Arial"/>
          <w:sz w:val="24"/>
          <w:szCs w:val="24"/>
        </w:rPr>
      </w:pPr>
      <w:r w:rsidRPr="00411D81">
        <w:rPr>
          <w:rFonts w:cs="Arial"/>
          <w:sz w:val="24"/>
          <w:szCs w:val="24"/>
        </w:rPr>
        <w:t xml:space="preserve">(16) Duct leakage shall be determined and documented by a Rater using a RESNET-approved testing protocol. Leakage limits shall be assessed on a per-system, rather than per-home, basis… </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lastRenderedPageBreak/>
        <w:t xml:space="preserve">(19) For homes that have &lt;= 1,200 sq. ft. of conditioned floor area, measured duct leakage to outdoors shall be &lt;= 5 CFM25 per 100 sq. ft. of conditioned floor area. Testing of duct leakage to the outside can be waived if all ducts and air handling equipment are located within the home’s air and thermal barriers AND envelope leakage has been tested to be less than or equal to half of the Prescriptive Path infiltration limit for the Climate Zone where the home is to be built. Alternatively, testing of duct leakage to the outside can be waived if total duct leakage is &lt;= 4 CFM25 per 100 sq. ft. of conditioned floor area, or &lt;= 5 CFM25 per 100 sq. ft. of conditioned floor area for homes that have &lt;= 1,200 sq. ft. of conditioned floor area. </w:t>
      </w:r>
    </w:p>
    <w:p w:rsidR="00B12719" w:rsidRPr="00411D81" w:rsidRDefault="00B12719" w:rsidP="00B12719">
      <w:pPr>
        <w:pStyle w:val="Default"/>
        <w:rPr>
          <w:rFonts w:asciiTheme="minorHAnsi" w:hAnsiTheme="minorHAnsi" w:cs="Calibri"/>
          <w:color w:val="auto"/>
        </w:rPr>
      </w:pPr>
    </w:p>
    <w:p w:rsidR="00B12719" w:rsidRPr="00411D81" w:rsidRDefault="00B12719" w:rsidP="00B12719">
      <w:pPr>
        <w:pStyle w:val="Default"/>
        <w:rPr>
          <w:rFonts w:asciiTheme="minorHAnsi" w:hAnsiTheme="minorHAnsi" w:cs="Calibri"/>
          <w:color w:val="auto"/>
        </w:rPr>
      </w:pPr>
      <w:r w:rsidRPr="00411D81">
        <w:rPr>
          <w:rFonts w:asciiTheme="minorHAnsi" w:hAnsiTheme="minorHAnsi" w:cs="Calibri"/>
          <w:color w:val="auto"/>
        </w:rPr>
        <w:t>Many states have adopted state- or region-specific ENERGY STAR Certified Homes criteria</w:t>
      </w:r>
      <w:r w:rsidRPr="00411D81">
        <w:rPr>
          <w:rFonts w:asciiTheme="minorHAnsi" w:hAnsiTheme="minorHAnsi" w:cs="Arial"/>
          <w:color w:val="auto"/>
        </w:rPr>
        <w:t xml:space="preserve"> - </w:t>
      </w:r>
      <w:r w:rsidRPr="00411D81">
        <w:rPr>
          <w:rFonts w:asciiTheme="minorHAnsi" w:hAnsiTheme="minorHAnsi" w:cs="Calibri"/>
          <w:color w:val="auto"/>
        </w:rPr>
        <w:t xml:space="preserve">Please see the ENERGY STAR Certified Homes website for </w:t>
      </w:r>
      <w:r w:rsidRPr="00F86D39">
        <w:rPr>
          <w:rFonts w:asciiTheme="minorHAnsi" w:hAnsiTheme="minorHAnsi" w:cs="Calibri"/>
          <w:color w:val="auto"/>
          <w:highlight w:val="cyan"/>
        </w:rPr>
        <w:t>regional specifications</w:t>
      </w:r>
      <w:r w:rsidRPr="00411D81">
        <w:rPr>
          <w:rFonts w:asciiTheme="minorHAnsi" w:hAnsiTheme="minorHAnsi" w:cs="Calibri"/>
          <w:color w:val="auto"/>
        </w:rPr>
        <w:t xml:space="preserve"> [https://www.energystar.gov/index.cfm?c=bldrs_lenders_raters.nh_v3_regional_specs].</w:t>
      </w:r>
    </w:p>
    <w:p w:rsidR="00B12719" w:rsidRPr="00A01B88" w:rsidRDefault="00B12719" w:rsidP="00B12719">
      <w:pPr>
        <w:autoSpaceDE w:val="0"/>
        <w:autoSpaceDN w:val="0"/>
        <w:adjustRightInd w:val="0"/>
        <w:spacing w:after="0" w:line="240" w:lineRule="auto"/>
        <w:rPr>
          <w:rFonts w:cs="Calibri"/>
          <w:b/>
          <w:sz w:val="24"/>
          <w:szCs w:val="24"/>
        </w:rPr>
      </w:pPr>
    </w:p>
    <w:p w:rsidR="00B12719" w:rsidRDefault="00A01B88" w:rsidP="00B12719">
      <w:pPr>
        <w:autoSpaceDE w:val="0"/>
        <w:autoSpaceDN w:val="0"/>
        <w:adjustRightInd w:val="0"/>
        <w:spacing w:after="0" w:line="240" w:lineRule="auto"/>
        <w:rPr>
          <w:rFonts w:cs="Arial"/>
          <w:b/>
          <w:sz w:val="24"/>
          <w:szCs w:val="24"/>
        </w:rPr>
      </w:pPr>
      <w:r w:rsidRPr="00A01B88">
        <w:rPr>
          <w:rFonts w:cs="Arial"/>
          <w:b/>
          <w:sz w:val="24"/>
          <w:szCs w:val="24"/>
        </w:rPr>
        <w:t>Existing Home</w:t>
      </w:r>
      <w:r>
        <w:rPr>
          <w:rFonts w:cs="Arial"/>
          <w:b/>
          <w:sz w:val="24"/>
          <w:szCs w:val="24"/>
        </w:rPr>
        <w:t xml:space="preserve"> Tab</w:t>
      </w:r>
    </w:p>
    <w:p w:rsidR="00A01B88" w:rsidRDefault="00A01B88" w:rsidP="00B12719">
      <w:pPr>
        <w:autoSpaceDE w:val="0"/>
        <w:autoSpaceDN w:val="0"/>
        <w:adjustRightInd w:val="0"/>
        <w:spacing w:after="0" w:line="240" w:lineRule="auto"/>
        <w:rPr>
          <w:rFonts w:cs="Arial"/>
          <w:b/>
          <w:sz w:val="24"/>
          <w:szCs w:val="24"/>
        </w:rPr>
      </w:pPr>
    </w:p>
    <w:p w:rsidR="00A01B88" w:rsidRDefault="00A01B88" w:rsidP="00FC16D3">
      <w:pPr>
        <w:autoSpaceDE w:val="0"/>
        <w:autoSpaceDN w:val="0"/>
        <w:adjustRightInd w:val="0"/>
        <w:spacing w:after="0" w:line="240" w:lineRule="auto"/>
        <w:ind w:left="1440"/>
        <w:rPr>
          <w:rFonts w:cs="Arial"/>
          <w:b/>
          <w:sz w:val="24"/>
          <w:szCs w:val="24"/>
        </w:rPr>
      </w:pPr>
      <w:r>
        <w:rPr>
          <w:rFonts w:cs="Arial"/>
          <w:b/>
          <w:sz w:val="24"/>
          <w:szCs w:val="24"/>
        </w:rPr>
        <w:t>Scope</w:t>
      </w:r>
    </w:p>
    <w:p w:rsidR="00A01B88" w:rsidRPr="00A01B88" w:rsidRDefault="00A01B88" w:rsidP="00FC16D3">
      <w:pPr>
        <w:autoSpaceDE w:val="0"/>
        <w:autoSpaceDN w:val="0"/>
        <w:adjustRightInd w:val="0"/>
        <w:spacing w:after="0" w:line="240" w:lineRule="auto"/>
        <w:ind w:left="1440"/>
        <w:rPr>
          <w:rFonts w:cs="Arial"/>
          <w:sz w:val="24"/>
          <w:szCs w:val="24"/>
        </w:rPr>
      </w:pPr>
      <w:r w:rsidRPr="00A01B88">
        <w:rPr>
          <w:rFonts w:cs="Arial"/>
          <w:sz w:val="24"/>
          <w:szCs w:val="24"/>
        </w:rPr>
        <w:t>Link to “Assess and correct combustion safety problems.”</w:t>
      </w:r>
    </w:p>
    <w:p w:rsidR="00A01B88" w:rsidRDefault="00A01B88" w:rsidP="00FC16D3">
      <w:pPr>
        <w:autoSpaceDE w:val="0"/>
        <w:autoSpaceDN w:val="0"/>
        <w:adjustRightInd w:val="0"/>
        <w:spacing w:after="0" w:line="240" w:lineRule="auto"/>
        <w:ind w:left="1440"/>
        <w:rPr>
          <w:rFonts w:cs="Arial"/>
          <w:sz w:val="24"/>
          <w:szCs w:val="24"/>
        </w:rPr>
      </w:pPr>
    </w:p>
    <w:p w:rsidR="00A01B88" w:rsidRPr="005D23BC" w:rsidRDefault="00A01B88" w:rsidP="00FC16D3">
      <w:pPr>
        <w:autoSpaceDE w:val="0"/>
        <w:autoSpaceDN w:val="0"/>
        <w:adjustRightInd w:val="0"/>
        <w:spacing w:after="0" w:line="240" w:lineRule="auto"/>
        <w:ind w:left="1440"/>
        <w:rPr>
          <w:rFonts w:cs="Arial"/>
          <w:b/>
          <w:sz w:val="24"/>
          <w:szCs w:val="24"/>
        </w:rPr>
      </w:pPr>
      <w:r w:rsidRPr="005D23BC">
        <w:rPr>
          <w:rFonts w:cs="Arial"/>
          <w:b/>
          <w:sz w:val="24"/>
          <w:szCs w:val="24"/>
        </w:rPr>
        <w:t>Description</w:t>
      </w:r>
    </w:p>
    <w:p w:rsidR="00A01B88" w:rsidRDefault="00A01B88" w:rsidP="00FC16D3">
      <w:pPr>
        <w:autoSpaceDE w:val="0"/>
        <w:autoSpaceDN w:val="0"/>
        <w:adjustRightInd w:val="0"/>
        <w:spacing w:after="0" w:line="240" w:lineRule="auto"/>
        <w:ind w:left="1440"/>
        <w:rPr>
          <w:rFonts w:cs="Arial"/>
          <w:sz w:val="24"/>
          <w:szCs w:val="24"/>
        </w:rPr>
      </w:pPr>
      <w:r>
        <w:rPr>
          <w:rFonts w:cs="Arial"/>
          <w:sz w:val="24"/>
          <w:szCs w:val="24"/>
        </w:rPr>
        <w:t>No changes.</w:t>
      </w:r>
    </w:p>
    <w:p w:rsidR="00A01B88" w:rsidRDefault="00A01B88" w:rsidP="00FC16D3">
      <w:pPr>
        <w:autoSpaceDE w:val="0"/>
        <w:autoSpaceDN w:val="0"/>
        <w:adjustRightInd w:val="0"/>
        <w:spacing w:after="0" w:line="240" w:lineRule="auto"/>
        <w:ind w:left="1440"/>
        <w:rPr>
          <w:rFonts w:cs="Arial"/>
          <w:sz w:val="24"/>
          <w:szCs w:val="24"/>
        </w:rPr>
      </w:pPr>
    </w:p>
    <w:p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Ensuring Success</w:t>
      </w:r>
    </w:p>
    <w:p w:rsidR="005D23BC" w:rsidRDefault="005D23BC" w:rsidP="00FC16D3">
      <w:pPr>
        <w:autoSpaceDE w:val="0"/>
        <w:autoSpaceDN w:val="0"/>
        <w:adjustRightInd w:val="0"/>
        <w:spacing w:after="0" w:line="240" w:lineRule="auto"/>
        <w:ind w:left="1440"/>
        <w:rPr>
          <w:rFonts w:cs="Arial"/>
          <w:sz w:val="24"/>
          <w:szCs w:val="24"/>
        </w:rPr>
      </w:pPr>
      <w:r>
        <w:rPr>
          <w:rFonts w:cs="Arial"/>
          <w:sz w:val="24"/>
          <w:szCs w:val="24"/>
        </w:rPr>
        <w:t>No change.</w:t>
      </w:r>
    </w:p>
    <w:p w:rsidR="005D23BC" w:rsidRDefault="005D23BC" w:rsidP="00FC16D3">
      <w:pPr>
        <w:autoSpaceDE w:val="0"/>
        <w:autoSpaceDN w:val="0"/>
        <w:adjustRightInd w:val="0"/>
        <w:spacing w:after="0" w:line="240" w:lineRule="auto"/>
        <w:ind w:left="1440"/>
        <w:rPr>
          <w:rFonts w:cs="Arial"/>
          <w:sz w:val="24"/>
          <w:szCs w:val="24"/>
        </w:rPr>
      </w:pPr>
    </w:p>
    <w:p w:rsidR="00A01B88" w:rsidRPr="005D23BC" w:rsidRDefault="00A01B88" w:rsidP="00FC16D3">
      <w:pPr>
        <w:autoSpaceDE w:val="0"/>
        <w:autoSpaceDN w:val="0"/>
        <w:adjustRightInd w:val="0"/>
        <w:spacing w:after="0" w:line="240" w:lineRule="auto"/>
        <w:ind w:left="1440"/>
        <w:rPr>
          <w:rFonts w:cs="Arial"/>
          <w:b/>
          <w:sz w:val="24"/>
          <w:szCs w:val="24"/>
        </w:rPr>
      </w:pPr>
      <w:r w:rsidRPr="005D23BC">
        <w:rPr>
          <w:rFonts w:cs="Arial"/>
          <w:b/>
          <w:sz w:val="24"/>
          <w:szCs w:val="24"/>
        </w:rPr>
        <w:t>Climate</w:t>
      </w:r>
    </w:p>
    <w:p w:rsidR="00A01B88" w:rsidRDefault="00A01B88" w:rsidP="00FC16D3">
      <w:pPr>
        <w:autoSpaceDE w:val="0"/>
        <w:autoSpaceDN w:val="0"/>
        <w:adjustRightInd w:val="0"/>
        <w:spacing w:after="0" w:line="240" w:lineRule="auto"/>
        <w:ind w:left="1440"/>
        <w:rPr>
          <w:rFonts w:cs="Arial"/>
          <w:sz w:val="24"/>
          <w:szCs w:val="24"/>
        </w:rPr>
      </w:pPr>
      <w:r>
        <w:rPr>
          <w:rFonts w:cs="Arial"/>
          <w:sz w:val="24"/>
          <w:szCs w:val="24"/>
        </w:rPr>
        <w:t>No changes</w:t>
      </w:r>
    </w:p>
    <w:p w:rsidR="00A01B88" w:rsidRDefault="00A01B88" w:rsidP="00FC16D3">
      <w:pPr>
        <w:autoSpaceDE w:val="0"/>
        <w:autoSpaceDN w:val="0"/>
        <w:adjustRightInd w:val="0"/>
        <w:spacing w:after="0" w:line="240" w:lineRule="auto"/>
        <w:ind w:left="1440"/>
        <w:rPr>
          <w:rFonts w:cs="Arial"/>
          <w:sz w:val="24"/>
          <w:szCs w:val="24"/>
        </w:rPr>
      </w:pPr>
    </w:p>
    <w:p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Training</w:t>
      </w:r>
    </w:p>
    <w:p w:rsidR="00135E84" w:rsidRDefault="00135E84" w:rsidP="00FC16D3">
      <w:pPr>
        <w:autoSpaceDE w:val="0"/>
        <w:autoSpaceDN w:val="0"/>
        <w:adjustRightInd w:val="0"/>
        <w:spacing w:after="0" w:line="240" w:lineRule="auto"/>
        <w:ind w:left="1440"/>
        <w:rPr>
          <w:rFonts w:cs="Arial"/>
          <w:sz w:val="24"/>
          <w:szCs w:val="24"/>
        </w:rPr>
      </w:pPr>
      <w:r>
        <w:rPr>
          <w:rFonts w:cs="Arial"/>
          <w:noProof/>
          <w:sz w:val="24"/>
          <w:szCs w:val="24"/>
        </w:rPr>
        <w:drawing>
          <wp:inline distT="0" distB="0" distL="0" distR="0">
            <wp:extent cx="17145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VAC227_AirSealCab_REx1_SWS_4-29-16.jpg"/>
                    <pic:cNvPicPr/>
                  </pic:nvPicPr>
                  <pic:blipFill>
                    <a:blip r:embed="rId53">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rsidR="005D23BC" w:rsidRPr="003F618C" w:rsidRDefault="00135E84" w:rsidP="00FC16D3">
      <w:pPr>
        <w:autoSpaceDE w:val="0"/>
        <w:autoSpaceDN w:val="0"/>
        <w:adjustRightInd w:val="0"/>
        <w:spacing w:after="0" w:line="240" w:lineRule="auto"/>
        <w:ind w:left="1440"/>
        <w:rPr>
          <w:rFonts w:cs="Arial"/>
          <w:sz w:val="24"/>
          <w:szCs w:val="24"/>
        </w:rPr>
      </w:pPr>
      <w:r>
        <w:rPr>
          <w:rFonts w:cs="Arial"/>
          <w:sz w:val="24"/>
          <w:szCs w:val="24"/>
        </w:rPr>
        <w:t xml:space="preserve">Right – All seams in the furnace cabinet are sealed with mastic or tape. </w:t>
      </w:r>
    </w:p>
    <w:p w:rsidR="005D23BC" w:rsidRPr="003F618C" w:rsidRDefault="005D23BC" w:rsidP="00FC16D3">
      <w:pPr>
        <w:autoSpaceDE w:val="0"/>
        <w:autoSpaceDN w:val="0"/>
        <w:adjustRightInd w:val="0"/>
        <w:spacing w:after="0" w:line="240" w:lineRule="auto"/>
        <w:ind w:left="1440"/>
        <w:rPr>
          <w:rFonts w:cs="Arial"/>
          <w:sz w:val="24"/>
          <w:szCs w:val="24"/>
        </w:rPr>
      </w:pPr>
      <w:r w:rsidRPr="003F618C">
        <w:rPr>
          <w:rFonts w:cs="Arial"/>
          <w:sz w:val="24"/>
          <w:szCs w:val="24"/>
        </w:rPr>
        <w:t xml:space="preserve">File Name: </w:t>
      </w:r>
      <w:r w:rsidR="00135E84" w:rsidRPr="00135E84">
        <w:rPr>
          <w:rFonts w:ascii="Calibri" w:hAnsi="Calibri" w:cs="Arial"/>
          <w:sz w:val="24"/>
          <w:szCs w:val="24"/>
        </w:rPr>
        <w:t>HVAC227_AirSealCab_REx1_SWS_4-29-16.jpg</w:t>
      </w:r>
    </w:p>
    <w:p w:rsidR="005D23BC" w:rsidRDefault="005D23BC" w:rsidP="00FC16D3">
      <w:pPr>
        <w:autoSpaceDE w:val="0"/>
        <w:autoSpaceDN w:val="0"/>
        <w:adjustRightInd w:val="0"/>
        <w:spacing w:after="0" w:line="240" w:lineRule="auto"/>
        <w:ind w:left="1440"/>
        <w:rPr>
          <w:rFonts w:cs="Arial"/>
          <w:sz w:val="24"/>
          <w:szCs w:val="24"/>
        </w:rPr>
      </w:pPr>
      <w:r w:rsidRPr="003F618C">
        <w:rPr>
          <w:rFonts w:cs="Arial"/>
          <w:sz w:val="24"/>
          <w:szCs w:val="24"/>
        </w:rPr>
        <w:t xml:space="preserve">Figure Source: </w:t>
      </w:r>
      <w:r w:rsidR="00135E84">
        <w:rPr>
          <w:rFonts w:cs="Arial"/>
          <w:sz w:val="24"/>
          <w:szCs w:val="24"/>
        </w:rPr>
        <w:t xml:space="preserve">NREL Standard Work Specifications Flickr </w:t>
      </w:r>
      <w:r w:rsidR="00135E84" w:rsidRPr="00135E84">
        <w:rPr>
          <w:rFonts w:cs="Arial"/>
          <w:sz w:val="24"/>
          <w:szCs w:val="24"/>
        </w:rPr>
        <w:t>https://www.flickr.com/photos/117168856@N06/14284613442/in/pool-sws_field_guide/</w:t>
      </w:r>
    </w:p>
    <w:p w:rsidR="005D23BC" w:rsidRDefault="005D23BC" w:rsidP="00FC16D3">
      <w:pPr>
        <w:autoSpaceDE w:val="0"/>
        <w:autoSpaceDN w:val="0"/>
        <w:adjustRightInd w:val="0"/>
        <w:spacing w:after="0" w:line="240" w:lineRule="auto"/>
        <w:ind w:left="1440"/>
        <w:rPr>
          <w:rFonts w:cs="Arial"/>
          <w:sz w:val="24"/>
          <w:szCs w:val="24"/>
        </w:rPr>
      </w:pPr>
    </w:p>
    <w:p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lastRenderedPageBreak/>
        <w:t>CAD</w:t>
      </w:r>
    </w:p>
    <w:p w:rsidR="005D23BC" w:rsidRDefault="00135E84" w:rsidP="00FC16D3">
      <w:pPr>
        <w:autoSpaceDE w:val="0"/>
        <w:autoSpaceDN w:val="0"/>
        <w:adjustRightInd w:val="0"/>
        <w:spacing w:after="0" w:line="240" w:lineRule="auto"/>
        <w:ind w:left="1440"/>
        <w:rPr>
          <w:rFonts w:cs="Arial"/>
          <w:sz w:val="24"/>
          <w:szCs w:val="24"/>
        </w:rPr>
      </w:pPr>
      <w:r>
        <w:rPr>
          <w:rFonts w:cs="Arial"/>
          <w:sz w:val="24"/>
          <w:szCs w:val="24"/>
        </w:rPr>
        <w:t>No changes.</w:t>
      </w:r>
    </w:p>
    <w:p w:rsidR="00135E84" w:rsidRDefault="00135E84" w:rsidP="00FC16D3">
      <w:pPr>
        <w:autoSpaceDE w:val="0"/>
        <w:autoSpaceDN w:val="0"/>
        <w:adjustRightInd w:val="0"/>
        <w:spacing w:after="0" w:line="240" w:lineRule="auto"/>
        <w:ind w:left="1440"/>
        <w:rPr>
          <w:rFonts w:cs="Arial"/>
          <w:sz w:val="24"/>
          <w:szCs w:val="24"/>
        </w:rPr>
      </w:pPr>
    </w:p>
    <w:p w:rsidR="005D23BC" w:rsidRPr="005D23BC" w:rsidRDefault="005D23BC" w:rsidP="00FC16D3">
      <w:pPr>
        <w:autoSpaceDE w:val="0"/>
        <w:autoSpaceDN w:val="0"/>
        <w:adjustRightInd w:val="0"/>
        <w:spacing w:after="0" w:line="240" w:lineRule="auto"/>
        <w:ind w:left="1440"/>
        <w:rPr>
          <w:rFonts w:cs="Arial"/>
          <w:b/>
          <w:sz w:val="24"/>
          <w:szCs w:val="24"/>
        </w:rPr>
      </w:pPr>
      <w:r w:rsidRPr="005D23BC">
        <w:rPr>
          <w:rFonts w:cs="Arial"/>
          <w:b/>
          <w:sz w:val="24"/>
          <w:szCs w:val="24"/>
        </w:rPr>
        <w:t>Compliance</w:t>
      </w:r>
    </w:p>
    <w:p w:rsidR="005D23BC" w:rsidRDefault="005D23BC" w:rsidP="00FC16D3">
      <w:pPr>
        <w:autoSpaceDE w:val="0"/>
        <w:autoSpaceDN w:val="0"/>
        <w:adjustRightInd w:val="0"/>
        <w:spacing w:after="0" w:line="240" w:lineRule="auto"/>
        <w:ind w:left="1440"/>
        <w:rPr>
          <w:rFonts w:cs="Arial"/>
          <w:sz w:val="24"/>
          <w:szCs w:val="24"/>
        </w:rPr>
      </w:pPr>
      <w:r>
        <w:rPr>
          <w:rFonts w:cs="Arial"/>
          <w:sz w:val="24"/>
          <w:szCs w:val="24"/>
        </w:rPr>
        <w:t>No change.</w:t>
      </w:r>
    </w:p>
    <w:p w:rsidR="005D23BC" w:rsidRDefault="005D23BC" w:rsidP="00FC16D3">
      <w:pPr>
        <w:autoSpaceDE w:val="0"/>
        <w:autoSpaceDN w:val="0"/>
        <w:adjustRightInd w:val="0"/>
        <w:spacing w:after="0" w:line="240" w:lineRule="auto"/>
        <w:ind w:left="1440"/>
        <w:rPr>
          <w:rFonts w:cs="Arial"/>
          <w:sz w:val="24"/>
          <w:szCs w:val="24"/>
        </w:rPr>
      </w:pPr>
    </w:p>
    <w:p w:rsidR="005D23BC" w:rsidRPr="00FC16D3" w:rsidRDefault="00FC16D3" w:rsidP="00FC16D3">
      <w:pPr>
        <w:autoSpaceDE w:val="0"/>
        <w:autoSpaceDN w:val="0"/>
        <w:adjustRightInd w:val="0"/>
        <w:spacing w:after="0" w:line="240" w:lineRule="auto"/>
        <w:ind w:left="1440"/>
        <w:rPr>
          <w:rFonts w:cs="Arial"/>
          <w:b/>
          <w:sz w:val="24"/>
          <w:szCs w:val="24"/>
        </w:rPr>
      </w:pPr>
      <w:r w:rsidRPr="00FC16D3">
        <w:rPr>
          <w:rFonts w:cs="Arial"/>
          <w:b/>
          <w:sz w:val="24"/>
          <w:szCs w:val="24"/>
        </w:rPr>
        <w:t>More Info</w:t>
      </w:r>
    </w:p>
    <w:p w:rsidR="00FC16D3" w:rsidRPr="00A01B88" w:rsidRDefault="00FC16D3" w:rsidP="00FC16D3">
      <w:pPr>
        <w:autoSpaceDE w:val="0"/>
        <w:autoSpaceDN w:val="0"/>
        <w:adjustRightInd w:val="0"/>
        <w:spacing w:after="0" w:line="240" w:lineRule="auto"/>
        <w:ind w:left="1440"/>
        <w:rPr>
          <w:rFonts w:cs="Arial"/>
          <w:sz w:val="24"/>
          <w:szCs w:val="24"/>
        </w:rPr>
      </w:pPr>
      <w:r>
        <w:rPr>
          <w:rFonts w:cs="Arial"/>
          <w:sz w:val="24"/>
          <w:szCs w:val="24"/>
        </w:rPr>
        <w:t>No change.</w:t>
      </w:r>
    </w:p>
    <w:p w:rsidR="00A01B88" w:rsidRPr="00A01B88" w:rsidRDefault="00A01B88"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More Info</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Case Studies</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In BASC: </w:t>
      </w:r>
      <w:r w:rsidRPr="00411D81">
        <w:rPr>
          <w:rFonts w:cs="Arial"/>
          <w:bCs/>
          <w:sz w:val="24"/>
          <w:szCs w:val="24"/>
        </w:rPr>
        <w:t>Building America Top Innovations 2012: Moisture and Ventilation Solutions in Hot, Humid Climates: Florida Manufactured Housing</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 xml:space="preserve">In BASC: </w:t>
      </w:r>
      <w:r w:rsidRPr="00411D81">
        <w:rPr>
          <w:rFonts w:cs="Arial"/>
          <w:bCs/>
          <w:sz w:val="24"/>
          <w:szCs w:val="24"/>
        </w:rPr>
        <w:t>Technology Solutions Case Study: Sealed Air-Return Plenum Retrofit</w:t>
      </w:r>
      <w:r w:rsidR="00F86D39">
        <w:rPr>
          <w:rFonts w:cs="Arial"/>
          <w:bCs/>
          <w:sz w:val="24"/>
          <w:szCs w:val="24"/>
        </w:rPr>
        <w:t xml:space="preserve">, </w:t>
      </w:r>
      <w:r w:rsidR="00F86D39" w:rsidRPr="00F86D39">
        <w:rPr>
          <w:rFonts w:cs="Arial"/>
          <w:bCs/>
          <w:sz w:val="24"/>
          <w:szCs w:val="24"/>
        </w:rPr>
        <w:t>https://basc.pnnl.gov/case-studies/technology-solutions-case-study-sealed-air-return-plenum-retrofit</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b/>
          <w:sz w:val="24"/>
          <w:szCs w:val="24"/>
        </w:rPr>
      </w:pPr>
      <w:r w:rsidRPr="00411D81">
        <w:rPr>
          <w:rFonts w:cs="Arial"/>
          <w:b/>
          <w:sz w:val="24"/>
          <w:szCs w:val="24"/>
        </w:rPr>
        <w:t>References and Resources (Example purposes only)</w:t>
      </w:r>
    </w:p>
    <w:p w:rsidR="00B12719" w:rsidRPr="00411D81" w:rsidRDefault="00B12719" w:rsidP="00B12719">
      <w:pPr>
        <w:autoSpaceDE w:val="0"/>
        <w:autoSpaceDN w:val="0"/>
        <w:adjustRightInd w:val="0"/>
        <w:spacing w:after="0" w:line="240" w:lineRule="auto"/>
        <w:rPr>
          <w:rFonts w:cs="Arial"/>
          <w:sz w:val="24"/>
          <w:szCs w:val="24"/>
        </w:rPr>
      </w:pPr>
    </w:p>
    <w:p w:rsidR="00B12719" w:rsidRPr="00411D81" w:rsidRDefault="00B12719" w:rsidP="00B12719">
      <w:pPr>
        <w:autoSpaceDE w:val="0"/>
        <w:autoSpaceDN w:val="0"/>
        <w:adjustRightInd w:val="0"/>
        <w:spacing w:after="0" w:line="240" w:lineRule="auto"/>
        <w:rPr>
          <w:rFonts w:cs="Arial"/>
          <w:sz w:val="24"/>
          <w:szCs w:val="24"/>
        </w:rPr>
      </w:pPr>
      <w:r w:rsidRPr="00411D81">
        <w:rPr>
          <w:rFonts w:cs="Arial"/>
          <w:sz w:val="24"/>
          <w:szCs w:val="24"/>
        </w:rPr>
        <w:t>In BASC: 2012 International Mechanical Code</w:t>
      </w:r>
      <w:r w:rsidR="00F86D39">
        <w:rPr>
          <w:rFonts w:cs="Arial"/>
          <w:sz w:val="24"/>
          <w:szCs w:val="24"/>
        </w:rPr>
        <w:t xml:space="preserve">, </w:t>
      </w:r>
      <w:r w:rsidR="00F86D39" w:rsidRPr="00F86D39">
        <w:rPr>
          <w:rFonts w:cs="Arial"/>
          <w:sz w:val="24"/>
          <w:szCs w:val="24"/>
        </w:rPr>
        <w:t>https://basc.pnnl.gov/resources/international-mechanical-code-80438-mechanical-draft-systems-manually-fired-appliances-and</w:t>
      </w:r>
    </w:p>
    <w:p w:rsidR="00B12719" w:rsidRPr="00411D81" w:rsidRDefault="00B12719" w:rsidP="00B12719">
      <w:pPr>
        <w:autoSpaceDE w:val="0"/>
        <w:autoSpaceDN w:val="0"/>
        <w:adjustRightInd w:val="0"/>
        <w:spacing w:after="0" w:line="240" w:lineRule="auto"/>
        <w:rPr>
          <w:rFonts w:cs="Arial"/>
          <w:bCs/>
          <w:sz w:val="24"/>
          <w:szCs w:val="24"/>
          <w:lang w:val="en"/>
        </w:rPr>
      </w:pPr>
    </w:p>
    <w:p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Arial"/>
          <w:bCs/>
          <w:sz w:val="24"/>
          <w:szCs w:val="24"/>
          <w:lang w:val="en"/>
        </w:rPr>
        <w:t>In BASC: ACCA Standard 9: HVAC Quality Installation Verification Protocols</w:t>
      </w:r>
      <w:r w:rsidR="00F86D39">
        <w:rPr>
          <w:rFonts w:cs="Arial"/>
          <w:bCs/>
          <w:sz w:val="24"/>
          <w:szCs w:val="24"/>
          <w:lang w:val="en"/>
        </w:rPr>
        <w:t xml:space="preserve">, </w:t>
      </w:r>
      <w:r w:rsidR="00F86D39" w:rsidRPr="00F86D39">
        <w:rPr>
          <w:rFonts w:cs="Arial"/>
          <w:bCs/>
          <w:sz w:val="24"/>
          <w:szCs w:val="24"/>
          <w:lang w:val="en"/>
        </w:rPr>
        <w:t>https://basc.pnnl.gov/resources/acca-standard-9-hvac-quality-installation-verification-protocols</w:t>
      </w:r>
    </w:p>
    <w:p w:rsidR="00B12719" w:rsidRPr="00411D81" w:rsidRDefault="00B12719" w:rsidP="00B12719">
      <w:pPr>
        <w:autoSpaceDE w:val="0"/>
        <w:autoSpaceDN w:val="0"/>
        <w:adjustRightInd w:val="0"/>
        <w:spacing w:after="0" w:line="240" w:lineRule="auto"/>
        <w:rPr>
          <w:rFonts w:cs="Arial"/>
          <w:bCs/>
          <w:sz w:val="24"/>
          <w:szCs w:val="24"/>
          <w:lang w:val="en"/>
        </w:rPr>
      </w:pPr>
    </w:p>
    <w:p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Arial"/>
          <w:bCs/>
          <w:sz w:val="24"/>
          <w:szCs w:val="24"/>
          <w:lang w:val="en"/>
        </w:rPr>
        <w:t>In BASC: ACCA Standard 5: HVAC Quality Installation Specification</w:t>
      </w:r>
      <w:r w:rsidR="00F86D39">
        <w:rPr>
          <w:rFonts w:cs="Arial"/>
          <w:bCs/>
          <w:sz w:val="24"/>
          <w:szCs w:val="24"/>
          <w:lang w:val="en"/>
        </w:rPr>
        <w:t xml:space="preserve">, </w:t>
      </w:r>
      <w:r w:rsidR="00F86D39" w:rsidRPr="00F86D39">
        <w:rPr>
          <w:rFonts w:cs="Arial"/>
          <w:bCs/>
          <w:sz w:val="24"/>
          <w:szCs w:val="24"/>
          <w:lang w:val="en"/>
        </w:rPr>
        <w:t>https://basc.pnnl.gov/resources/acca-standard-5-hvac-quality-installation-specification</w:t>
      </w:r>
    </w:p>
    <w:p w:rsidR="00B12719" w:rsidRPr="00411D81" w:rsidRDefault="00B12719" w:rsidP="00B12719">
      <w:pPr>
        <w:autoSpaceDE w:val="0"/>
        <w:autoSpaceDN w:val="0"/>
        <w:adjustRightInd w:val="0"/>
        <w:spacing w:after="0" w:line="240" w:lineRule="auto"/>
        <w:rPr>
          <w:rFonts w:cs="Arial"/>
          <w:bCs/>
          <w:sz w:val="24"/>
          <w:szCs w:val="24"/>
          <w:lang w:val="en"/>
        </w:rPr>
      </w:pPr>
    </w:p>
    <w:p w:rsidR="00B12719" w:rsidRPr="00411D81" w:rsidRDefault="00B12719" w:rsidP="00B12719">
      <w:pPr>
        <w:keepLines/>
        <w:spacing w:after="0" w:line="240" w:lineRule="auto"/>
        <w:rPr>
          <w:sz w:val="24"/>
          <w:szCs w:val="24"/>
        </w:rPr>
      </w:pPr>
      <w:r w:rsidRPr="00411D81">
        <w:rPr>
          <w:sz w:val="24"/>
          <w:szCs w:val="24"/>
        </w:rPr>
        <w:t>Title: Application of Spray Foam Insulation Under Plywood and Oriented Strand Board Roof Sheathing</w:t>
      </w:r>
    </w:p>
    <w:p w:rsidR="00B12719" w:rsidRPr="00411D81" w:rsidRDefault="00B12719" w:rsidP="00B12719">
      <w:pPr>
        <w:keepLines/>
        <w:spacing w:after="0" w:line="240" w:lineRule="auto"/>
        <w:rPr>
          <w:sz w:val="24"/>
          <w:szCs w:val="24"/>
        </w:rPr>
      </w:pPr>
      <w:r w:rsidRPr="00411D81">
        <w:rPr>
          <w:sz w:val="24"/>
          <w:szCs w:val="24"/>
        </w:rPr>
        <w:t>Author: Grin, Smegal, Lstiburek</w:t>
      </w:r>
    </w:p>
    <w:p w:rsidR="00B12719" w:rsidRPr="00411D81" w:rsidRDefault="00B12719" w:rsidP="00B12719">
      <w:pPr>
        <w:keepLines/>
        <w:spacing w:after="0" w:line="240" w:lineRule="auto"/>
        <w:rPr>
          <w:sz w:val="24"/>
          <w:szCs w:val="24"/>
        </w:rPr>
      </w:pPr>
      <w:r w:rsidRPr="00411D81">
        <w:rPr>
          <w:sz w:val="24"/>
          <w:szCs w:val="24"/>
        </w:rPr>
        <w:t>Organization: BSC</w:t>
      </w:r>
    </w:p>
    <w:p w:rsidR="00B12719" w:rsidRDefault="00B12719" w:rsidP="00B12719">
      <w:pPr>
        <w:keepLines/>
        <w:spacing w:after="0" w:line="240" w:lineRule="auto"/>
        <w:rPr>
          <w:sz w:val="24"/>
          <w:szCs w:val="24"/>
        </w:rPr>
      </w:pPr>
      <w:r w:rsidRPr="00411D81">
        <w:rPr>
          <w:sz w:val="24"/>
          <w:szCs w:val="24"/>
        </w:rPr>
        <w:t>Publication Date: December 2013</w:t>
      </w:r>
    </w:p>
    <w:p w:rsidR="00937014" w:rsidRPr="00411D81" w:rsidRDefault="00937014" w:rsidP="00937014">
      <w:pPr>
        <w:keepLines/>
        <w:spacing w:after="0" w:line="240" w:lineRule="auto"/>
        <w:rPr>
          <w:sz w:val="24"/>
          <w:szCs w:val="24"/>
        </w:rPr>
      </w:pPr>
      <w:r>
        <w:rPr>
          <w:sz w:val="24"/>
          <w:szCs w:val="24"/>
        </w:rPr>
        <w:t xml:space="preserve">Url: </w:t>
      </w:r>
      <w:r w:rsidR="00FC16D3">
        <w:rPr>
          <w:sz w:val="24"/>
          <w:szCs w:val="24"/>
        </w:rPr>
        <w:t>h</w:t>
      </w:r>
      <w:r w:rsidRPr="00411D81">
        <w:rPr>
          <w:sz w:val="24"/>
          <w:szCs w:val="24"/>
        </w:rPr>
        <w:t>ttp://apps1.eere.energy.gov/buildings/publications/pdfs/building_america/spray_foam_insulation_osb.pdf</w:t>
      </w:r>
    </w:p>
    <w:p w:rsidR="00B12719" w:rsidRPr="00411D81" w:rsidRDefault="00B12719" w:rsidP="00B12719">
      <w:pPr>
        <w:keepLines/>
        <w:spacing w:after="0" w:line="240" w:lineRule="auto"/>
        <w:rPr>
          <w:rFonts w:cs="Arial"/>
          <w:iCs/>
          <w:sz w:val="24"/>
          <w:szCs w:val="24"/>
          <w:shd w:val="clear" w:color="auto" w:fill="FFFFFF"/>
        </w:rPr>
      </w:pPr>
      <w:r w:rsidRPr="00411D81">
        <w:rPr>
          <w:sz w:val="24"/>
          <w:szCs w:val="24"/>
        </w:rPr>
        <w:t xml:space="preserve">One liner: </w:t>
      </w:r>
      <w:r w:rsidRPr="00411D81">
        <w:rPr>
          <w:rFonts w:cs="Arial"/>
          <w:iCs/>
          <w:sz w:val="24"/>
          <w:szCs w:val="24"/>
          <w:shd w:val="clear" w:color="auto" w:fill="FFFFFF"/>
        </w:rPr>
        <w:t>Report describing moisture and leakage issues associated with spray foam insulation application to the underside of roof sheathing.</w:t>
      </w:r>
    </w:p>
    <w:p w:rsidR="00B12719" w:rsidRPr="00411D81" w:rsidRDefault="00B12719" w:rsidP="00B12719">
      <w:pPr>
        <w:autoSpaceDE w:val="0"/>
        <w:autoSpaceDN w:val="0"/>
        <w:adjustRightInd w:val="0"/>
        <w:spacing w:after="0" w:line="240" w:lineRule="auto"/>
        <w:rPr>
          <w:rFonts w:cs="Calibri"/>
          <w:sz w:val="24"/>
          <w:szCs w:val="24"/>
        </w:rPr>
      </w:pPr>
    </w:p>
    <w:p w:rsidR="00B12719" w:rsidRPr="00411D81" w:rsidRDefault="00B12719" w:rsidP="00B12719">
      <w:pPr>
        <w:autoSpaceDE w:val="0"/>
        <w:autoSpaceDN w:val="0"/>
        <w:adjustRightInd w:val="0"/>
        <w:spacing w:after="0" w:line="240" w:lineRule="auto"/>
        <w:rPr>
          <w:rFonts w:cs="Calibri"/>
          <w:sz w:val="24"/>
          <w:szCs w:val="24"/>
        </w:rPr>
      </w:pPr>
      <w:r w:rsidRPr="00411D81">
        <w:rPr>
          <w:rFonts w:cs="Calibri"/>
          <w:sz w:val="24"/>
          <w:szCs w:val="24"/>
        </w:rPr>
        <w:t>In BASC: Duct Sealing</w:t>
      </w:r>
    </w:p>
    <w:p w:rsidR="00B12719" w:rsidRPr="00411D81" w:rsidRDefault="00B12719" w:rsidP="00B12719">
      <w:pPr>
        <w:autoSpaceDE w:val="0"/>
        <w:autoSpaceDN w:val="0"/>
        <w:adjustRightInd w:val="0"/>
        <w:spacing w:after="0" w:line="240" w:lineRule="auto"/>
        <w:rPr>
          <w:rFonts w:cs="Arial"/>
          <w:bCs/>
          <w:sz w:val="24"/>
          <w:szCs w:val="24"/>
          <w:lang w:val="en"/>
        </w:rPr>
      </w:pPr>
    </w:p>
    <w:p w:rsidR="00B12719" w:rsidRPr="00411D81" w:rsidRDefault="00B12719" w:rsidP="00B12719">
      <w:pPr>
        <w:autoSpaceDE w:val="0"/>
        <w:autoSpaceDN w:val="0"/>
        <w:adjustRightInd w:val="0"/>
        <w:spacing w:after="0" w:line="240" w:lineRule="auto"/>
        <w:rPr>
          <w:rFonts w:cs="Arial"/>
          <w:bCs/>
          <w:sz w:val="24"/>
          <w:szCs w:val="24"/>
          <w:lang w:val="en"/>
        </w:rPr>
      </w:pPr>
      <w:r w:rsidRPr="00411D81">
        <w:rPr>
          <w:rFonts w:cs="Calibri"/>
          <w:sz w:val="24"/>
          <w:szCs w:val="24"/>
        </w:rPr>
        <w:lastRenderedPageBreak/>
        <w:t>In BASC: Technician’s Guide for Quality Installation</w:t>
      </w:r>
    </w:p>
    <w:p w:rsidR="00B12719" w:rsidRPr="00411D81" w:rsidRDefault="00B12719" w:rsidP="00B12719">
      <w:pPr>
        <w:autoSpaceDE w:val="0"/>
        <w:autoSpaceDN w:val="0"/>
        <w:adjustRightInd w:val="0"/>
        <w:spacing w:after="0" w:line="240" w:lineRule="auto"/>
        <w:rPr>
          <w:rFonts w:cs="Arial"/>
          <w:sz w:val="24"/>
          <w:szCs w:val="24"/>
        </w:rPr>
      </w:pPr>
    </w:p>
    <w:p w:rsidR="00B12719" w:rsidRPr="006F37BF" w:rsidRDefault="006F37BF" w:rsidP="00B12719">
      <w:pPr>
        <w:pStyle w:val="NoSpacing"/>
        <w:rPr>
          <w:b/>
          <w:sz w:val="24"/>
          <w:szCs w:val="24"/>
        </w:rPr>
      </w:pPr>
      <w:r w:rsidRPr="006F37BF">
        <w:rPr>
          <w:b/>
          <w:sz w:val="24"/>
          <w:szCs w:val="24"/>
        </w:rPr>
        <w:t>Content Provided by:</w:t>
      </w:r>
    </w:p>
    <w:p w:rsidR="006F37BF" w:rsidRPr="00411D81" w:rsidRDefault="006F37BF" w:rsidP="00B12719">
      <w:pPr>
        <w:pStyle w:val="NoSpacing"/>
        <w:rPr>
          <w:sz w:val="24"/>
          <w:szCs w:val="24"/>
        </w:rPr>
      </w:pPr>
      <w:r>
        <w:rPr>
          <w:sz w:val="24"/>
          <w:szCs w:val="24"/>
        </w:rPr>
        <w:t>Your company name here</w:t>
      </w:r>
    </w:p>
    <w:p w:rsidR="00B12719" w:rsidRPr="00411D81" w:rsidRDefault="00B12719">
      <w:pPr>
        <w:rPr>
          <w:rFonts w:eastAsiaTheme="majorEastAsia" w:cstheme="majorBidi"/>
          <w:b/>
          <w:bCs/>
          <w:sz w:val="24"/>
          <w:szCs w:val="24"/>
        </w:rPr>
      </w:pPr>
      <w:r w:rsidRPr="00411D81">
        <w:rPr>
          <w:rFonts w:eastAsiaTheme="majorEastAsia" w:cstheme="majorBidi"/>
          <w:b/>
          <w:bCs/>
          <w:sz w:val="24"/>
          <w:szCs w:val="24"/>
        </w:rPr>
        <w:br w:type="page"/>
      </w:r>
    </w:p>
    <w:p w:rsidR="00B12719" w:rsidRPr="00411D81" w:rsidRDefault="00B12719">
      <w:pPr>
        <w:rPr>
          <w:rFonts w:eastAsiaTheme="majorEastAsia" w:cstheme="majorBidi"/>
          <w:b/>
          <w:bCs/>
          <w:sz w:val="24"/>
          <w:szCs w:val="24"/>
        </w:rPr>
      </w:pPr>
    </w:p>
    <w:p w:rsidR="00A33677" w:rsidRPr="0007467C" w:rsidRDefault="00A33677" w:rsidP="00A33677">
      <w:pPr>
        <w:pStyle w:val="Heading1"/>
        <w:spacing w:before="0" w:line="240" w:lineRule="auto"/>
        <w:jc w:val="center"/>
        <w:rPr>
          <w:rFonts w:ascii="Calibri" w:hAnsi="Calibri"/>
          <w:color w:val="auto"/>
          <w:sz w:val="32"/>
          <w:szCs w:val="32"/>
        </w:rPr>
      </w:pPr>
      <w:r w:rsidRPr="0007467C">
        <w:rPr>
          <w:rFonts w:ascii="Calibri" w:hAnsi="Calibri"/>
          <w:color w:val="auto"/>
          <w:sz w:val="32"/>
          <w:szCs w:val="32"/>
        </w:rPr>
        <w:t>BASC Copyright Permission Form</w:t>
      </w:r>
    </w:p>
    <w:p w:rsidR="00A33677" w:rsidRPr="00D20747" w:rsidRDefault="00A33677" w:rsidP="00A33677">
      <w:pPr>
        <w:tabs>
          <w:tab w:val="left" w:pos="2880"/>
        </w:tabs>
        <w:spacing w:after="0" w:line="240" w:lineRule="auto"/>
        <w:rPr>
          <w:i/>
          <w:sz w:val="24"/>
          <w:szCs w:val="24"/>
        </w:rPr>
      </w:pPr>
    </w:p>
    <w:p w:rsidR="00A33677" w:rsidRPr="00D20747" w:rsidRDefault="00A33677" w:rsidP="00A33677">
      <w:pPr>
        <w:tabs>
          <w:tab w:val="left" w:pos="2880"/>
        </w:tabs>
        <w:spacing w:after="0" w:line="240" w:lineRule="auto"/>
        <w:rPr>
          <w:i/>
          <w:sz w:val="24"/>
          <w:szCs w:val="24"/>
        </w:rPr>
      </w:pPr>
      <w:r w:rsidRPr="00D20747">
        <w:rPr>
          <w:i/>
          <w:sz w:val="24"/>
          <w:szCs w:val="24"/>
        </w:rPr>
        <w:t>Please use this form for all images that are not publicly available, or funded by the U.S. Government</w:t>
      </w:r>
      <w:r>
        <w:rPr>
          <w:i/>
          <w:sz w:val="24"/>
          <w:szCs w:val="24"/>
        </w:rPr>
        <w:t>,</w:t>
      </w:r>
      <w:r w:rsidRPr="00D20747">
        <w:rPr>
          <w:i/>
          <w:sz w:val="24"/>
          <w:szCs w:val="24"/>
        </w:rPr>
        <w:t xml:space="preserve"> and that are to be used in </w:t>
      </w:r>
      <w:r>
        <w:rPr>
          <w:i/>
          <w:sz w:val="24"/>
          <w:szCs w:val="24"/>
        </w:rPr>
        <w:t xml:space="preserve">websites or documents produced by </w:t>
      </w:r>
      <w:r w:rsidRPr="00D20747">
        <w:rPr>
          <w:i/>
          <w:sz w:val="24"/>
          <w:szCs w:val="24"/>
        </w:rPr>
        <w:t>the U.S. Department of Energy’s Building America and Building Technology Programs.</w:t>
      </w:r>
    </w:p>
    <w:p w:rsidR="00A33677" w:rsidRPr="00D20747" w:rsidRDefault="00A33677" w:rsidP="00A33677">
      <w:pPr>
        <w:spacing w:after="0" w:line="240" w:lineRule="auto"/>
        <w:rPr>
          <w:sz w:val="24"/>
          <w:szCs w:val="24"/>
        </w:rPr>
      </w:pPr>
    </w:p>
    <w:p w:rsidR="00A33677" w:rsidRPr="00D20747" w:rsidRDefault="00A33677" w:rsidP="00A33677">
      <w:pPr>
        <w:spacing w:after="0" w:line="240" w:lineRule="auto"/>
        <w:rPr>
          <w:sz w:val="24"/>
          <w:szCs w:val="24"/>
        </w:rPr>
      </w:pPr>
      <w:r w:rsidRPr="00D20747">
        <w:rPr>
          <w:sz w:val="24"/>
          <w:szCs w:val="24"/>
        </w:rPr>
        <w:t>The undersigned, as owner of all rights, including, copyrights, in the work entitled</w:t>
      </w:r>
    </w:p>
    <w:p w:rsidR="00A33677" w:rsidRPr="00D20747" w:rsidRDefault="00A33677" w:rsidP="00A33677">
      <w:pPr>
        <w:spacing w:after="0" w:line="240" w:lineRule="auto"/>
        <w:rPr>
          <w:sz w:val="24"/>
          <w:szCs w:val="24"/>
        </w:rPr>
      </w:pPr>
      <w:r w:rsidRPr="00D20747">
        <w:rPr>
          <w:sz w:val="24"/>
          <w:szCs w:val="24"/>
        </w:rPr>
        <w:t>______________________________________________________</w:t>
      </w:r>
      <w:r>
        <w:rPr>
          <w:sz w:val="24"/>
          <w:szCs w:val="24"/>
        </w:rPr>
        <w:t>_______________________________</w:t>
      </w:r>
      <w:r w:rsidRPr="00D20747">
        <w:rPr>
          <w:sz w:val="24"/>
          <w:szCs w:val="24"/>
        </w:rPr>
        <w:t>_______________________________________________________________ (the “work”), does hereby irrevocably grant permission to the U.S. Department of Energy and its contractors to use this work (including any photographs and graphic images) on websites or in documents</w:t>
      </w:r>
      <w:r>
        <w:rPr>
          <w:sz w:val="24"/>
          <w:szCs w:val="24"/>
        </w:rPr>
        <w:t>,</w:t>
      </w:r>
      <w:r w:rsidRPr="00D20747">
        <w:rPr>
          <w:sz w:val="24"/>
          <w:szCs w:val="24"/>
        </w:rPr>
        <w:t xml:space="preserve"> and hereby grants an irrevocable license</w:t>
      </w:r>
      <w:r>
        <w:rPr>
          <w:sz w:val="24"/>
          <w:szCs w:val="24"/>
        </w:rPr>
        <w:t xml:space="preserve"> to third-</w:t>
      </w:r>
      <w:r w:rsidRPr="00D20747">
        <w:rPr>
          <w:sz w:val="24"/>
          <w:szCs w:val="24"/>
        </w:rPr>
        <w:t>party entities public and private to view and use or modify the work for other uses (e.g., images and text are available for download in</w:t>
      </w:r>
      <w:r>
        <w:rPr>
          <w:sz w:val="24"/>
          <w:szCs w:val="24"/>
        </w:rPr>
        <w:t>to other applications for third-</w:t>
      </w:r>
      <w:r w:rsidRPr="00D20747">
        <w:rPr>
          <w:sz w:val="24"/>
          <w:szCs w:val="24"/>
        </w:rPr>
        <w:t>party use). To the best of your knowledge, this permission and the license granted here</w:t>
      </w:r>
      <w:r>
        <w:rPr>
          <w:sz w:val="24"/>
          <w:szCs w:val="24"/>
        </w:rPr>
        <w:t>in do not infringe on any third-</w:t>
      </w:r>
      <w:r w:rsidRPr="00D20747">
        <w:rPr>
          <w:sz w:val="24"/>
          <w:szCs w:val="24"/>
        </w:rPr>
        <w:t>party rights.</w:t>
      </w:r>
    </w:p>
    <w:p w:rsidR="00A33677" w:rsidRPr="00D20747" w:rsidRDefault="00A33677" w:rsidP="00A33677">
      <w:pPr>
        <w:spacing w:after="0" w:line="240" w:lineRule="auto"/>
        <w:rPr>
          <w:sz w:val="24"/>
          <w:szCs w:val="24"/>
        </w:rPr>
      </w:pPr>
    </w:p>
    <w:p w:rsidR="00A33677" w:rsidRPr="00D20747" w:rsidRDefault="00A33677" w:rsidP="00A33677">
      <w:pPr>
        <w:spacing w:after="0" w:line="240" w:lineRule="auto"/>
        <w:rPr>
          <w:sz w:val="24"/>
          <w:szCs w:val="24"/>
        </w:rPr>
      </w:pPr>
      <w:r w:rsidRPr="00D20747">
        <w:rPr>
          <w:sz w:val="24"/>
          <w:szCs w:val="24"/>
        </w:rPr>
        <w:t xml:space="preserve">Should the submitted material be used in a U.S. Department of Energy Building Technologies </w:t>
      </w:r>
      <w:r>
        <w:rPr>
          <w:sz w:val="24"/>
          <w:szCs w:val="24"/>
        </w:rPr>
        <w:t>or</w:t>
      </w:r>
      <w:r w:rsidRPr="00D20747">
        <w:rPr>
          <w:sz w:val="24"/>
          <w:szCs w:val="24"/>
        </w:rPr>
        <w:t xml:space="preserve"> Building America website or document, the Contributor agrees that it will not claim or imply any endorsement by DOE of any of its products or processes.</w:t>
      </w:r>
    </w:p>
    <w:p w:rsidR="00A33677" w:rsidRPr="00D20747" w:rsidRDefault="00A33677" w:rsidP="00A33677">
      <w:pPr>
        <w:spacing w:after="0" w:line="240" w:lineRule="auto"/>
        <w:rPr>
          <w:sz w:val="24"/>
          <w:szCs w:val="24"/>
        </w:rPr>
      </w:pPr>
    </w:p>
    <w:p w:rsidR="00A33677" w:rsidRPr="00D20747" w:rsidRDefault="00A33677" w:rsidP="00A33677">
      <w:pPr>
        <w:spacing w:after="0" w:line="240" w:lineRule="auto"/>
        <w:rPr>
          <w:sz w:val="24"/>
          <w:szCs w:val="24"/>
        </w:rPr>
      </w:pPr>
      <w:r w:rsidRPr="00D20747">
        <w:rPr>
          <w:sz w:val="24"/>
          <w:szCs w:val="24"/>
        </w:rPr>
        <w:t>Permission and license granted:</w:t>
      </w:r>
    </w:p>
    <w:p w:rsidR="00A33677" w:rsidRPr="00D20747" w:rsidRDefault="00A33677" w:rsidP="00A33677">
      <w:pPr>
        <w:spacing w:after="0" w:line="240" w:lineRule="auto"/>
        <w:rPr>
          <w:sz w:val="24"/>
          <w:szCs w:val="24"/>
        </w:rPr>
      </w:pP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By (signature): </w:t>
      </w: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Printed Name: </w:t>
      </w: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Title (if signing on behalf of a Company or Institution): </w:t>
      </w:r>
    </w:p>
    <w:p w:rsidR="00A33677" w:rsidRPr="00D20747" w:rsidRDefault="00A33677" w:rsidP="00A33677">
      <w:pPr>
        <w:tabs>
          <w:tab w:val="right" w:leader="underscore" w:pos="9360"/>
        </w:tabs>
        <w:spacing w:after="0" w:line="240" w:lineRule="auto"/>
        <w:rPr>
          <w:sz w:val="24"/>
          <w:szCs w:val="24"/>
        </w:rPr>
      </w:pP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Date: </w:t>
      </w:r>
      <w:r w:rsidRPr="00D20747">
        <w:rPr>
          <w:sz w:val="24"/>
          <w:szCs w:val="24"/>
        </w:rPr>
        <w:tab/>
      </w:r>
    </w:p>
    <w:p w:rsidR="00A33677" w:rsidRPr="00D20747" w:rsidRDefault="00A33677" w:rsidP="00A33677">
      <w:pPr>
        <w:tabs>
          <w:tab w:val="right" w:leader="underscore" w:pos="9360"/>
        </w:tabs>
        <w:spacing w:after="0" w:line="240" w:lineRule="auto"/>
        <w:rPr>
          <w:sz w:val="24"/>
          <w:szCs w:val="24"/>
        </w:rPr>
      </w:pP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Company/Institution Name (if Applicable) and Address: </w:t>
      </w:r>
    </w:p>
    <w:p w:rsidR="00A33677" w:rsidRPr="00D20747" w:rsidRDefault="00A33677" w:rsidP="00A33677">
      <w:pPr>
        <w:tabs>
          <w:tab w:val="right" w:leader="underscore" w:pos="9360"/>
        </w:tabs>
        <w:spacing w:after="0" w:line="240" w:lineRule="auto"/>
        <w:rPr>
          <w:sz w:val="24"/>
          <w:szCs w:val="24"/>
        </w:rPr>
      </w:pP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Telephone: ________________________________________Fax: </w:t>
      </w: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Email: </w:t>
      </w:r>
      <w:r w:rsidRPr="00D20747">
        <w:rPr>
          <w:sz w:val="24"/>
          <w:szCs w:val="24"/>
        </w:rPr>
        <w:tab/>
      </w:r>
    </w:p>
    <w:p w:rsidR="00A33677" w:rsidRPr="00D20747" w:rsidRDefault="00A33677" w:rsidP="00A33677">
      <w:pPr>
        <w:tabs>
          <w:tab w:val="right" w:leader="underscore" w:pos="9360"/>
        </w:tabs>
        <w:spacing w:after="0" w:line="240" w:lineRule="auto"/>
        <w:rPr>
          <w:sz w:val="24"/>
          <w:szCs w:val="24"/>
        </w:rPr>
      </w:pPr>
      <w:r w:rsidRPr="00D20747">
        <w:rPr>
          <w:sz w:val="24"/>
          <w:szCs w:val="24"/>
        </w:rPr>
        <w:t xml:space="preserve">Requested Credit Line (if applicable; for example, “Courtesy of ABC Company”): </w:t>
      </w:r>
    </w:p>
    <w:p w:rsidR="00A33677" w:rsidRPr="00D20747" w:rsidRDefault="00A33677" w:rsidP="00A33677">
      <w:pPr>
        <w:tabs>
          <w:tab w:val="right" w:leader="underscore" w:pos="9360"/>
        </w:tabs>
        <w:spacing w:after="0" w:line="240" w:lineRule="auto"/>
        <w:rPr>
          <w:sz w:val="24"/>
          <w:szCs w:val="24"/>
        </w:rPr>
      </w:pPr>
      <w:r w:rsidRPr="00D20747">
        <w:rPr>
          <w:sz w:val="24"/>
          <w:szCs w:val="24"/>
        </w:rPr>
        <w:tab/>
      </w:r>
    </w:p>
    <w:p w:rsidR="00A33677" w:rsidRPr="00D20747" w:rsidRDefault="00A33677" w:rsidP="00A33677">
      <w:pPr>
        <w:spacing w:after="0" w:line="240" w:lineRule="auto"/>
        <w:rPr>
          <w:sz w:val="24"/>
          <w:szCs w:val="24"/>
        </w:rPr>
      </w:pPr>
    </w:p>
    <w:p w:rsidR="00A33677" w:rsidRPr="00D20747" w:rsidRDefault="00A33677" w:rsidP="00A33677">
      <w:pPr>
        <w:spacing w:after="0" w:line="240" w:lineRule="auto"/>
        <w:rPr>
          <w:sz w:val="24"/>
          <w:szCs w:val="24"/>
        </w:rPr>
      </w:pPr>
      <w:r>
        <w:rPr>
          <w:sz w:val="24"/>
          <w:szCs w:val="24"/>
        </w:rPr>
        <w:t xml:space="preserve">Please </w:t>
      </w:r>
      <w:r w:rsidRPr="00D20747">
        <w:rPr>
          <w:sz w:val="24"/>
          <w:szCs w:val="24"/>
        </w:rPr>
        <w:t xml:space="preserve">scan </w:t>
      </w:r>
      <w:r>
        <w:rPr>
          <w:sz w:val="24"/>
          <w:szCs w:val="24"/>
        </w:rPr>
        <w:t xml:space="preserve">or pdf </w:t>
      </w:r>
      <w:r w:rsidRPr="00D20747">
        <w:rPr>
          <w:sz w:val="24"/>
          <w:szCs w:val="24"/>
        </w:rPr>
        <w:t>and email this completed Copyright Permission Form to:</w:t>
      </w:r>
    </w:p>
    <w:p w:rsidR="00A33677" w:rsidRPr="00D20747" w:rsidRDefault="00A33677" w:rsidP="00A33677">
      <w:pPr>
        <w:spacing w:after="0" w:line="240" w:lineRule="auto"/>
        <w:rPr>
          <w:sz w:val="24"/>
          <w:szCs w:val="24"/>
        </w:rPr>
      </w:pPr>
    </w:p>
    <w:p w:rsidR="00A33677" w:rsidRPr="00D20747" w:rsidRDefault="00A33677" w:rsidP="00A33677">
      <w:pPr>
        <w:spacing w:after="0" w:line="240" w:lineRule="auto"/>
        <w:rPr>
          <w:sz w:val="24"/>
          <w:szCs w:val="24"/>
        </w:rPr>
      </w:pPr>
      <w:r w:rsidRPr="00D20747">
        <w:rPr>
          <w:sz w:val="24"/>
          <w:szCs w:val="24"/>
        </w:rPr>
        <w:t xml:space="preserve">The Building America Solution Center Files </w:t>
      </w:r>
    </w:p>
    <w:p w:rsidR="00A33677" w:rsidRPr="00D20747" w:rsidRDefault="00A33677" w:rsidP="00A33677">
      <w:pPr>
        <w:spacing w:after="0" w:line="240" w:lineRule="auto"/>
        <w:rPr>
          <w:sz w:val="24"/>
          <w:szCs w:val="24"/>
        </w:rPr>
      </w:pPr>
      <w:r w:rsidRPr="00D20747">
        <w:rPr>
          <w:sz w:val="24"/>
          <w:szCs w:val="24"/>
        </w:rPr>
        <w:t>c/o Rose Bartlett, Pacific Northwest National Laboratory</w:t>
      </w:r>
    </w:p>
    <w:p w:rsidR="00A33677" w:rsidRPr="00D20747" w:rsidRDefault="001D6DF4" w:rsidP="00A33677">
      <w:pPr>
        <w:spacing w:after="0" w:line="240" w:lineRule="auto"/>
        <w:rPr>
          <w:sz w:val="24"/>
          <w:szCs w:val="24"/>
        </w:rPr>
      </w:pPr>
      <w:hyperlink r:id="rId54" w:history="1">
        <w:r w:rsidR="00A33677" w:rsidRPr="00D20747">
          <w:rPr>
            <w:rStyle w:val="Hyperlink"/>
            <w:sz w:val="24"/>
            <w:szCs w:val="24"/>
          </w:rPr>
          <w:t>rosemarie.bartlett@pnnl.gov</w:t>
        </w:r>
      </w:hyperlink>
    </w:p>
    <w:p w:rsidR="00A33677" w:rsidRPr="00D20747" w:rsidRDefault="00A33677" w:rsidP="00A33677">
      <w:pPr>
        <w:spacing w:after="0" w:line="240" w:lineRule="auto"/>
        <w:rPr>
          <w:sz w:val="24"/>
          <w:szCs w:val="24"/>
        </w:rPr>
      </w:pPr>
      <w:r w:rsidRPr="00D20747">
        <w:rPr>
          <w:sz w:val="24"/>
          <w:szCs w:val="24"/>
        </w:rPr>
        <w:t>Phone: 509-375-6606</w:t>
      </w:r>
    </w:p>
    <w:p w:rsidR="00A33677" w:rsidRDefault="00A33677">
      <w:r>
        <w:br w:type="page"/>
      </w:r>
    </w:p>
    <w:p w:rsidR="00A33677" w:rsidRPr="001210BE" w:rsidRDefault="00A33677" w:rsidP="00A33677">
      <w:pPr>
        <w:pStyle w:val="Heading2"/>
        <w:spacing w:line="240" w:lineRule="auto"/>
        <w:jc w:val="center"/>
        <w:rPr>
          <w:i/>
        </w:rPr>
      </w:pPr>
      <w:r w:rsidRPr="001210BE">
        <w:lastRenderedPageBreak/>
        <w:t>Building America Solution Center Submission Form</w:t>
      </w:r>
    </w:p>
    <w:p w:rsidR="00A33677" w:rsidRDefault="00A33677" w:rsidP="00A33677">
      <w:pPr>
        <w:spacing w:line="240" w:lineRule="auto"/>
      </w:pPr>
    </w:p>
    <w:p w:rsidR="00A33677" w:rsidRPr="00E813AB" w:rsidRDefault="00A33677" w:rsidP="00A33677">
      <w:pPr>
        <w:spacing w:line="240" w:lineRule="auto"/>
        <w:rPr>
          <w:sz w:val="24"/>
          <w:szCs w:val="24"/>
        </w:rPr>
      </w:pPr>
      <w:r w:rsidRPr="00E813AB">
        <w:rPr>
          <w:sz w:val="24"/>
          <w:szCs w:val="24"/>
        </w:rPr>
        <w:t xml:space="preserve">Use this form to submit content to the Building America Solution Center. See the </w:t>
      </w:r>
      <w:hyperlink r:id="rId55" w:history="1">
        <w:r w:rsidRPr="00E813AB">
          <w:rPr>
            <w:rStyle w:val="Hyperlink"/>
            <w:sz w:val="24"/>
            <w:szCs w:val="24"/>
          </w:rPr>
          <w:t>Solution Center</w:t>
        </w:r>
      </w:hyperlink>
      <w:r w:rsidRPr="00E813AB">
        <w:rPr>
          <w:sz w:val="24"/>
          <w:szCs w:val="24"/>
        </w:rPr>
        <w:t xml:space="preserve"> for criteria used in selecting content. Please email form and files to </w:t>
      </w:r>
      <w:hyperlink r:id="rId56" w:history="1">
        <w:r w:rsidRPr="00E813AB">
          <w:rPr>
            <w:rStyle w:val="Hyperlink"/>
            <w:sz w:val="24"/>
            <w:szCs w:val="24"/>
          </w:rPr>
          <w:t>basc@pnnl.gov</w:t>
        </w:r>
      </w:hyperlink>
    </w:p>
    <w:p w:rsidR="00A33677" w:rsidRPr="00E813AB" w:rsidRDefault="00A33677" w:rsidP="00A33677">
      <w:pPr>
        <w:tabs>
          <w:tab w:val="left" w:pos="10080"/>
        </w:tabs>
        <w:spacing w:before="120" w:after="120" w:line="240" w:lineRule="auto"/>
        <w:rPr>
          <w:sz w:val="24"/>
          <w:szCs w:val="24"/>
        </w:rPr>
      </w:pPr>
      <w:r w:rsidRPr="00E813AB">
        <w:rPr>
          <w:sz w:val="24"/>
          <w:szCs w:val="24"/>
        </w:rPr>
        <w:t xml:space="preserve">Name: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___________________________________________________________________</w:t>
      </w:r>
    </w:p>
    <w:p w:rsidR="00A33677" w:rsidRPr="00E813AB" w:rsidRDefault="00A33677" w:rsidP="00A33677">
      <w:pPr>
        <w:tabs>
          <w:tab w:val="left" w:pos="10080"/>
        </w:tabs>
        <w:spacing w:before="120" w:after="120" w:line="240" w:lineRule="auto"/>
        <w:rPr>
          <w:sz w:val="24"/>
          <w:szCs w:val="24"/>
        </w:rPr>
      </w:pPr>
      <w:r w:rsidRPr="00E813AB">
        <w:rPr>
          <w:sz w:val="24"/>
          <w:szCs w:val="24"/>
        </w:rPr>
        <w:t xml:space="preserve">Email: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___________________________________________________________________</w:t>
      </w:r>
    </w:p>
    <w:p w:rsidR="00A33677" w:rsidRPr="00E813AB" w:rsidRDefault="00A33677" w:rsidP="00A33677">
      <w:pPr>
        <w:tabs>
          <w:tab w:val="left" w:pos="10080"/>
        </w:tabs>
        <w:spacing w:before="120" w:after="120" w:line="240" w:lineRule="auto"/>
        <w:rPr>
          <w:sz w:val="24"/>
          <w:szCs w:val="24"/>
        </w:rPr>
      </w:pPr>
      <w:r w:rsidRPr="00E813AB">
        <w:rPr>
          <w:sz w:val="24"/>
          <w:szCs w:val="24"/>
        </w:rPr>
        <w:t xml:space="preserve">Telephone: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w:t>
      </w:r>
    </w:p>
    <w:p w:rsidR="00A33677" w:rsidRPr="00E813AB" w:rsidRDefault="00A33677" w:rsidP="00A33677">
      <w:pPr>
        <w:tabs>
          <w:tab w:val="left" w:pos="10080"/>
        </w:tabs>
        <w:spacing w:before="120" w:after="120" w:line="240" w:lineRule="auto"/>
        <w:rPr>
          <w:sz w:val="24"/>
          <w:szCs w:val="24"/>
        </w:rPr>
      </w:pPr>
      <w:r w:rsidRPr="00E813AB">
        <w:rPr>
          <w:sz w:val="24"/>
          <w:szCs w:val="24"/>
        </w:rPr>
        <w:t xml:space="preserve">Organization: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w:t>
      </w:r>
    </w:p>
    <w:p w:rsidR="00A33677" w:rsidRPr="00E813AB" w:rsidRDefault="00A33677" w:rsidP="00A33677">
      <w:pPr>
        <w:tabs>
          <w:tab w:val="left" w:pos="10080"/>
        </w:tabs>
        <w:spacing w:before="120" w:after="120" w:line="240" w:lineRule="auto"/>
        <w:rPr>
          <w:sz w:val="24"/>
          <w:szCs w:val="24"/>
        </w:rPr>
      </w:pPr>
      <w:r w:rsidRPr="00E813AB">
        <w:rPr>
          <w:sz w:val="24"/>
          <w:szCs w:val="24"/>
        </w:rPr>
        <w:t xml:space="preserve">Address: </w:t>
      </w:r>
      <w:r w:rsidRPr="00E813AB">
        <w:rPr>
          <w:rFonts w:cs="Arial"/>
          <w:sz w:val="24"/>
          <w:szCs w:val="24"/>
          <w:u w:val="single"/>
        </w:rPr>
        <w:fldChar w:fldCharType="begin">
          <w:ffData>
            <w:name w:val="Text5"/>
            <w:enabled/>
            <w:calcOnExit w:val="0"/>
            <w:textInput/>
          </w:ffData>
        </w:fldChar>
      </w:r>
      <w:r w:rsidRPr="00E813AB">
        <w:rPr>
          <w:rFonts w:cs="Arial"/>
          <w:sz w:val="24"/>
          <w:szCs w:val="24"/>
          <w:u w:val="single"/>
        </w:rPr>
        <w:instrText xml:space="preserve"> FORMTEXT </w:instrText>
      </w:r>
      <w:r w:rsidRPr="00E813AB">
        <w:rPr>
          <w:rFonts w:cs="Arial"/>
          <w:sz w:val="24"/>
          <w:szCs w:val="24"/>
          <w:u w:val="single"/>
        </w:rPr>
      </w:r>
      <w:r w:rsidRPr="00E813AB">
        <w:rPr>
          <w:rFonts w:cs="Arial"/>
          <w:sz w:val="24"/>
          <w:szCs w:val="24"/>
          <w:u w:val="single"/>
        </w:rPr>
        <w:fldChar w:fldCharType="separate"/>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t> </w:t>
      </w:r>
      <w:r w:rsidRPr="00E813AB">
        <w:rPr>
          <w:rFonts w:cs="Arial"/>
          <w:sz w:val="24"/>
          <w:szCs w:val="24"/>
          <w:u w:val="single"/>
        </w:rPr>
        <w:fldChar w:fldCharType="end"/>
      </w:r>
      <w:r>
        <w:rPr>
          <w:rFonts w:cs="Arial"/>
          <w:sz w:val="24"/>
          <w:szCs w:val="24"/>
          <w:u w:val="single"/>
        </w:rPr>
        <w:t>_________________________________________________________________</w:t>
      </w:r>
    </w:p>
    <w:p w:rsidR="00A33677" w:rsidRPr="005D1843" w:rsidRDefault="00A33677" w:rsidP="005D1843">
      <w:pPr>
        <w:spacing w:after="120" w:line="240" w:lineRule="auto"/>
        <w:rPr>
          <w:sz w:val="16"/>
          <w:szCs w:val="16"/>
        </w:rPr>
      </w:pPr>
    </w:p>
    <w:p w:rsidR="00A33677" w:rsidRPr="00E813AB" w:rsidRDefault="00A33677" w:rsidP="005D1843">
      <w:pPr>
        <w:spacing w:after="120" w:line="240" w:lineRule="auto"/>
        <w:rPr>
          <w:b/>
          <w:sz w:val="24"/>
          <w:szCs w:val="24"/>
        </w:rPr>
      </w:pPr>
      <w:r>
        <w:rPr>
          <w:b/>
          <w:sz w:val="24"/>
          <w:szCs w:val="24"/>
        </w:rPr>
        <w:t xml:space="preserve">Photo, </w:t>
      </w:r>
      <w:r w:rsidRPr="00E813AB">
        <w:rPr>
          <w:b/>
          <w:sz w:val="24"/>
          <w:szCs w:val="24"/>
        </w:rPr>
        <w:t>Images</w:t>
      </w:r>
      <w:r>
        <w:rPr>
          <w:b/>
          <w:sz w:val="24"/>
          <w:szCs w:val="24"/>
        </w:rPr>
        <w:t xml:space="preserve">, </w:t>
      </w:r>
      <w:r w:rsidRPr="00E813AB">
        <w:rPr>
          <w:b/>
          <w:sz w:val="24"/>
          <w:szCs w:val="24"/>
        </w:rPr>
        <w:t>CAD</w:t>
      </w:r>
      <w:r>
        <w:rPr>
          <w:b/>
          <w:sz w:val="24"/>
          <w:szCs w:val="24"/>
        </w:rPr>
        <w:t>, and Video</w:t>
      </w:r>
      <w:r w:rsidRPr="00E813AB">
        <w:rPr>
          <w:b/>
          <w:sz w:val="24"/>
          <w:szCs w:val="24"/>
        </w:rPr>
        <w:t xml:space="preserve"> </w:t>
      </w:r>
      <w:r>
        <w:rPr>
          <w:b/>
          <w:sz w:val="24"/>
          <w:szCs w:val="24"/>
        </w:rPr>
        <w:t>Files</w:t>
      </w:r>
    </w:p>
    <w:p w:rsidR="00A33677" w:rsidRPr="00E813AB" w:rsidRDefault="00A33677" w:rsidP="00A33677">
      <w:pPr>
        <w:spacing w:line="240" w:lineRule="auto"/>
        <w:rPr>
          <w:sz w:val="24"/>
          <w:szCs w:val="24"/>
        </w:rPr>
      </w:pPr>
      <w:r w:rsidRPr="00E813AB">
        <w:rPr>
          <w:sz w:val="24"/>
          <w:szCs w:val="24"/>
        </w:rPr>
        <w:t xml:space="preserve">Please fill in the information in the table below for each </w:t>
      </w:r>
      <w:r>
        <w:rPr>
          <w:sz w:val="24"/>
          <w:szCs w:val="24"/>
        </w:rPr>
        <w:t xml:space="preserve">file submitted, replacing the three examples provided. For images that have been used in a publication, please include </w:t>
      </w:r>
      <w:r w:rsidRPr="00E813AB">
        <w:rPr>
          <w:sz w:val="24"/>
          <w:szCs w:val="24"/>
        </w:rPr>
        <w:t xml:space="preserve">a citation.  </w:t>
      </w:r>
      <w:r>
        <w:rPr>
          <w:sz w:val="24"/>
          <w:szCs w:val="24"/>
        </w:rPr>
        <w:t>For unpublished i</w:t>
      </w:r>
      <w:r w:rsidRPr="00E813AB">
        <w:rPr>
          <w:sz w:val="24"/>
          <w:szCs w:val="24"/>
        </w:rPr>
        <w:t>mages</w:t>
      </w:r>
      <w:r>
        <w:rPr>
          <w:sz w:val="24"/>
          <w:szCs w:val="24"/>
        </w:rPr>
        <w:t>,</w:t>
      </w:r>
      <w:r w:rsidRPr="00E813AB">
        <w:rPr>
          <w:sz w:val="24"/>
          <w:szCs w:val="24"/>
        </w:rPr>
        <w:t xml:space="preserve"> </w:t>
      </w:r>
      <w:r>
        <w:rPr>
          <w:sz w:val="24"/>
          <w:szCs w:val="24"/>
        </w:rPr>
        <w:t xml:space="preserve">please indicate a desired photo </w:t>
      </w:r>
      <w:r w:rsidRPr="00E813AB">
        <w:rPr>
          <w:sz w:val="24"/>
          <w:szCs w:val="24"/>
        </w:rPr>
        <w:t>credit.  Remember to include a signed copyright permission form</w:t>
      </w:r>
      <w:r>
        <w:rPr>
          <w:sz w:val="24"/>
          <w:szCs w:val="24"/>
        </w:rPr>
        <w:t xml:space="preserve"> giving DOE permission to make your photo, drawing, or video publically available</w:t>
      </w:r>
      <w:r w:rsidRPr="00E813AB">
        <w:rPr>
          <w:sz w:val="24"/>
          <w:szCs w:val="24"/>
        </w:rPr>
        <w:t>.</w:t>
      </w:r>
      <w:r>
        <w:rPr>
          <w:sz w:val="24"/>
          <w:szCs w:val="24"/>
        </w:rPr>
        <w:t xml:space="preserve"> For images and CAD files, please email image files with this form and the completed copyright permission form. For videos, please provide a url to the video location (e.g., on YouTube or your company website).</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800"/>
        <w:gridCol w:w="3420"/>
        <w:gridCol w:w="4091"/>
      </w:tblGrid>
      <w:tr w:rsidR="00A33677" w:rsidRPr="00E813AB" w:rsidTr="005D1843">
        <w:tc>
          <w:tcPr>
            <w:tcW w:w="985" w:type="dxa"/>
            <w:shd w:val="clear" w:color="auto" w:fill="auto"/>
          </w:tcPr>
          <w:p w:rsidR="00A33677" w:rsidRPr="005D1843" w:rsidRDefault="00A33677" w:rsidP="00A33677">
            <w:pPr>
              <w:spacing w:line="240" w:lineRule="auto"/>
              <w:jc w:val="center"/>
              <w:rPr>
                <w:sz w:val="20"/>
                <w:szCs w:val="20"/>
              </w:rPr>
            </w:pPr>
            <w:r w:rsidRPr="005D1843">
              <w:rPr>
                <w:sz w:val="20"/>
                <w:szCs w:val="20"/>
              </w:rPr>
              <w:t>Type</w:t>
            </w:r>
          </w:p>
        </w:tc>
        <w:tc>
          <w:tcPr>
            <w:tcW w:w="1800" w:type="dxa"/>
            <w:shd w:val="clear" w:color="auto" w:fill="auto"/>
          </w:tcPr>
          <w:p w:rsidR="00A33677" w:rsidRPr="005D1843" w:rsidRDefault="00A33677" w:rsidP="00A33677">
            <w:pPr>
              <w:spacing w:line="240" w:lineRule="auto"/>
              <w:jc w:val="center"/>
              <w:rPr>
                <w:sz w:val="20"/>
                <w:szCs w:val="20"/>
              </w:rPr>
            </w:pPr>
            <w:r w:rsidRPr="005D1843">
              <w:rPr>
                <w:sz w:val="20"/>
                <w:szCs w:val="20"/>
              </w:rPr>
              <w:t>File Name</w:t>
            </w:r>
          </w:p>
        </w:tc>
        <w:tc>
          <w:tcPr>
            <w:tcW w:w="3420" w:type="dxa"/>
            <w:shd w:val="clear" w:color="auto" w:fill="auto"/>
          </w:tcPr>
          <w:p w:rsidR="00A33677" w:rsidRPr="005D1843" w:rsidRDefault="00A33677" w:rsidP="00A33677">
            <w:pPr>
              <w:spacing w:line="240" w:lineRule="auto"/>
              <w:jc w:val="center"/>
              <w:rPr>
                <w:sz w:val="20"/>
                <w:szCs w:val="20"/>
              </w:rPr>
            </w:pPr>
            <w:r w:rsidRPr="005D1843">
              <w:rPr>
                <w:sz w:val="20"/>
                <w:szCs w:val="20"/>
              </w:rPr>
              <w:t>Proposed Caption</w:t>
            </w:r>
          </w:p>
        </w:tc>
        <w:tc>
          <w:tcPr>
            <w:tcW w:w="4091" w:type="dxa"/>
            <w:shd w:val="clear" w:color="auto" w:fill="auto"/>
          </w:tcPr>
          <w:p w:rsidR="00A33677" w:rsidRPr="005D1843" w:rsidRDefault="00A33677" w:rsidP="00A33677">
            <w:pPr>
              <w:spacing w:line="240" w:lineRule="auto"/>
              <w:jc w:val="center"/>
              <w:rPr>
                <w:sz w:val="20"/>
                <w:szCs w:val="20"/>
              </w:rPr>
            </w:pPr>
            <w:r w:rsidRPr="005D1843">
              <w:rPr>
                <w:sz w:val="20"/>
                <w:szCs w:val="20"/>
              </w:rPr>
              <w:t>Citation or Credit</w:t>
            </w:r>
          </w:p>
        </w:tc>
      </w:tr>
      <w:tr w:rsidR="00A33677" w:rsidRPr="00E813AB" w:rsidTr="005D1843">
        <w:tc>
          <w:tcPr>
            <w:tcW w:w="985" w:type="dxa"/>
            <w:shd w:val="clear" w:color="auto" w:fill="auto"/>
          </w:tcPr>
          <w:p w:rsidR="00A33677" w:rsidRPr="005D1843" w:rsidRDefault="00A33677" w:rsidP="00A33677">
            <w:pPr>
              <w:spacing w:line="240" w:lineRule="auto"/>
              <w:jc w:val="center"/>
              <w:rPr>
                <w:sz w:val="20"/>
                <w:szCs w:val="20"/>
              </w:rPr>
            </w:pPr>
            <w:r w:rsidRPr="005D1843">
              <w:rPr>
                <w:sz w:val="20"/>
                <w:szCs w:val="20"/>
              </w:rPr>
              <w:t>Example: CAD</w:t>
            </w:r>
          </w:p>
        </w:tc>
        <w:tc>
          <w:tcPr>
            <w:tcW w:w="1800" w:type="dxa"/>
            <w:shd w:val="clear" w:color="auto" w:fill="auto"/>
          </w:tcPr>
          <w:p w:rsidR="00A33677" w:rsidRPr="005D1843" w:rsidRDefault="00A33677" w:rsidP="00A33677">
            <w:pPr>
              <w:spacing w:line="240" w:lineRule="auto"/>
              <w:rPr>
                <w:sz w:val="20"/>
                <w:szCs w:val="20"/>
              </w:rPr>
            </w:pPr>
            <w:r w:rsidRPr="005D1843">
              <w:rPr>
                <w:sz w:val="20"/>
                <w:szCs w:val="20"/>
              </w:rPr>
              <w:t>AdvFraming2ft_GBA_2013.dwg, .pdf, .jpg</w:t>
            </w:r>
          </w:p>
        </w:tc>
        <w:tc>
          <w:tcPr>
            <w:tcW w:w="3420" w:type="dxa"/>
            <w:shd w:val="clear" w:color="auto" w:fill="auto"/>
          </w:tcPr>
          <w:p w:rsidR="00A33677" w:rsidRPr="005D1843" w:rsidRDefault="00A33677" w:rsidP="00A33677">
            <w:pPr>
              <w:spacing w:line="240" w:lineRule="auto"/>
              <w:rPr>
                <w:sz w:val="20"/>
                <w:szCs w:val="20"/>
              </w:rPr>
            </w:pPr>
            <w:r w:rsidRPr="005D1843">
              <w:rPr>
                <w:sz w:val="20"/>
                <w:szCs w:val="20"/>
              </w:rPr>
              <w:t>With advanced framing wall studs and windows align on a 2-foot grid.</w:t>
            </w:r>
          </w:p>
        </w:tc>
        <w:tc>
          <w:tcPr>
            <w:tcW w:w="4091" w:type="dxa"/>
            <w:shd w:val="clear" w:color="auto" w:fill="auto"/>
          </w:tcPr>
          <w:p w:rsidR="00A33677" w:rsidRPr="005D1843" w:rsidRDefault="00A33677" w:rsidP="00A33677">
            <w:pPr>
              <w:spacing w:line="240" w:lineRule="auto"/>
              <w:rPr>
                <w:sz w:val="20"/>
                <w:szCs w:val="20"/>
              </w:rPr>
            </w:pPr>
            <w:r w:rsidRPr="005D1843">
              <w:rPr>
                <w:sz w:val="20"/>
                <w:szCs w:val="20"/>
              </w:rPr>
              <w:t>Green Building Advisor. 2013. Building Plans for Advanced Framing, http://www.greenbuildingadvisor.com/cad/building-plans-advanced-framing</w:t>
            </w:r>
          </w:p>
        </w:tc>
      </w:tr>
      <w:tr w:rsidR="00A33677" w:rsidRPr="00E813AB" w:rsidTr="005D1843">
        <w:tc>
          <w:tcPr>
            <w:tcW w:w="985" w:type="dxa"/>
            <w:shd w:val="clear" w:color="auto" w:fill="auto"/>
          </w:tcPr>
          <w:p w:rsidR="00A33677" w:rsidRPr="005D1843" w:rsidRDefault="00A33677" w:rsidP="00A33677">
            <w:pPr>
              <w:spacing w:line="240" w:lineRule="auto"/>
              <w:jc w:val="center"/>
              <w:rPr>
                <w:sz w:val="20"/>
                <w:szCs w:val="20"/>
              </w:rPr>
            </w:pPr>
            <w:r w:rsidRPr="005D1843">
              <w:rPr>
                <w:sz w:val="20"/>
                <w:szCs w:val="20"/>
              </w:rPr>
              <w:t>Example: Photo</w:t>
            </w:r>
          </w:p>
        </w:tc>
        <w:tc>
          <w:tcPr>
            <w:tcW w:w="1800" w:type="dxa"/>
            <w:shd w:val="clear" w:color="auto" w:fill="auto"/>
          </w:tcPr>
          <w:p w:rsidR="00A33677" w:rsidRPr="005D1843" w:rsidRDefault="00A33677" w:rsidP="00A33677">
            <w:pPr>
              <w:spacing w:line="240" w:lineRule="auto"/>
              <w:rPr>
                <w:sz w:val="20"/>
                <w:szCs w:val="20"/>
              </w:rPr>
            </w:pPr>
            <w:r w:rsidRPr="005D1843">
              <w:rPr>
                <w:sz w:val="20"/>
                <w:szCs w:val="20"/>
              </w:rPr>
              <w:t>Airsealcomwall-1_Smith_2014.jpg</w:t>
            </w:r>
          </w:p>
        </w:tc>
        <w:tc>
          <w:tcPr>
            <w:tcW w:w="3420" w:type="dxa"/>
            <w:shd w:val="clear" w:color="auto" w:fill="auto"/>
          </w:tcPr>
          <w:p w:rsidR="00A33677" w:rsidRPr="005D1843" w:rsidRDefault="00A33677" w:rsidP="00A33677">
            <w:pPr>
              <w:spacing w:line="240" w:lineRule="auto"/>
              <w:rPr>
                <w:sz w:val="20"/>
                <w:szCs w:val="20"/>
              </w:rPr>
            </w:pPr>
            <w:r w:rsidRPr="005D1843">
              <w:rPr>
                <w:sz w:val="20"/>
                <w:szCs w:val="20"/>
              </w:rPr>
              <w:t>Air sealing at common wall between dwelling units.</w:t>
            </w:r>
          </w:p>
        </w:tc>
        <w:tc>
          <w:tcPr>
            <w:tcW w:w="4091" w:type="dxa"/>
            <w:shd w:val="clear" w:color="auto" w:fill="auto"/>
          </w:tcPr>
          <w:p w:rsidR="00A33677" w:rsidRPr="005D1843" w:rsidRDefault="00A33677" w:rsidP="00A33677">
            <w:pPr>
              <w:spacing w:line="240" w:lineRule="auto"/>
              <w:rPr>
                <w:sz w:val="20"/>
                <w:szCs w:val="20"/>
              </w:rPr>
            </w:pPr>
            <w:r w:rsidRPr="005D1843">
              <w:rPr>
                <w:sz w:val="20"/>
                <w:szCs w:val="20"/>
              </w:rPr>
              <w:t>Source: Smith Engineering. 2014. Unpublished.</w:t>
            </w:r>
          </w:p>
        </w:tc>
      </w:tr>
      <w:tr w:rsidR="00A33677" w:rsidRPr="00E813AB" w:rsidTr="005D1843">
        <w:tc>
          <w:tcPr>
            <w:tcW w:w="985" w:type="dxa"/>
            <w:shd w:val="clear" w:color="auto" w:fill="auto"/>
          </w:tcPr>
          <w:p w:rsidR="00A33677" w:rsidRPr="005D1843" w:rsidRDefault="00A33677" w:rsidP="00A33677">
            <w:pPr>
              <w:spacing w:line="240" w:lineRule="auto"/>
              <w:jc w:val="center"/>
              <w:rPr>
                <w:sz w:val="20"/>
                <w:szCs w:val="20"/>
              </w:rPr>
            </w:pPr>
            <w:r w:rsidRPr="005D1843">
              <w:rPr>
                <w:sz w:val="20"/>
                <w:szCs w:val="20"/>
              </w:rPr>
              <w:t>Example: Photo</w:t>
            </w:r>
          </w:p>
        </w:tc>
        <w:tc>
          <w:tcPr>
            <w:tcW w:w="1800" w:type="dxa"/>
            <w:shd w:val="clear" w:color="auto" w:fill="auto"/>
          </w:tcPr>
          <w:p w:rsidR="00A33677" w:rsidRPr="005D1843" w:rsidRDefault="00A33677" w:rsidP="00A33677">
            <w:pPr>
              <w:spacing w:line="240" w:lineRule="auto"/>
              <w:rPr>
                <w:sz w:val="20"/>
                <w:szCs w:val="20"/>
              </w:rPr>
            </w:pPr>
            <w:r w:rsidRPr="005D1843">
              <w:rPr>
                <w:sz w:val="20"/>
                <w:szCs w:val="20"/>
              </w:rPr>
              <w:t>Airsealgarage-4_CAA_2012.jpg</w:t>
            </w:r>
          </w:p>
        </w:tc>
        <w:tc>
          <w:tcPr>
            <w:tcW w:w="3420" w:type="dxa"/>
            <w:shd w:val="clear" w:color="auto" w:fill="auto"/>
          </w:tcPr>
          <w:p w:rsidR="00A33677" w:rsidRPr="005D1843" w:rsidRDefault="00A33677" w:rsidP="00A33677">
            <w:pPr>
              <w:spacing w:line="240" w:lineRule="auto"/>
              <w:rPr>
                <w:sz w:val="20"/>
                <w:szCs w:val="20"/>
              </w:rPr>
            </w:pPr>
            <w:r w:rsidRPr="005D1843">
              <w:rPr>
                <w:sz w:val="20"/>
                <w:szCs w:val="20"/>
              </w:rPr>
              <w:t>Right-Air barrier is present between garage and floor system [for right or wrong images, start the caption with “Right-” or “Wrong-” and say what is correct or incorrect.</w:t>
            </w:r>
          </w:p>
        </w:tc>
        <w:tc>
          <w:tcPr>
            <w:tcW w:w="4091" w:type="dxa"/>
            <w:shd w:val="clear" w:color="auto" w:fill="auto"/>
          </w:tcPr>
          <w:p w:rsidR="00A33677" w:rsidRPr="005D1843" w:rsidRDefault="00A33677" w:rsidP="00A33677">
            <w:pPr>
              <w:spacing w:line="240" w:lineRule="auto"/>
              <w:rPr>
                <w:sz w:val="20"/>
                <w:szCs w:val="20"/>
              </w:rPr>
            </w:pPr>
            <w:r w:rsidRPr="005D1843">
              <w:rPr>
                <w:sz w:val="20"/>
                <w:szCs w:val="20"/>
              </w:rPr>
              <w:t xml:space="preserve">Jones, JA. 2012. </w:t>
            </w:r>
            <w:r w:rsidRPr="005D1843">
              <w:rPr>
                <w:i/>
                <w:sz w:val="20"/>
                <w:szCs w:val="20"/>
              </w:rPr>
              <w:t>Healthier Homes</w:t>
            </w:r>
            <w:r w:rsidRPr="005D1843">
              <w:rPr>
                <w:sz w:val="20"/>
                <w:szCs w:val="20"/>
              </w:rPr>
              <w:t>, Clean Air Association, theassociationswebsite.org</w:t>
            </w:r>
          </w:p>
        </w:tc>
      </w:tr>
    </w:tbl>
    <w:p w:rsidR="00A33677" w:rsidRPr="005D1843" w:rsidRDefault="00A33677" w:rsidP="005D1843">
      <w:pPr>
        <w:spacing w:after="120" w:line="240" w:lineRule="auto"/>
        <w:rPr>
          <w:sz w:val="16"/>
          <w:szCs w:val="16"/>
        </w:rPr>
      </w:pPr>
    </w:p>
    <w:p w:rsidR="00A33677" w:rsidRPr="00E813AB" w:rsidRDefault="00A33677" w:rsidP="005D1843">
      <w:pPr>
        <w:spacing w:after="120" w:line="240" w:lineRule="auto"/>
        <w:rPr>
          <w:b/>
          <w:sz w:val="24"/>
          <w:szCs w:val="24"/>
        </w:rPr>
      </w:pPr>
      <w:r w:rsidRPr="00E813AB">
        <w:rPr>
          <w:b/>
          <w:sz w:val="24"/>
          <w:szCs w:val="24"/>
        </w:rPr>
        <w:t>Documents</w:t>
      </w:r>
      <w:r>
        <w:rPr>
          <w:b/>
          <w:sz w:val="24"/>
          <w:szCs w:val="24"/>
        </w:rPr>
        <w:t xml:space="preserve"> </w:t>
      </w:r>
    </w:p>
    <w:p w:rsidR="00A33677" w:rsidRPr="00E813AB" w:rsidRDefault="00A33677" w:rsidP="005D1843">
      <w:pPr>
        <w:spacing w:after="120" w:line="240" w:lineRule="auto"/>
        <w:rPr>
          <w:sz w:val="24"/>
          <w:szCs w:val="24"/>
        </w:rPr>
      </w:pPr>
      <w:r w:rsidRPr="00E813AB">
        <w:rPr>
          <w:sz w:val="24"/>
          <w:szCs w:val="24"/>
        </w:rPr>
        <w:t xml:space="preserve">Please </w:t>
      </w:r>
      <w:r>
        <w:rPr>
          <w:sz w:val="24"/>
          <w:szCs w:val="24"/>
        </w:rPr>
        <w:t>list documents including file name, url, and full reference citation.</w:t>
      </w:r>
      <w:r w:rsidRPr="00E813AB">
        <w:rPr>
          <w:sz w:val="24"/>
          <w:szCs w:val="24"/>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610"/>
        <w:gridCol w:w="5850"/>
      </w:tblGrid>
      <w:tr w:rsidR="00A33677" w:rsidRPr="00E813AB" w:rsidTr="001C2DFE">
        <w:tc>
          <w:tcPr>
            <w:tcW w:w="1908" w:type="dxa"/>
            <w:shd w:val="clear" w:color="auto" w:fill="auto"/>
          </w:tcPr>
          <w:p w:rsidR="00A33677" w:rsidRPr="005D1843" w:rsidRDefault="00A33677" w:rsidP="00A33677">
            <w:pPr>
              <w:spacing w:line="240" w:lineRule="auto"/>
              <w:jc w:val="center"/>
              <w:rPr>
                <w:sz w:val="20"/>
                <w:szCs w:val="20"/>
              </w:rPr>
            </w:pPr>
            <w:r w:rsidRPr="005D1843">
              <w:rPr>
                <w:sz w:val="20"/>
                <w:szCs w:val="20"/>
              </w:rPr>
              <w:t>File Name</w:t>
            </w:r>
          </w:p>
        </w:tc>
        <w:tc>
          <w:tcPr>
            <w:tcW w:w="2610" w:type="dxa"/>
            <w:shd w:val="clear" w:color="auto" w:fill="auto"/>
          </w:tcPr>
          <w:p w:rsidR="00A33677" w:rsidRPr="005D1843" w:rsidRDefault="00A33677" w:rsidP="00A33677">
            <w:pPr>
              <w:spacing w:line="240" w:lineRule="auto"/>
              <w:jc w:val="center"/>
              <w:rPr>
                <w:sz w:val="20"/>
                <w:szCs w:val="20"/>
              </w:rPr>
            </w:pPr>
            <w:r w:rsidRPr="005D1843">
              <w:rPr>
                <w:sz w:val="20"/>
                <w:szCs w:val="20"/>
              </w:rPr>
              <w:t>Link (URL)</w:t>
            </w:r>
          </w:p>
        </w:tc>
        <w:tc>
          <w:tcPr>
            <w:tcW w:w="5850" w:type="dxa"/>
            <w:shd w:val="clear" w:color="auto" w:fill="auto"/>
          </w:tcPr>
          <w:p w:rsidR="00A33677" w:rsidRPr="005D1843" w:rsidRDefault="00A33677" w:rsidP="00A33677">
            <w:pPr>
              <w:spacing w:line="240" w:lineRule="auto"/>
              <w:jc w:val="center"/>
              <w:rPr>
                <w:sz w:val="20"/>
                <w:szCs w:val="20"/>
              </w:rPr>
            </w:pPr>
            <w:r w:rsidRPr="005D1843">
              <w:rPr>
                <w:sz w:val="20"/>
                <w:szCs w:val="20"/>
              </w:rPr>
              <w:t>Citation</w:t>
            </w:r>
          </w:p>
        </w:tc>
      </w:tr>
      <w:tr w:rsidR="00A33677" w:rsidRPr="00E813AB" w:rsidTr="001C2DFE">
        <w:tc>
          <w:tcPr>
            <w:tcW w:w="1908" w:type="dxa"/>
            <w:shd w:val="clear" w:color="auto" w:fill="auto"/>
          </w:tcPr>
          <w:p w:rsidR="00A33677" w:rsidRPr="005D1843" w:rsidRDefault="00A33677" w:rsidP="00A33677">
            <w:pPr>
              <w:spacing w:line="240" w:lineRule="auto"/>
              <w:rPr>
                <w:sz w:val="20"/>
                <w:szCs w:val="20"/>
              </w:rPr>
            </w:pPr>
            <w:r w:rsidRPr="005D1843">
              <w:rPr>
                <w:sz w:val="20"/>
                <w:szCs w:val="20"/>
              </w:rPr>
              <w:t>Example1.pdf</w:t>
            </w:r>
          </w:p>
        </w:tc>
        <w:tc>
          <w:tcPr>
            <w:tcW w:w="2610" w:type="dxa"/>
            <w:shd w:val="clear" w:color="auto" w:fill="auto"/>
          </w:tcPr>
          <w:p w:rsidR="00A33677" w:rsidRPr="005D1843" w:rsidRDefault="00A33677" w:rsidP="00A33677">
            <w:pPr>
              <w:spacing w:line="240" w:lineRule="auto"/>
              <w:rPr>
                <w:sz w:val="20"/>
                <w:szCs w:val="20"/>
              </w:rPr>
            </w:pPr>
            <w:r w:rsidRPr="005D1843">
              <w:rPr>
                <w:sz w:val="20"/>
                <w:szCs w:val="20"/>
              </w:rPr>
              <w:t>www.example.com</w:t>
            </w:r>
          </w:p>
        </w:tc>
        <w:tc>
          <w:tcPr>
            <w:tcW w:w="5850" w:type="dxa"/>
            <w:shd w:val="clear" w:color="auto" w:fill="auto"/>
          </w:tcPr>
          <w:p w:rsidR="00A33677" w:rsidRPr="005D1843" w:rsidRDefault="00A33677" w:rsidP="00A33677">
            <w:pPr>
              <w:spacing w:line="240" w:lineRule="auto"/>
              <w:rPr>
                <w:sz w:val="20"/>
                <w:szCs w:val="20"/>
              </w:rPr>
            </w:pPr>
            <w:r w:rsidRPr="005D1843">
              <w:rPr>
                <w:sz w:val="20"/>
                <w:szCs w:val="20"/>
              </w:rPr>
              <w:t>Full title, author, author affiliation, publisher, date published, proceedings title or journal name, volume, and issue number</w:t>
            </w:r>
          </w:p>
        </w:tc>
      </w:tr>
    </w:tbl>
    <w:p w:rsidR="00A33677" w:rsidRPr="001210BE" w:rsidRDefault="00A33677" w:rsidP="005D1843">
      <w:pPr>
        <w:spacing w:after="120" w:line="240" w:lineRule="auto"/>
        <w:rPr>
          <w:sz w:val="16"/>
          <w:szCs w:val="16"/>
        </w:rPr>
      </w:pPr>
    </w:p>
    <w:p w:rsidR="00F27ED1" w:rsidRPr="005D1843" w:rsidRDefault="00A33677" w:rsidP="005D1843">
      <w:pPr>
        <w:spacing w:after="120" w:line="240" w:lineRule="auto"/>
        <w:rPr>
          <w:sz w:val="24"/>
          <w:szCs w:val="24"/>
        </w:rPr>
      </w:pPr>
      <w:r w:rsidRPr="00E813AB">
        <w:rPr>
          <w:sz w:val="24"/>
          <w:szCs w:val="24"/>
        </w:rPr>
        <w:t>Thank you for sharing your knowledge with us and the greater building science community!</w:t>
      </w:r>
    </w:p>
    <w:sectPr w:rsidR="00F27ED1" w:rsidRPr="005D1843" w:rsidSect="00D63C83">
      <w:footerReference w:type="default" r:id="rId57"/>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DF4" w:rsidRDefault="001D6DF4" w:rsidP="004021D4">
      <w:pPr>
        <w:spacing w:after="0" w:line="240" w:lineRule="auto"/>
      </w:pPr>
      <w:r>
        <w:separator/>
      </w:r>
    </w:p>
  </w:endnote>
  <w:endnote w:type="continuationSeparator" w:id="0">
    <w:p w:rsidR="001D6DF4" w:rsidRDefault="001D6DF4" w:rsidP="0040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MMFEF+Garamond">
    <w:altName w:val="Garamond"/>
    <w:panose1 w:val="00000000000000000000"/>
    <w:charset w:val="00"/>
    <w:family w:val="swiss"/>
    <w:notTrueType/>
    <w:pitch w:val="default"/>
    <w:sig w:usb0="00000003" w:usb1="00000000" w:usb2="00000000" w:usb3="00000000" w:csb0="00000001"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DF4" w:rsidRDefault="001D6DF4">
    <w:pPr>
      <w:pStyle w:val="Footer"/>
      <w:jc w:val="center"/>
    </w:pPr>
  </w:p>
  <w:p w:rsidR="001D6DF4" w:rsidRDefault="001D6DF4">
    <w:pPr>
      <w:pStyle w:val="Footer"/>
      <w:jc w:val="center"/>
    </w:pPr>
    <w:sdt>
      <w:sdtPr>
        <w:id w:val="-21149671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775CC">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DF4" w:rsidRDefault="001D6DF4" w:rsidP="004021D4">
      <w:pPr>
        <w:spacing w:after="0" w:line="240" w:lineRule="auto"/>
      </w:pPr>
      <w:r>
        <w:separator/>
      </w:r>
    </w:p>
  </w:footnote>
  <w:footnote w:type="continuationSeparator" w:id="0">
    <w:p w:rsidR="001D6DF4" w:rsidRDefault="001D6DF4" w:rsidP="004021D4">
      <w:pPr>
        <w:spacing w:after="0" w:line="240" w:lineRule="auto"/>
      </w:pPr>
      <w:r>
        <w:continuationSeparator/>
      </w:r>
    </w:p>
  </w:footnote>
  <w:footnote w:id="1">
    <w:p w:rsidR="001D6DF4" w:rsidRDefault="001D6DF4" w:rsidP="00F4179A">
      <w:pPr>
        <w:pStyle w:val="FootnoteText"/>
      </w:pPr>
      <w:r>
        <w:rPr>
          <w:rStyle w:val="FootnoteReference"/>
        </w:rPr>
        <w:footnoteRef/>
      </w:r>
      <w:r>
        <w:t xml:space="preserve"> </w:t>
      </w:r>
      <w:r w:rsidRPr="00AF1A94">
        <w:t>http://www.energystar.gov/index.cfm?c=bldrs_lenders_raters.nh_v3_guidelines</w:t>
      </w:r>
    </w:p>
  </w:footnote>
  <w:footnote w:id="2">
    <w:p w:rsidR="001D6DF4" w:rsidRDefault="001D6DF4">
      <w:pPr>
        <w:pStyle w:val="FootnoteText"/>
      </w:pPr>
      <w:r>
        <w:rPr>
          <w:rStyle w:val="FootnoteReference"/>
        </w:rPr>
        <w:footnoteRef/>
      </w:r>
      <w:r w:rsidRPr="00AF1A94">
        <w:t>http://energy.gov/eere/buildings/guidelines-participating-doe-zero-energy-ready-home</w:t>
      </w:r>
    </w:p>
  </w:footnote>
  <w:footnote w:id="3">
    <w:p w:rsidR="001D6DF4" w:rsidRDefault="001D6DF4">
      <w:pPr>
        <w:pStyle w:val="FootnoteText"/>
      </w:pPr>
      <w:r>
        <w:rPr>
          <w:rStyle w:val="FootnoteReference"/>
        </w:rPr>
        <w:footnoteRef/>
      </w:r>
      <w:r>
        <w:t xml:space="preserve"> </w:t>
      </w:r>
      <w:hyperlink r:id="rId1" w:history="1">
        <w:r w:rsidRPr="00FE125A">
          <w:rPr>
            <w:rStyle w:val="Hyperlink"/>
          </w:rPr>
          <w:t>http://www.epa.gov/iaplus01/construction_specifications.html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350AB"/>
    <w:multiLevelType w:val="hybridMultilevel"/>
    <w:tmpl w:val="E918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94AD3"/>
    <w:multiLevelType w:val="hybridMultilevel"/>
    <w:tmpl w:val="7E86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85CBD"/>
    <w:multiLevelType w:val="multilevel"/>
    <w:tmpl w:val="F56022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3025F"/>
    <w:multiLevelType w:val="hybridMultilevel"/>
    <w:tmpl w:val="599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37315"/>
    <w:multiLevelType w:val="hybridMultilevel"/>
    <w:tmpl w:val="763A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C320F"/>
    <w:multiLevelType w:val="hybridMultilevel"/>
    <w:tmpl w:val="D36EC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644FA"/>
    <w:multiLevelType w:val="hybridMultilevel"/>
    <w:tmpl w:val="D08E5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8E047EC"/>
    <w:multiLevelType w:val="hybridMultilevel"/>
    <w:tmpl w:val="FDBA92C6"/>
    <w:lvl w:ilvl="0" w:tplc="D6B4514E">
      <w:start w:val="1"/>
      <w:numFmt w:val="lowerLetter"/>
      <w:lvlText w:val="%1."/>
      <w:lvlJc w:val="left"/>
      <w:pPr>
        <w:ind w:left="1080" w:hanging="360"/>
      </w:pPr>
      <w:rPr>
        <w:rFonts w:hint="default"/>
      </w:rPr>
    </w:lvl>
    <w:lvl w:ilvl="1" w:tplc="9C3AE876">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1C443E"/>
    <w:multiLevelType w:val="hybridMultilevel"/>
    <w:tmpl w:val="6682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F5AA8"/>
    <w:multiLevelType w:val="hybridMultilevel"/>
    <w:tmpl w:val="4AD6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941B0"/>
    <w:multiLevelType w:val="hybridMultilevel"/>
    <w:tmpl w:val="7B3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57FC5"/>
    <w:multiLevelType w:val="hybridMultilevel"/>
    <w:tmpl w:val="E6C2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26F29"/>
    <w:multiLevelType w:val="hybridMultilevel"/>
    <w:tmpl w:val="7102DA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0A0136"/>
    <w:multiLevelType w:val="hybridMultilevel"/>
    <w:tmpl w:val="52062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4"/>
  </w:num>
  <w:num w:numId="5">
    <w:abstractNumId w:val="3"/>
  </w:num>
  <w:num w:numId="6">
    <w:abstractNumId w:val="9"/>
  </w:num>
  <w:num w:numId="7">
    <w:abstractNumId w:val="0"/>
  </w:num>
  <w:num w:numId="8">
    <w:abstractNumId w:val="8"/>
  </w:num>
  <w:num w:numId="9">
    <w:abstractNumId w:val="1"/>
  </w:num>
  <w:num w:numId="10">
    <w:abstractNumId w:val="10"/>
  </w:num>
  <w:num w:numId="11">
    <w:abstractNumId w:val="11"/>
  </w:num>
  <w:num w:numId="12">
    <w:abstractNumId w:val="6"/>
  </w:num>
  <w:num w:numId="13">
    <w:abstractNumId w:val="13"/>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EB"/>
    <w:rsid w:val="00001368"/>
    <w:rsid w:val="00010DBB"/>
    <w:rsid w:val="00011407"/>
    <w:rsid w:val="000179F3"/>
    <w:rsid w:val="00033271"/>
    <w:rsid w:val="00037721"/>
    <w:rsid w:val="00043062"/>
    <w:rsid w:val="00043F31"/>
    <w:rsid w:val="00047873"/>
    <w:rsid w:val="0005222A"/>
    <w:rsid w:val="00070729"/>
    <w:rsid w:val="00085568"/>
    <w:rsid w:val="0008683C"/>
    <w:rsid w:val="00090BF1"/>
    <w:rsid w:val="00094474"/>
    <w:rsid w:val="000951B6"/>
    <w:rsid w:val="000A08FF"/>
    <w:rsid w:val="000A2116"/>
    <w:rsid w:val="000B0887"/>
    <w:rsid w:val="000B354D"/>
    <w:rsid w:val="000C3895"/>
    <w:rsid w:val="000C56E2"/>
    <w:rsid w:val="000D6C56"/>
    <w:rsid w:val="000E4F35"/>
    <w:rsid w:val="00102C2C"/>
    <w:rsid w:val="001031BE"/>
    <w:rsid w:val="00103302"/>
    <w:rsid w:val="00107DD3"/>
    <w:rsid w:val="00115499"/>
    <w:rsid w:val="00122EE6"/>
    <w:rsid w:val="001239C8"/>
    <w:rsid w:val="001308EA"/>
    <w:rsid w:val="00130B06"/>
    <w:rsid w:val="00131062"/>
    <w:rsid w:val="00135E84"/>
    <w:rsid w:val="001432F5"/>
    <w:rsid w:val="001514A0"/>
    <w:rsid w:val="00155286"/>
    <w:rsid w:val="00161F8E"/>
    <w:rsid w:val="001631CE"/>
    <w:rsid w:val="00167350"/>
    <w:rsid w:val="00170C0F"/>
    <w:rsid w:val="001760F7"/>
    <w:rsid w:val="0018064C"/>
    <w:rsid w:val="001807F5"/>
    <w:rsid w:val="00181D41"/>
    <w:rsid w:val="0018383A"/>
    <w:rsid w:val="00185CE8"/>
    <w:rsid w:val="00186968"/>
    <w:rsid w:val="00190849"/>
    <w:rsid w:val="00193DB4"/>
    <w:rsid w:val="001A075D"/>
    <w:rsid w:val="001A70D8"/>
    <w:rsid w:val="001B0797"/>
    <w:rsid w:val="001C2DFE"/>
    <w:rsid w:val="001D5ACE"/>
    <w:rsid w:val="001D6DF4"/>
    <w:rsid w:val="001F1976"/>
    <w:rsid w:val="001F3B95"/>
    <w:rsid w:val="001F647B"/>
    <w:rsid w:val="0020137B"/>
    <w:rsid w:val="00206C43"/>
    <w:rsid w:val="00215506"/>
    <w:rsid w:val="002177AF"/>
    <w:rsid w:val="002226FE"/>
    <w:rsid w:val="0022323D"/>
    <w:rsid w:val="00246034"/>
    <w:rsid w:val="00247E3D"/>
    <w:rsid w:val="00253F0B"/>
    <w:rsid w:val="0025775D"/>
    <w:rsid w:val="002806B5"/>
    <w:rsid w:val="00280F54"/>
    <w:rsid w:val="00281FCD"/>
    <w:rsid w:val="0029182E"/>
    <w:rsid w:val="002921FC"/>
    <w:rsid w:val="00295F12"/>
    <w:rsid w:val="00295F18"/>
    <w:rsid w:val="002A02E2"/>
    <w:rsid w:val="002B4B36"/>
    <w:rsid w:val="002B5B6A"/>
    <w:rsid w:val="002B5D6C"/>
    <w:rsid w:val="002D066F"/>
    <w:rsid w:val="002E4DD0"/>
    <w:rsid w:val="003026B8"/>
    <w:rsid w:val="00330F8C"/>
    <w:rsid w:val="00336BBD"/>
    <w:rsid w:val="003445C6"/>
    <w:rsid w:val="00350830"/>
    <w:rsid w:val="00351DD9"/>
    <w:rsid w:val="00355127"/>
    <w:rsid w:val="0035684D"/>
    <w:rsid w:val="003622EE"/>
    <w:rsid w:val="0036321A"/>
    <w:rsid w:val="00364BFC"/>
    <w:rsid w:val="00367D4B"/>
    <w:rsid w:val="00372B2C"/>
    <w:rsid w:val="00376E86"/>
    <w:rsid w:val="00377845"/>
    <w:rsid w:val="003847AC"/>
    <w:rsid w:val="00391089"/>
    <w:rsid w:val="00395C9A"/>
    <w:rsid w:val="003A3428"/>
    <w:rsid w:val="003B0373"/>
    <w:rsid w:val="003C65B2"/>
    <w:rsid w:val="003D2E77"/>
    <w:rsid w:val="003E1878"/>
    <w:rsid w:val="003F0FB7"/>
    <w:rsid w:val="003F24F3"/>
    <w:rsid w:val="003F30B5"/>
    <w:rsid w:val="003F31BA"/>
    <w:rsid w:val="003F618C"/>
    <w:rsid w:val="004021D4"/>
    <w:rsid w:val="00411D81"/>
    <w:rsid w:val="00422F10"/>
    <w:rsid w:val="00431D1D"/>
    <w:rsid w:val="00435032"/>
    <w:rsid w:val="004368A3"/>
    <w:rsid w:val="00440C0C"/>
    <w:rsid w:val="004432C0"/>
    <w:rsid w:val="0045680B"/>
    <w:rsid w:val="00482E66"/>
    <w:rsid w:val="00486122"/>
    <w:rsid w:val="004A236A"/>
    <w:rsid w:val="004A3749"/>
    <w:rsid w:val="004A598E"/>
    <w:rsid w:val="004D6282"/>
    <w:rsid w:val="004E623B"/>
    <w:rsid w:val="004F14F9"/>
    <w:rsid w:val="004F4F6E"/>
    <w:rsid w:val="004F755E"/>
    <w:rsid w:val="0050449C"/>
    <w:rsid w:val="00514CE5"/>
    <w:rsid w:val="00517F4D"/>
    <w:rsid w:val="00524940"/>
    <w:rsid w:val="005270F6"/>
    <w:rsid w:val="005471A4"/>
    <w:rsid w:val="0054737C"/>
    <w:rsid w:val="0056187B"/>
    <w:rsid w:val="00566D85"/>
    <w:rsid w:val="005703E5"/>
    <w:rsid w:val="00575BB0"/>
    <w:rsid w:val="005832C9"/>
    <w:rsid w:val="005863E6"/>
    <w:rsid w:val="00593937"/>
    <w:rsid w:val="005A3719"/>
    <w:rsid w:val="005A556D"/>
    <w:rsid w:val="005A7A91"/>
    <w:rsid w:val="005B3CBC"/>
    <w:rsid w:val="005C1315"/>
    <w:rsid w:val="005D1843"/>
    <w:rsid w:val="005D23BC"/>
    <w:rsid w:val="005F0A4A"/>
    <w:rsid w:val="005F7F5A"/>
    <w:rsid w:val="00600590"/>
    <w:rsid w:val="00602E84"/>
    <w:rsid w:val="006115BE"/>
    <w:rsid w:val="006152C6"/>
    <w:rsid w:val="0061534C"/>
    <w:rsid w:val="006163BB"/>
    <w:rsid w:val="0061646C"/>
    <w:rsid w:val="006204CB"/>
    <w:rsid w:val="006227AD"/>
    <w:rsid w:val="00624D8B"/>
    <w:rsid w:val="006254CC"/>
    <w:rsid w:val="00625A93"/>
    <w:rsid w:val="006363B1"/>
    <w:rsid w:val="00644071"/>
    <w:rsid w:val="0064507C"/>
    <w:rsid w:val="00646510"/>
    <w:rsid w:val="00647019"/>
    <w:rsid w:val="006557CA"/>
    <w:rsid w:val="00662687"/>
    <w:rsid w:val="006630DE"/>
    <w:rsid w:val="006757BA"/>
    <w:rsid w:val="00676B87"/>
    <w:rsid w:val="00684CF4"/>
    <w:rsid w:val="00685C24"/>
    <w:rsid w:val="00693F1B"/>
    <w:rsid w:val="00696ACE"/>
    <w:rsid w:val="006A6C59"/>
    <w:rsid w:val="006B1F2E"/>
    <w:rsid w:val="006B5C9B"/>
    <w:rsid w:val="006C2DEB"/>
    <w:rsid w:val="006D198D"/>
    <w:rsid w:val="006D7A37"/>
    <w:rsid w:val="006E002F"/>
    <w:rsid w:val="006E0BBA"/>
    <w:rsid w:val="006F37BF"/>
    <w:rsid w:val="00716368"/>
    <w:rsid w:val="00717C17"/>
    <w:rsid w:val="00722E4E"/>
    <w:rsid w:val="00723CD9"/>
    <w:rsid w:val="007252D1"/>
    <w:rsid w:val="0073447B"/>
    <w:rsid w:val="007401AC"/>
    <w:rsid w:val="007424CB"/>
    <w:rsid w:val="007453B6"/>
    <w:rsid w:val="007572AC"/>
    <w:rsid w:val="00761708"/>
    <w:rsid w:val="00776997"/>
    <w:rsid w:val="00783419"/>
    <w:rsid w:val="00785B32"/>
    <w:rsid w:val="00791CAD"/>
    <w:rsid w:val="007A378D"/>
    <w:rsid w:val="007B0461"/>
    <w:rsid w:val="007B1799"/>
    <w:rsid w:val="007D1660"/>
    <w:rsid w:val="007D75AC"/>
    <w:rsid w:val="007E3ABD"/>
    <w:rsid w:val="007F1D72"/>
    <w:rsid w:val="007F56E3"/>
    <w:rsid w:val="00800637"/>
    <w:rsid w:val="00804DCB"/>
    <w:rsid w:val="00805162"/>
    <w:rsid w:val="00810720"/>
    <w:rsid w:val="008333FC"/>
    <w:rsid w:val="00834DEF"/>
    <w:rsid w:val="00840A28"/>
    <w:rsid w:val="008462E9"/>
    <w:rsid w:val="008504C1"/>
    <w:rsid w:val="00882BB7"/>
    <w:rsid w:val="008856FF"/>
    <w:rsid w:val="008934C4"/>
    <w:rsid w:val="008C1344"/>
    <w:rsid w:val="008D2003"/>
    <w:rsid w:val="008D3937"/>
    <w:rsid w:val="008E0FB8"/>
    <w:rsid w:val="008E56D6"/>
    <w:rsid w:val="008E5B70"/>
    <w:rsid w:val="008F3365"/>
    <w:rsid w:val="008F45A9"/>
    <w:rsid w:val="008F5B23"/>
    <w:rsid w:val="008F6101"/>
    <w:rsid w:val="008F6BEF"/>
    <w:rsid w:val="0091086E"/>
    <w:rsid w:val="0091324C"/>
    <w:rsid w:val="0091707C"/>
    <w:rsid w:val="0093589A"/>
    <w:rsid w:val="00935D25"/>
    <w:rsid w:val="00937014"/>
    <w:rsid w:val="00957005"/>
    <w:rsid w:val="009630BB"/>
    <w:rsid w:val="009648CD"/>
    <w:rsid w:val="00980596"/>
    <w:rsid w:val="00987858"/>
    <w:rsid w:val="00991B88"/>
    <w:rsid w:val="009943DE"/>
    <w:rsid w:val="00997133"/>
    <w:rsid w:val="009B317A"/>
    <w:rsid w:val="009B412E"/>
    <w:rsid w:val="009D520B"/>
    <w:rsid w:val="009D59D0"/>
    <w:rsid w:val="009F2091"/>
    <w:rsid w:val="009F2EF5"/>
    <w:rsid w:val="009F5303"/>
    <w:rsid w:val="00A01B88"/>
    <w:rsid w:val="00A02BB2"/>
    <w:rsid w:val="00A0492B"/>
    <w:rsid w:val="00A131CD"/>
    <w:rsid w:val="00A14BC9"/>
    <w:rsid w:val="00A33677"/>
    <w:rsid w:val="00A35E05"/>
    <w:rsid w:val="00A500D3"/>
    <w:rsid w:val="00A6591A"/>
    <w:rsid w:val="00A66FE7"/>
    <w:rsid w:val="00A74688"/>
    <w:rsid w:val="00A7581F"/>
    <w:rsid w:val="00A8041E"/>
    <w:rsid w:val="00A81864"/>
    <w:rsid w:val="00A85101"/>
    <w:rsid w:val="00A86A66"/>
    <w:rsid w:val="00A90277"/>
    <w:rsid w:val="00A94C4C"/>
    <w:rsid w:val="00A95C67"/>
    <w:rsid w:val="00AA10A9"/>
    <w:rsid w:val="00AB66C0"/>
    <w:rsid w:val="00AC0574"/>
    <w:rsid w:val="00AC38ED"/>
    <w:rsid w:val="00AD02FC"/>
    <w:rsid w:val="00AD3A77"/>
    <w:rsid w:val="00AD7729"/>
    <w:rsid w:val="00AE0E07"/>
    <w:rsid w:val="00AE2E1A"/>
    <w:rsid w:val="00AE4DF8"/>
    <w:rsid w:val="00AF1A94"/>
    <w:rsid w:val="00B06129"/>
    <w:rsid w:val="00B07554"/>
    <w:rsid w:val="00B12719"/>
    <w:rsid w:val="00B14118"/>
    <w:rsid w:val="00B20B91"/>
    <w:rsid w:val="00B2400F"/>
    <w:rsid w:val="00B30C6A"/>
    <w:rsid w:val="00B311A3"/>
    <w:rsid w:val="00B32C62"/>
    <w:rsid w:val="00B46FD1"/>
    <w:rsid w:val="00B4778F"/>
    <w:rsid w:val="00B54574"/>
    <w:rsid w:val="00B56B55"/>
    <w:rsid w:val="00B573F4"/>
    <w:rsid w:val="00B57F18"/>
    <w:rsid w:val="00B719FB"/>
    <w:rsid w:val="00B82E7E"/>
    <w:rsid w:val="00B83259"/>
    <w:rsid w:val="00B960D2"/>
    <w:rsid w:val="00BB50A5"/>
    <w:rsid w:val="00BB72BD"/>
    <w:rsid w:val="00BC78E0"/>
    <w:rsid w:val="00BE2FEB"/>
    <w:rsid w:val="00BE6DDE"/>
    <w:rsid w:val="00BF1BE8"/>
    <w:rsid w:val="00BF3204"/>
    <w:rsid w:val="00C0585F"/>
    <w:rsid w:val="00C12C0E"/>
    <w:rsid w:val="00C1669A"/>
    <w:rsid w:val="00C2036F"/>
    <w:rsid w:val="00C30530"/>
    <w:rsid w:val="00C323EE"/>
    <w:rsid w:val="00C350E6"/>
    <w:rsid w:val="00C3762D"/>
    <w:rsid w:val="00C40E38"/>
    <w:rsid w:val="00C42C9C"/>
    <w:rsid w:val="00C42F75"/>
    <w:rsid w:val="00C52545"/>
    <w:rsid w:val="00C75721"/>
    <w:rsid w:val="00C779FB"/>
    <w:rsid w:val="00C82716"/>
    <w:rsid w:val="00C91018"/>
    <w:rsid w:val="00CA004A"/>
    <w:rsid w:val="00CA0192"/>
    <w:rsid w:val="00CA70CB"/>
    <w:rsid w:val="00CB285D"/>
    <w:rsid w:val="00CB2A60"/>
    <w:rsid w:val="00CB69B8"/>
    <w:rsid w:val="00CC7682"/>
    <w:rsid w:val="00CD4198"/>
    <w:rsid w:val="00CE4E47"/>
    <w:rsid w:val="00CE6297"/>
    <w:rsid w:val="00CF67B5"/>
    <w:rsid w:val="00D20747"/>
    <w:rsid w:val="00D21382"/>
    <w:rsid w:val="00D30E1C"/>
    <w:rsid w:val="00D35136"/>
    <w:rsid w:val="00D41185"/>
    <w:rsid w:val="00D46284"/>
    <w:rsid w:val="00D51FF2"/>
    <w:rsid w:val="00D60F4C"/>
    <w:rsid w:val="00D61128"/>
    <w:rsid w:val="00D63C83"/>
    <w:rsid w:val="00D67A23"/>
    <w:rsid w:val="00D765EA"/>
    <w:rsid w:val="00D7740F"/>
    <w:rsid w:val="00D774FF"/>
    <w:rsid w:val="00D83948"/>
    <w:rsid w:val="00D8578A"/>
    <w:rsid w:val="00D87FCB"/>
    <w:rsid w:val="00D94362"/>
    <w:rsid w:val="00DA3072"/>
    <w:rsid w:val="00DA61D3"/>
    <w:rsid w:val="00DC0CEF"/>
    <w:rsid w:val="00DC323E"/>
    <w:rsid w:val="00DC581C"/>
    <w:rsid w:val="00DD249D"/>
    <w:rsid w:val="00DD3468"/>
    <w:rsid w:val="00DD4F37"/>
    <w:rsid w:val="00DF6287"/>
    <w:rsid w:val="00DF7680"/>
    <w:rsid w:val="00E20B4B"/>
    <w:rsid w:val="00E430B3"/>
    <w:rsid w:val="00E43964"/>
    <w:rsid w:val="00E43CE2"/>
    <w:rsid w:val="00E47AB3"/>
    <w:rsid w:val="00E55B7B"/>
    <w:rsid w:val="00E64D6A"/>
    <w:rsid w:val="00E64F81"/>
    <w:rsid w:val="00E71D80"/>
    <w:rsid w:val="00E72DD7"/>
    <w:rsid w:val="00E813DE"/>
    <w:rsid w:val="00E836FD"/>
    <w:rsid w:val="00E92D5E"/>
    <w:rsid w:val="00E949CB"/>
    <w:rsid w:val="00EA303E"/>
    <w:rsid w:val="00EA31C2"/>
    <w:rsid w:val="00EB1189"/>
    <w:rsid w:val="00EC20AF"/>
    <w:rsid w:val="00EC2170"/>
    <w:rsid w:val="00ED0001"/>
    <w:rsid w:val="00EE3D64"/>
    <w:rsid w:val="00EE45D3"/>
    <w:rsid w:val="00EF2D7C"/>
    <w:rsid w:val="00F017D7"/>
    <w:rsid w:val="00F01F77"/>
    <w:rsid w:val="00F113A7"/>
    <w:rsid w:val="00F13C69"/>
    <w:rsid w:val="00F27ED1"/>
    <w:rsid w:val="00F32256"/>
    <w:rsid w:val="00F33A58"/>
    <w:rsid w:val="00F35ACD"/>
    <w:rsid w:val="00F4179A"/>
    <w:rsid w:val="00F51BAB"/>
    <w:rsid w:val="00F628A4"/>
    <w:rsid w:val="00F775CC"/>
    <w:rsid w:val="00F8432E"/>
    <w:rsid w:val="00F84DE5"/>
    <w:rsid w:val="00F86D39"/>
    <w:rsid w:val="00F87761"/>
    <w:rsid w:val="00F87DE8"/>
    <w:rsid w:val="00F97A4C"/>
    <w:rsid w:val="00FB30DE"/>
    <w:rsid w:val="00FB421C"/>
    <w:rsid w:val="00FC16D3"/>
    <w:rsid w:val="00FC2880"/>
    <w:rsid w:val="00FD3580"/>
    <w:rsid w:val="00FE0AA6"/>
    <w:rsid w:val="00FE31E2"/>
    <w:rsid w:val="00FE375F"/>
    <w:rsid w:val="00FE44FA"/>
    <w:rsid w:val="00FF523F"/>
    <w:rsid w:val="00FF5963"/>
    <w:rsid w:val="00FF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8746A-CD38-4625-8738-80E42E1B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D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D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6B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363B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E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6C2DEB"/>
    <w:pPr>
      <w:ind w:left="720"/>
      <w:contextualSpacing/>
    </w:pPr>
  </w:style>
  <w:style w:type="character" w:customStyle="1" w:styleId="Heading2Char">
    <w:name w:val="Heading 2 Char"/>
    <w:basedOn w:val="DefaultParagraphFont"/>
    <w:link w:val="Heading2"/>
    <w:uiPriority w:val="9"/>
    <w:rsid w:val="006C2D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DE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A70CB"/>
    <w:rPr>
      <w:sz w:val="16"/>
      <w:szCs w:val="16"/>
    </w:rPr>
  </w:style>
  <w:style w:type="paragraph" w:styleId="CommentText">
    <w:name w:val="annotation text"/>
    <w:basedOn w:val="Normal"/>
    <w:link w:val="CommentTextChar"/>
    <w:uiPriority w:val="99"/>
    <w:semiHidden/>
    <w:unhideWhenUsed/>
    <w:rsid w:val="00CA70CB"/>
    <w:pPr>
      <w:spacing w:line="240" w:lineRule="auto"/>
    </w:pPr>
    <w:rPr>
      <w:sz w:val="20"/>
      <w:szCs w:val="20"/>
    </w:rPr>
  </w:style>
  <w:style w:type="character" w:customStyle="1" w:styleId="CommentTextChar">
    <w:name w:val="Comment Text Char"/>
    <w:basedOn w:val="DefaultParagraphFont"/>
    <w:link w:val="CommentText"/>
    <w:uiPriority w:val="99"/>
    <w:semiHidden/>
    <w:rsid w:val="00CA70CB"/>
    <w:rPr>
      <w:sz w:val="20"/>
      <w:szCs w:val="20"/>
    </w:rPr>
  </w:style>
  <w:style w:type="paragraph" w:styleId="CommentSubject">
    <w:name w:val="annotation subject"/>
    <w:basedOn w:val="CommentText"/>
    <w:next w:val="CommentText"/>
    <w:link w:val="CommentSubjectChar"/>
    <w:uiPriority w:val="99"/>
    <w:semiHidden/>
    <w:unhideWhenUsed/>
    <w:rsid w:val="00CA70CB"/>
    <w:rPr>
      <w:b/>
      <w:bCs/>
    </w:rPr>
  </w:style>
  <w:style w:type="character" w:customStyle="1" w:styleId="CommentSubjectChar">
    <w:name w:val="Comment Subject Char"/>
    <w:basedOn w:val="CommentTextChar"/>
    <w:link w:val="CommentSubject"/>
    <w:uiPriority w:val="99"/>
    <w:semiHidden/>
    <w:rsid w:val="00CA70CB"/>
    <w:rPr>
      <w:b/>
      <w:bCs/>
      <w:sz w:val="20"/>
      <w:szCs w:val="20"/>
    </w:rPr>
  </w:style>
  <w:style w:type="paragraph" w:styleId="BalloonText">
    <w:name w:val="Balloon Text"/>
    <w:basedOn w:val="Normal"/>
    <w:link w:val="BalloonTextChar"/>
    <w:uiPriority w:val="99"/>
    <w:semiHidden/>
    <w:unhideWhenUsed/>
    <w:rsid w:val="00CA7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0CB"/>
    <w:rPr>
      <w:rFonts w:ascii="Tahoma" w:hAnsi="Tahoma" w:cs="Tahoma"/>
      <w:sz w:val="16"/>
      <w:szCs w:val="16"/>
    </w:rPr>
  </w:style>
  <w:style w:type="character" w:styleId="Hyperlink">
    <w:name w:val="Hyperlink"/>
    <w:basedOn w:val="DefaultParagraphFont"/>
    <w:uiPriority w:val="99"/>
    <w:unhideWhenUsed/>
    <w:rsid w:val="008F5B23"/>
    <w:rPr>
      <w:color w:val="0000FF" w:themeColor="hyperlink"/>
      <w:u w:val="single"/>
    </w:rPr>
  </w:style>
  <w:style w:type="character" w:styleId="FollowedHyperlink">
    <w:name w:val="FollowedHyperlink"/>
    <w:basedOn w:val="DefaultParagraphFont"/>
    <w:uiPriority w:val="99"/>
    <w:semiHidden/>
    <w:unhideWhenUsed/>
    <w:rsid w:val="00B56B55"/>
    <w:rPr>
      <w:color w:val="800080" w:themeColor="followedHyperlink"/>
      <w:u w:val="single"/>
    </w:rPr>
  </w:style>
  <w:style w:type="character" w:customStyle="1" w:styleId="Heading4Char">
    <w:name w:val="Heading 4 Char"/>
    <w:basedOn w:val="DefaultParagraphFont"/>
    <w:link w:val="Heading4"/>
    <w:uiPriority w:val="9"/>
    <w:rsid w:val="00B56B55"/>
    <w:rPr>
      <w:rFonts w:asciiTheme="majorHAnsi" w:eastAsiaTheme="majorEastAsia" w:hAnsiTheme="majorHAnsi" w:cstheme="majorBidi"/>
      <w:b/>
      <w:bCs/>
      <w:i/>
      <w:iCs/>
      <w:color w:val="4F81BD" w:themeColor="accent1"/>
    </w:rPr>
  </w:style>
  <w:style w:type="paragraph" w:styleId="NoSpacing">
    <w:name w:val="No Spacing"/>
    <w:uiPriority w:val="1"/>
    <w:qFormat/>
    <w:rsid w:val="00840A28"/>
    <w:pPr>
      <w:spacing w:after="0" w:line="240" w:lineRule="auto"/>
    </w:pPr>
    <w:rPr>
      <w:rFonts w:eastAsiaTheme="minorEastAsia"/>
    </w:rPr>
  </w:style>
  <w:style w:type="character" w:styleId="Emphasis">
    <w:name w:val="Emphasis"/>
    <w:basedOn w:val="DefaultParagraphFont"/>
    <w:uiPriority w:val="20"/>
    <w:qFormat/>
    <w:rsid w:val="00840A28"/>
    <w:rPr>
      <w:i/>
      <w:iCs/>
    </w:rPr>
  </w:style>
  <w:style w:type="paragraph" w:styleId="Revision">
    <w:name w:val="Revision"/>
    <w:hidden/>
    <w:uiPriority w:val="99"/>
    <w:semiHidden/>
    <w:rsid w:val="00215506"/>
    <w:pPr>
      <w:spacing w:after="0" w:line="240" w:lineRule="auto"/>
    </w:pPr>
  </w:style>
  <w:style w:type="paragraph" w:styleId="NormalWeb">
    <w:name w:val="Normal (Web)"/>
    <w:basedOn w:val="Normal"/>
    <w:uiPriority w:val="99"/>
    <w:unhideWhenUsed/>
    <w:rsid w:val="00EA303E"/>
    <w:pPr>
      <w:spacing w:after="150" w:line="336" w:lineRule="atLeast"/>
      <w:ind w:left="150" w:right="150"/>
    </w:pPr>
    <w:rPr>
      <w:rFonts w:ascii="Times New Roman" w:eastAsia="Times New Roman" w:hAnsi="Times New Roman" w:cs="Times New Roman"/>
      <w:sz w:val="24"/>
      <w:szCs w:val="24"/>
    </w:rPr>
  </w:style>
  <w:style w:type="character" w:customStyle="1" w:styleId="field-content">
    <w:name w:val="field-content"/>
    <w:basedOn w:val="DefaultParagraphFont"/>
    <w:rsid w:val="00EA303E"/>
  </w:style>
  <w:style w:type="character" w:styleId="Strong">
    <w:name w:val="Strong"/>
    <w:basedOn w:val="DefaultParagraphFont"/>
    <w:uiPriority w:val="22"/>
    <w:qFormat/>
    <w:rsid w:val="005471A4"/>
    <w:rPr>
      <w:b/>
      <w:bCs/>
    </w:rPr>
  </w:style>
  <w:style w:type="paragraph" w:styleId="Caption">
    <w:name w:val="caption"/>
    <w:basedOn w:val="Normal"/>
    <w:next w:val="Normal"/>
    <w:uiPriority w:val="35"/>
    <w:unhideWhenUsed/>
    <w:qFormat/>
    <w:rsid w:val="00A90277"/>
    <w:pPr>
      <w:spacing w:line="240" w:lineRule="auto"/>
    </w:pPr>
    <w:rPr>
      <w:rFonts w:eastAsiaTheme="minorEastAsia"/>
      <w:b/>
      <w:bCs/>
      <w:color w:val="4F81BD" w:themeColor="accent1"/>
      <w:sz w:val="18"/>
      <w:szCs w:val="18"/>
    </w:rPr>
  </w:style>
  <w:style w:type="paragraph" w:styleId="Header">
    <w:name w:val="header"/>
    <w:basedOn w:val="Normal"/>
    <w:link w:val="HeaderChar"/>
    <w:uiPriority w:val="99"/>
    <w:unhideWhenUsed/>
    <w:rsid w:val="00402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1D4"/>
  </w:style>
  <w:style w:type="paragraph" w:styleId="Footer">
    <w:name w:val="footer"/>
    <w:basedOn w:val="Normal"/>
    <w:link w:val="FooterChar"/>
    <w:uiPriority w:val="99"/>
    <w:unhideWhenUsed/>
    <w:rsid w:val="00402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1D4"/>
  </w:style>
  <w:style w:type="character" w:customStyle="1" w:styleId="Heading5Char">
    <w:name w:val="Heading 5 Char"/>
    <w:basedOn w:val="DefaultParagraphFont"/>
    <w:link w:val="Heading5"/>
    <w:uiPriority w:val="9"/>
    <w:rsid w:val="006363B1"/>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DD34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3468"/>
    <w:rPr>
      <w:sz w:val="20"/>
      <w:szCs w:val="20"/>
    </w:rPr>
  </w:style>
  <w:style w:type="character" w:styleId="FootnoteReference">
    <w:name w:val="footnote reference"/>
    <w:basedOn w:val="DefaultParagraphFont"/>
    <w:uiPriority w:val="99"/>
    <w:semiHidden/>
    <w:unhideWhenUsed/>
    <w:rsid w:val="00DD3468"/>
    <w:rPr>
      <w:vertAlign w:val="superscript"/>
    </w:rPr>
  </w:style>
  <w:style w:type="table" w:styleId="TableGrid">
    <w:name w:val="Table Grid"/>
    <w:basedOn w:val="TableNormal"/>
    <w:uiPriority w:val="59"/>
    <w:rsid w:val="00F51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A3749"/>
  </w:style>
  <w:style w:type="paragraph" w:customStyle="1" w:styleId="Default">
    <w:name w:val="Default"/>
    <w:rsid w:val="006470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dnoteText">
    <w:name w:val="endnote text"/>
    <w:basedOn w:val="Normal"/>
    <w:link w:val="EndnoteTextChar"/>
    <w:uiPriority w:val="99"/>
    <w:unhideWhenUsed/>
    <w:rsid w:val="00647019"/>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64701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033">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090663354">
          <w:marLeft w:val="0"/>
          <w:marRight w:val="0"/>
          <w:marTop w:val="0"/>
          <w:marBottom w:val="100"/>
          <w:divBdr>
            <w:top w:val="single" w:sz="2" w:space="0" w:color="000000"/>
            <w:left w:val="single" w:sz="2" w:space="0" w:color="000000"/>
            <w:bottom w:val="single" w:sz="2" w:space="0" w:color="000000"/>
            <w:right w:val="single" w:sz="2" w:space="0" w:color="000000"/>
          </w:divBdr>
          <w:divsChild>
            <w:div w:id="1610161849">
              <w:marLeft w:val="0"/>
              <w:marRight w:val="0"/>
              <w:marTop w:val="0"/>
              <w:marBottom w:val="0"/>
              <w:divBdr>
                <w:top w:val="none" w:sz="0" w:space="0" w:color="auto"/>
                <w:left w:val="none" w:sz="0" w:space="0" w:color="auto"/>
                <w:bottom w:val="none" w:sz="0" w:space="0" w:color="auto"/>
                <w:right w:val="none" w:sz="0" w:space="0" w:color="auto"/>
              </w:divBdr>
              <w:divsChild>
                <w:div w:id="421024419">
                  <w:marLeft w:val="0"/>
                  <w:marRight w:val="0"/>
                  <w:marTop w:val="0"/>
                  <w:marBottom w:val="0"/>
                  <w:divBdr>
                    <w:top w:val="none" w:sz="0" w:space="0" w:color="auto"/>
                    <w:left w:val="none" w:sz="0" w:space="0" w:color="auto"/>
                    <w:bottom w:val="none" w:sz="0" w:space="0" w:color="auto"/>
                    <w:right w:val="none" w:sz="0" w:space="0" w:color="auto"/>
                  </w:divBdr>
                  <w:divsChild>
                    <w:div w:id="1136996573">
                      <w:marLeft w:val="0"/>
                      <w:marRight w:val="0"/>
                      <w:marTop w:val="0"/>
                      <w:marBottom w:val="0"/>
                      <w:divBdr>
                        <w:top w:val="none" w:sz="0" w:space="0" w:color="auto"/>
                        <w:left w:val="none" w:sz="0" w:space="0" w:color="auto"/>
                        <w:bottom w:val="none" w:sz="0" w:space="0" w:color="auto"/>
                        <w:right w:val="none" w:sz="0" w:space="0" w:color="auto"/>
                      </w:divBdr>
                      <w:divsChild>
                        <w:div w:id="466052241">
                          <w:marLeft w:val="0"/>
                          <w:marRight w:val="0"/>
                          <w:marTop w:val="0"/>
                          <w:marBottom w:val="240"/>
                          <w:divBdr>
                            <w:top w:val="none" w:sz="0" w:space="0" w:color="auto"/>
                            <w:left w:val="none" w:sz="0" w:space="0" w:color="auto"/>
                            <w:bottom w:val="none" w:sz="0" w:space="0" w:color="auto"/>
                            <w:right w:val="none" w:sz="0" w:space="0" w:color="auto"/>
                          </w:divBdr>
                          <w:divsChild>
                            <w:div w:id="1956211383">
                              <w:marLeft w:val="0"/>
                              <w:marRight w:val="0"/>
                              <w:marTop w:val="0"/>
                              <w:marBottom w:val="0"/>
                              <w:divBdr>
                                <w:top w:val="none" w:sz="0" w:space="0" w:color="auto"/>
                                <w:left w:val="none" w:sz="0" w:space="0" w:color="auto"/>
                                <w:bottom w:val="none" w:sz="0" w:space="0" w:color="auto"/>
                                <w:right w:val="none" w:sz="0" w:space="0" w:color="auto"/>
                              </w:divBdr>
                              <w:divsChild>
                                <w:div w:id="682904287">
                                  <w:marLeft w:val="0"/>
                                  <w:marRight w:val="0"/>
                                  <w:marTop w:val="0"/>
                                  <w:marBottom w:val="0"/>
                                  <w:divBdr>
                                    <w:top w:val="none" w:sz="0" w:space="0" w:color="auto"/>
                                    <w:left w:val="none" w:sz="0" w:space="0" w:color="auto"/>
                                    <w:bottom w:val="none" w:sz="0" w:space="0" w:color="auto"/>
                                    <w:right w:val="none" w:sz="0" w:space="0" w:color="auto"/>
                                  </w:divBdr>
                                  <w:divsChild>
                                    <w:div w:id="707993099">
                                      <w:marLeft w:val="0"/>
                                      <w:marRight w:val="0"/>
                                      <w:marTop w:val="0"/>
                                      <w:marBottom w:val="0"/>
                                      <w:divBdr>
                                        <w:top w:val="none" w:sz="0" w:space="0" w:color="auto"/>
                                        <w:left w:val="none" w:sz="0" w:space="0" w:color="auto"/>
                                        <w:bottom w:val="none" w:sz="0" w:space="0" w:color="auto"/>
                                        <w:right w:val="none" w:sz="0" w:space="0" w:color="auto"/>
                                      </w:divBdr>
                                      <w:divsChild>
                                        <w:div w:id="714697466">
                                          <w:marLeft w:val="0"/>
                                          <w:marRight w:val="0"/>
                                          <w:marTop w:val="0"/>
                                          <w:marBottom w:val="0"/>
                                          <w:divBdr>
                                            <w:top w:val="none" w:sz="0" w:space="0" w:color="auto"/>
                                            <w:left w:val="none" w:sz="0" w:space="0" w:color="auto"/>
                                            <w:bottom w:val="none" w:sz="0" w:space="0" w:color="auto"/>
                                            <w:right w:val="none" w:sz="0" w:space="0" w:color="auto"/>
                                          </w:divBdr>
                                          <w:divsChild>
                                            <w:div w:id="6857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23972">
      <w:bodyDiv w:val="1"/>
      <w:marLeft w:val="0"/>
      <w:marRight w:val="0"/>
      <w:marTop w:val="0"/>
      <w:marBottom w:val="0"/>
      <w:divBdr>
        <w:top w:val="none" w:sz="0" w:space="0" w:color="auto"/>
        <w:left w:val="none" w:sz="0" w:space="0" w:color="auto"/>
        <w:bottom w:val="none" w:sz="0" w:space="0" w:color="auto"/>
        <w:right w:val="none" w:sz="0" w:space="0" w:color="auto"/>
      </w:divBdr>
      <w:divsChild>
        <w:div w:id="1575314185">
          <w:marLeft w:val="1800"/>
          <w:marRight w:val="0"/>
          <w:marTop w:val="86"/>
          <w:marBottom w:val="0"/>
          <w:divBdr>
            <w:top w:val="none" w:sz="0" w:space="0" w:color="auto"/>
            <w:left w:val="none" w:sz="0" w:space="0" w:color="auto"/>
            <w:bottom w:val="none" w:sz="0" w:space="0" w:color="auto"/>
            <w:right w:val="none" w:sz="0" w:space="0" w:color="auto"/>
          </w:divBdr>
        </w:div>
      </w:divsChild>
    </w:div>
    <w:div w:id="257063202">
      <w:bodyDiv w:val="1"/>
      <w:marLeft w:val="0"/>
      <w:marRight w:val="0"/>
      <w:marTop w:val="0"/>
      <w:marBottom w:val="0"/>
      <w:divBdr>
        <w:top w:val="none" w:sz="0" w:space="0" w:color="auto"/>
        <w:left w:val="none" w:sz="0" w:space="0" w:color="auto"/>
        <w:bottom w:val="none" w:sz="0" w:space="0" w:color="auto"/>
        <w:right w:val="none" w:sz="0" w:space="0" w:color="auto"/>
      </w:divBdr>
      <w:divsChild>
        <w:div w:id="1400906218">
          <w:marLeft w:val="0"/>
          <w:marRight w:val="0"/>
          <w:marTop w:val="0"/>
          <w:marBottom w:val="0"/>
          <w:divBdr>
            <w:top w:val="none" w:sz="0" w:space="0" w:color="auto"/>
            <w:left w:val="none" w:sz="0" w:space="0" w:color="auto"/>
            <w:bottom w:val="none" w:sz="0" w:space="0" w:color="auto"/>
            <w:right w:val="none" w:sz="0" w:space="0" w:color="auto"/>
          </w:divBdr>
          <w:divsChild>
            <w:div w:id="1716855666">
              <w:marLeft w:val="0"/>
              <w:marRight w:val="0"/>
              <w:marTop w:val="0"/>
              <w:marBottom w:val="0"/>
              <w:divBdr>
                <w:top w:val="none" w:sz="0" w:space="0" w:color="auto"/>
                <w:left w:val="none" w:sz="0" w:space="0" w:color="auto"/>
                <w:bottom w:val="none" w:sz="0" w:space="0" w:color="auto"/>
                <w:right w:val="none" w:sz="0" w:space="0" w:color="auto"/>
              </w:divBdr>
              <w:divsChild>
                <w:div w:id="313460852">
                  <w:marLeft w:val="0"/>
                  <w:marRight w:val="0"/>
                  <w:marTop w:val="0"/>
                  <w:marBottom w:val="0"/>
                  <w:divBdr>
                    <w:top w:val="none" w:sz="0" w:space="0" w:color="auto"/>
                    <w:left w:val="none" w:sz="0" w:space="0" w:color="auto"/>
                    <w:bottom w:val="none" w:sz="0" w:space="0" w:color="auto"/>
                    <w:right w:val="none" w:sz="0" w:space="0" w:color="auto"/>
                  </w:divBdr>
                  <w:divsChild>
                    <w:div w:id="2090498230">
                      <w:marLeft w:val="0"/>
                      <w:marRight w:val="0"/>
                      <w:marTop w:val="0"/>
                      <w:marBottom w:val="0"/>
                      <w:divBdr>
                        <w:top w:val="none" w:sz="0" w:space="0" w:color="auto"/>
                        <w:left w:val="none" w:sz="0" w:space="0" w:color="auto"/>
                        <w:bottom w:val="none" w:sz="0" w:space="0" w:color="auto"/>
                        <w:right w:val="none" w:sz="0" w:space="0" w:color="auto"/>
                      </w:divBdr>
                      <w:divsChild>
                        <w:div w:id="1693650778">
                          <w:marLeft w:val="150"/>
                          <w:marRight w:val="150"/>
                          <w:marTop w:val="0"/>
                          <w:marBottom w:val="0"/>
                          <w:divBdr>
                            <w:top w:val="none" w:sz="0" w:space="0" w:color="auto"/>
                            <w:left w:val="none" w:sz="0" w:space="0" w:color="auto"/>
                            <w:bottom w:val="none" w:sz="0" w:space="0" w:color="auto"/>
                            <w:right w:val="none" w:sz="0" w:space="0" w:color="auto"/>
                          </w:divBdr>
                          <w:divsChild>
                            <w:div w:id="482817047">
                              <w:marLeft w:val="0"/>
                              <w:marRight w:val="0"/>
                              <w:marTop w:val="0"/>
                              <w:marBottom w:val="0"/>
                              <w:divBdr>
                                <w:top w:val="none" w:sz="0" w:space="0" w:color="auto"/>
                                <w:left w:val="none" w:sz="0" w:space="0" w:color="auto"/>
                                <w:bottom w:val="none" w:sz="0" w:space="0" w:color="auto"/>
                                <w:right w:val="none" w:sz="0" w:space="0" w:color="auto"/>
                              </w:divBdr>
                              <w:divsChild>
                                <w:div w:id="32848727">
                                  <w:marLeft w:val="0"/>
                                  <w:marRight w:val="0"/>
                                  <w:marTop w:val="0"/>
                                  <w:marBottom w:val="0"/>
                                  <w:divBdr>
                                    <w:top w:val="none" w:sz="0" w:space="0" w:color="auto"/>
                                    <w:left w:val="none" w:sz="0" w:space="0" w:color="auto"/>
                                    <w:bottom w:val="none" w:sz="0" w:space="0" w:color="auto"/>
                                    <w:right w:val="none" w:sz="0" w:space="0" w:color="auto"/>
                                  </w:divBdr>
                                  <w:divsChild>
                                    <w:div w:id="1416319232">
                                      <w:marLeft w:val="0"/>
                                      <w:marRight w:val="0"/>
                                      <w:marTop w:val="0"/>
                                      <w:marBottom w:val="0"/>
                                      <w:divBdr>
                                        <w:top w:val="none" w:sz="0" w:space="0" w:color="auto"/>
                                        <w:left w:val="none" w:sz="0" w:space="0" w:color="auto"/>
                                        <w:bottom w:val="none" w:sz="0" w:space="0" w:color="auto"/>
                                        <w:right w:val="none" w:sz="0" w:space="0" w:color="auto"/>
                                      </w:divBdr>
                                      <w:divsChild>
                                        <w:div w:id="132722450">
                                          <w:marLeft w:val="0"/>
                                          <w:marRight w:val="0"/>
                                          <w:marTop w:val="0"/>
                                          <w:marBottom w:val="0"/>
                                          <w:divBdr>
                                            <w:top w:val="none" w:sz="0" w:space="0" w:color="auto"/>
                                            <w:left w:val="none" w:sz="0" w:space="0" w:color="auto"/>
                                            <w:bottom w:val="none" w:sz="0" w:space="0" w:color="auto"/>
                                            <w:right w:val="none" w:sz="0" w:space="0" w:color="auto"/>
                                          </w:divBdr>
                                          <w:divsChild>
                                            <w:div w:id="791826831">
                                              <w:marLeft w:val="0"/>
                                              <w:marRight w:val="0"/>
                                              <w:marTop w:val="0"/>
                                              <w:marBottom w:val="0"/>
                                              <w:divBdr>
                                                <w:top w:val="none" w:sz="0" w:space="0" w:color="auto"/>
                                                <w:left w:val="none" w:sz="0" w:space="0" w:color="auto"/>
                                                <w:bottom w:val="none" w:sz="0" w:space="0" w:color="auto"/>
                                                <w:right w:val="none" w:sz="0" w:space="0" w:color="auto"/>
                                              </w:divBdr>
                                              <w:divsChild>
                                                <w:div w:id="556555078">
                                                  <w:marLeft w:val="0"/>
                                                  <w:marRight w:val="0"/>
                                                  <w:marTop w:val="0"/>
                                                  <w:marBottom w:val="0"/>
                                                  <w:divBdr>
                                                    <w:top w:val="none" w:sz="0" w:space="0" w:color="auto"/>
                                                    <w:left w:val="none" w:sz="0" w:space="0" w:color="auto"/>
                                                    <w:bottom w:val="none" w:sz="0" w:space="0" w:color="auto"/>
                                                    <w:right w:val="none" w:sz="0" w:space="0" w:color="auto"/>
                                                  </w:divBdr>
                                                  <w:divsChild>
                                                    <w:div w:id="1516963414">
                                                      <w:marLeft w:val="0"/>
                                                      <w:marRight w:val="0"/>
                                                      <w:marTop w:val="0"/>
                                                      <w:marBottom w:val="0"/>
                                                      <w:divBdr>
                                                        <w:top w:val="none" w:sz="0" w:space="0" w:color="auto"/>
                                                        <w:left w:val="none" w:sz="0" w:space="0" w:color="auto"/>
                                                        <w:bottom w:val="none" w:sz="0" w:space="0" w:color="auto"/>
                                                        <w:right w:val="none" w:sz="0" w:space="0" w:color="auto"/>
                                                      </w:divBdr>
                                                      <w:divsChild>
                                                        <w:div w:id="1049958210">
                                                          <w:marLeft w:val="0"/>
                                                          <w:marRight w:val="0"/>
                                                          <w:marTop w:val="0"/>
                                                          <w:marBottom w:val="0"/>
                                                          <w:divBdr>
                                                            <w:top w:val="none" w:sz="0" w:space="0" w:color="auto"/>
                                                            <w:left w:val="none" w:sz="0" w:space="0" w:color="auto"/>
                                                            <w:bottom w:val="none" w:sz="0" w:space="0" w:color="auto"/>
                                                            <w:right w:val="none" w:sz="0" w:space="0" w:color="auto"/>
                                                          </w:divBdr>
                                                          <w:divsChild>
                                                            <w:div w:id="648942331">
                                                              <w:marLeft w:val="0"/>
                                                              <w:marRight w:val="0"/>
                                                              <w:marTop w:val="0"/>
                                                              <w:marBottom w:val="0"/>
                                                              <w:divBdr>
                                                                <w:top w:val="none" w:sz="0" w:space="0" w:color="auto"/>
                                                                <w:left w:val="none" w:sz="0" w:space="0" w:color="auto"/>
                                                                <w:bottom w:val="none" w:sz="0" w:space="0" w:color="auto"/>
                                                                <w:right w:val="none" w:sz="0" w:space="0" w:color="auto"/>
                                                              </w:divBdr>
                                                              <w:divsChild>
                                                                <w:div w:id="1783911514">
                                                                  <w:marLeft w:val="0"/>
                                                                  <w:marRight w:val="0"/>
                                                                  <w:marTop w:val="0"/>
                                                                  <w:marBottom w:val="0"/>
                                                                  <w:divBdr>
                                                                    <w:top w:val="none" w:sz="0" w:space="0" w:color="auto"/>
                                                                    <w:left w:val="none" w:sz="0" w:space="0" w:color="auto"/>
                                                                    <w:bottom w:val="none" w:sz="0" w:space="0" w:color="auto"/>
                                                                    <w:right w:val="none" w:sz="0" w:space="0" w:color="auto"/>
                                                                  </w:divBdr>
                                                                  <w:divsChild>
                                                                    <w:div w:id="297534500">
                                                                      <w:marLeft w:val="0"/>
                                                                      <w:marRight w:val="0"/>
                                                                      <w:marTop w:val="0"/>
                                                                      <w:marBottom w:val="0"/>
                                                                      <w:divBdr>
                                                                        <w:top w:val="none" w:sz="0" w:space="0" w:color="auto"/>
                                                                        <w:left w:val="none" w:sz="0" w:space="0" w:color="auto"/>
                                                                        <w:bottom w:val="none" w:sz="0" w:space="0" w:color="auto"/>
                                                                        <w:right w:val="none" w:sz="0" w:space="0" w:color="auto"/>
                                                                      </w:divBdr>
                                                                      <w:divsChild>
                                                                        <w:div w:id="1532494682">
                                                                          <w:marLeft w:val="0"/>
                                                                          <w:marRight w:val="0"/>
                                                                          <w:marTop w:val="0"/>
                                                                          <w:marBottom w:val="0"/>
                                                                          <w:divBdr>
                                                                            <w:top w:val="none" w:sz="0" w:space="0" w:color="auto"/>
                                                                            <w:left w:val="none" w:sz="0" w:space="0" w:color="auto"/>
                                                                            <w:bottom w:val="none" w:sz="0" w:space="0" w:color="auto"/>
                                                                            <w:right w:val="none" w:sz="0" w:space="0" w:color="auto"/>
                                                                          </w:divBdr>
                                                                          <w:divsChild>
                                                                            <w:div w:id="431361097">
                                                                              <w:marLeft w:val="0"/>
                                                                              <w:marRight w:val="0"/>
                                                                              <w:marTop w:val="0"/>
                                                                              <w:marBottom w:val="0"/>
                                                                              <w:divBdr>
                                                                                <w:top w:val="none" w:sz="0" w:space="0" w:color="auto"/>
                                                                                <w:left w:val="none" w:sz="0" w:space="0" w:color="auto"/>
                                                                                <w:bottom w:val="none" w:sz="0" w:space="0" w:color="auto"/>
                                                                                <w:right w:val="none" w:sz="0" w:space="0" w:color="auto"/>
                                                                              </w:divBdr>
                                                                              <w:divsChild>
                                                                                <w:div w:id="12937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624252">
      <w:bodyDiv w:val="1"/>
      <w:marLeft w:val="0"/>
      <w:marRight w:val="0"/>
      <w:marTop w:val="0"/>
      <w:marBottom w:val="0"/>
      <w:divBdr>
        <w:top w:val="none" w:sz="0" w:space="0" w:color="auto"/>
        <w:left w:val="none" w:sz="0" w:space="0" w:color="auto"/>
        <w:bottom w:val="none" w:sz="0" w:space="0" w:color="auto"/>
        <w:right w:val="none" w:sz="0" w:space="0" w:color="auto"/>
      </w:divBdr>
    </w:div>
    <w:div w:id="369110869">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958681619">
          <w:marLeft w:val="0"/>
          <w:marRight w:val="0"/>
          <w:marTop w:val="0"/>
          <w:marBottom w:val="100"/>
          <w:divBdr>
            <w:top w:val="single" w:sz="2" w:space="0" w:color="000000"/>
            <w:left w:val="single" w:sz="2" w:space="0" w:color="000000"/>
            <w:bottom w:val="single" w:sz="2" w:space="0" w:color="000000"/>
            <w:right w:val="single" w:sz="2" w:space="0" w:color="000000"/>
          </w:divBdr>
          <w:divsChild>
            <w:div w:id="1356033802">
              <w:marLeft w:val="0"/>
              <w:marRight w:val="0"/>
              <w:marTop w:val="0"/>
              <w:marBottom w:val="0"/>
              <w:divBdr>
                <w:top w:val="none" w:sz="0" w:space="0" w:color="auto"/>
                <w:left w:val="none" w:sz="0" w:space="0" w:color="auto"/>
                <w:bottom w:val="none" w:sz="0" w:space="0" w:color="auto"/>
                <w:right w:val="none" w:sz="0" w:space="0" w:color="auto"/>
              </w:divBdr>
              <w:divsChild>
                <w:div w:id="1902789792">
                  <w:marLeft w:val="0"/>
                  <w:marRight w:val="0"/>
                  <w:marTop w:val="0"/>
                  <w:marBottom w:val="0"/>
                  <w:divBdr>
                    <w:top w:val="none" w:sz="0" w:space="0" w:color="auto"/>
                    <w:left w:val="none" w:sz="0" w:space="0" w:color="auto"/>
                    <w:bottom w:val="none" w:sz="0" w:space="0" w:color="auto"/>
                    <w:right w:val="none" w:sz="0" w:space="0" w:color="auto"/>
                  </w:divBdr>
                  <w:divsChild>
                    <w:div w:id="1011762871">
                      <w:marLeft w:val="0"/>
                      <w:marRight w:val="0"/>
                      <w:marTop w:val="0"/>
                      <w:marBottom w:val="0"/>
                      <w:divBdr>
                        <w:top w:val="none" w:sz="0" w:space="0" w:color="auto"/>
                        <w:left w:val="none" w:sz="0" w:space="0" w:color="auto"/>
                        <w:bottom w:val="none" w:sz="0" w:space="0" w:color="auto"/>
                        <w:right w:val="none" w:sz="0" w:space="0" w:color="auto"/>
                      </w:divBdr>
                      <w:divsChild>
                        <w:div w:id="1074664211">
                          <w:marLeft w:val="0"/>
                          <w:marRight w:val="0"/>
                          <w:marTop w:val="0"/>
                          <w:marBottom w:val="240"/>
                          <w:divBdr>
                            <w:top w:val="none" w:sz="0" w:space="0" w:color="auto"/>
                            <w:left w:val="none" w:sz="0" w:space="0" w:color="auto"/>
                            <w:bottom w:val="none" w:sz="0" w:space="0" w:color="auto"/>
                            <w:right w:val="none" w:sz="0" w:space="0" w:color="auto"/>
                          </w:divBdr>
                          <w:divsChild>
                            <w:div w:id="146286456">
                              <w:marLeft w:val="0"/>
                              <w:marRight w:val="0"/>
                              <w:marTop w:val="0"/>
                              <w:marBottom w:val="0"/>
                              <w:divBdr>
                                <w:top w:val="none" w:sz="0" w:space="0" w:color="auto"/>
                                <w:left w:val="none" w:sz="0" w:space="0" w:color="auto"/>
                                <w:bottom w:val="none" w:sz="0" w:space="0" w:color="auto"/>
                                <w:right w:val="none" w:sz="0" w:space="0" w:color="auto"/>
                              </w:divBdr>
                              <w:divsChild>
                                <w:div w:id="1608391569">
                                  <w:marLeft w:val="0"/>
                                  <w:marRight w:val="0"/>
                                  <w:marTop w:val="0"/>
                                  <w:marBottom w:val="0"/>
                                  <w:divBdr>
                                    <w:top w:val="none" w:sz="0" w:space="0" w:color="auto"/>
                                    <w:left w:val="none" w:sz="0" w:space="0" w:color="auto"/>
                                    <w:bottom w:val="none" w:sz="0" w:space="0" w:color="auto"/>
                                    <w:right w:val="none" w:sz="0" w:space="0" w:color="auto"/>
                                  </w:divBdr>
                                  <w:divsChild>
                                    <w:div w:id="2050645001">
                                      <w:marLeft w:val="0"/>
                                      <w:marRight w:val="0"/>
                                      <w:marTop w:val="0"/>
                                      <w:marBottom w:val="0"/>
                                      <w:divBdr>
                                        <w:top w:val="none" w:sz="0" w:space="0" w:color="auto"/>
                                        <w:left w:val="none" w:sz="0" w:space="0" w:color="auto"/>
                                        <w:bottom w:val="none" w:sz="0" w:space="0" w:color="auto"/>
                                        <w:right w:val="none" w:sz="0" w:space="0" w:color="auto"/>
                                      </w:divBdr>
                                      <w:divsChild>
                                        <w:div w:id="1120799711">
                                          <w:marLeft w:val="0"/>
                                          <w:marRight w:val="0"/>
                                          <w:marTop w:val="0"/>
                                          <w:marBottom w:val="0"/>
                                          <w:divBdr>
                                            <w:top w:val="none" w:sz="0" w:space="0" w:color="auto"/>
                                            <w:left w:val="none" w:sz="0" w:space="0" w:color="auto"/>
                                            <w:bottom w:val="none" w:sz="0" w:space="0" w:color="auto"/>
                                            <w:right w:val="none" w:sz="0" w:space="0" w:color="auto"/>
                                          </w:divBdr>
                                          <w:divsChild>
                                            <w:div w:id="3282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597840">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575314383">
          <w:marLeft w:val="0"/>
          <w:marRight w:val="0"/>
          <w:marTop w:val="0"/>
          <w:marBottom w:val="100"/>
          <w:divBdr>
            <w:top w:val="single" w:sz="2" w:space="0" w:color="000000"/>
            <w:left w:val="single" w:sz="2" w:space="0" w:color="000000"/>
            <w:bottom w:val="single" w:sz="2" w:space="0" w:color="000000"/>
            <w:right w:val="single" w:sz="2" w:space="0" w:color="000000"/>
          </w:divBdr>
          <w:divsChild>
            <w:div w:id="1203833362">
              <w:marLeft w:val="0"/>
              <w:marRight w:val="0"/>
              <w:marTop w:val="0"/>
              <w:marBottom w:val="0"/>
              <w:divBdr>
                <w:top w:val="none" w:sz="0" w:space="0" w:color="auto"/>
                <w:left w:val="none" w:sz="0" w:space="0" w:color="auto"/>
                <w:bottom w:val="none" w:sz="0" w:space="0" w:color="auto"/>
                <w:right w:val="none" w:sz="0" w:space="0" w:color="auto"/>
              </w:divBdr>
              <w:divsChild>
                <w:div w:id="1220750377">
                  <w:marLeft w:val="0"/>
                  <w:marRight w:val="0"/>
                  <w:marTop w:val="0"/>
                  <w:marBottom w:val="0"/>
                  <w:divBdr>
                    <w:top w:val="none" w:sz="0" w:space="0" w:color="auto"/>
                    <w:left w:val="none" w:sz="0" w:space="0" w:color="auto"/>
                    <w:bottom w:val="none" w:sz="0" w:space="0" w:color="auto"/>
                    <w:right w:val="none" w:sz="0" w:space="0" w:color="auto"/>
                  </w:divBdr>
                  <w:divsChild>
                    <w:div w:id="951784778">
                      <w:marLeft w:val="0"/>
                      <w:marRight w:val="0"/>
                      <w:marTop w:val="0"/>
                      <w:marBottom w:val="0"/>
                      <w:divBdr>
                        <w:top w:val="none" w:sz="0" w:space="0" w:color="auto"/>
                        <w:left w:val="none" w:sz="0" w:space="0" w:color="auto"/>
                        <w:bottom w:val="none" w:sz="0" w:space="0" w:color="auto"/>
                        <w:right w:val="none" w:sz="0" w:space="0" w:color="auto"/>
                      </w:divBdr>
                      <w:divsChild>
                        <w:div w:id="1004626418">
                          <w:marLeft w:val="0"/>
                          <w:marRight w:val="0"/>
                          <w:marTop w:val="0"/>
                          <w:marBottom w:val="240"/>
                          <w:divBdr>
                            <w:top w:val="none" w:sz="0" w:space="0" w:color="auto"/>
                            <w:left w:val="none" w:sz="0" w:space="0" w:color="auto"/>
                            <w:bottom w:val="none" w:sz="0" w:space="0" w:color="auto"/>
                            <w:right w:val="none" w:sz="0" w:space="0" w:color="auto"/>
                          </w:divBdr>
                          <w:divsChild>
                            <w:div w:id="714156016">
                              <w:marLeft w:val="0"/>
                              <w:marRight w:val="0"/>
                              <w:marTop w:val="0"/>
                              <w:marBottom w:val="0"/>
                              <w:divBdr>
                                <w:top w:val="none" w:sz="0" w:space="0" w:color="auto"/>
                                <w:left w:val="none" w:sz="0" w:space="0" w:color="auto"/>
                                <w:bottom w:val="none" w:sz="0" w:space="0" w:color="auto"/>
                                <w:right w:val="none" w:sz="0" w:space="0" w:color="auto"/>
                              </w:divBdr>
                              <w:divsChild>
                                <w:div w:id="749273259">
                                  <w:marLeft w:val="0"/>
                                  <w:marRight w:val="0"/>
                                  <w:marTop w:val="0"/>
                                  <w:marBottom w:val="0"/>
                                  <w:divBdr>
                                    <w:top w:val="none" w:sz="0" w:space="0" w:color="auto"/>
                                    <w:left w:val="none" w:sz="0" w:space="0" w:color="auto"/>
                                    <w:bottom w:val="none" w:sz="0" w:space="0" w:color="auto"/>
                                    <w:right w:val="none" w:sz="0" w:space="0" w:color="auto"/>
                                  </w:divBdr>
                                  <w:divsChild>
                                    <w:div w:id="809250106">
                                      <w:marLeft w:val="0"/>
                                      <w:marRight w:val="0"/>
                                      <w:marTop w:val="0"/>
                                      <w:marBottom w:val="0"/>
                                      <w:divBdr>
                                        <w:top w:val="none" w:sz="0" w:space="0" w:color="auto"/>
                                        <w:left w:val="none" w:sz="0" w:space="0" w:color="auto"/>
                                        <w:bottom w:val="none" w:sz="0" w:space="0" w:color="auto"/>
                                        <w:right w:val="none" w:sz="0" w:space="0" w:color="auto"/>
                                      </w:divBdr>
                                      <w:divsChild>
                                        <w:div w:id="1039665697">
                                          <w:marLeft w:val="0"/>
                                          <w:marRight w:val="0"/>
                                          <w:marTop w:val="0"/>
                                          <w:marBottom w:val="0"/>
                                          <w:divBdr>
                                            <w:top w:val="none" w:sz="0" w:space="0" w:color="auto"/>
                                            <w:left w:val="none" w:sz="0" w:space="0" w:color="auto"/>
                                            <w:bottom w:val="none" w:sz="0" w:space="0" w:color="auto"/>
                                            <w:right w:val="none" w:sz="0" w:space="0" w:color="auto"/>
                                          </w:divBdr>
                                          <w:divsChild>
                                            <w:div w:id="1083572639">
                                              <w:marLeft w:val="0"/>
                                              <w:marRight w:val="0"/>
                                              <w:marTop w:val="0"/>
                                              <w:marBottom w:val="0"/>
                                              <w:divBdr>
                                                <w:top w:val="none" w:sz="0" w:space="0" w:color="auto"/>
                                                <w:left w:val="none" w:sz="0" w:space="0" w:color="auto"/>
                                                <w:bottom w:val="none" w:sz="0" w:space="0" w:color="auto"/>
                                                <w:right w:val="none" w:sz="0" w:space="0" w:color="auto"/>
                                              </w:divBdr>
                                              <w:divsChild>
                                                <w:div w:id="840192915">
                                                  <w:marLeft w:val="0"/>
                                                  <w:marRight w:val="0"/>
                                                  <w:marTop w:val="0"/>
                                                  <w:marBottom w:val="0"/>
                                                  <w:divBdr>
                                                    <w:top w:val="none" w:sz="0" w:space="0" w:color="auto"/>
                                                    <w:left w:val="none" w:sz="0" w:space="0" w:color="auto"/>
                                                    <w:bottom w:val="none" w:sz="0" w:space="0" w:color="auto"/>
                                                    <w:right w:val="none" w:sz="0" w:space="0" w:color="auto"/>
                                                  </w:divBdr>
                                                  <w:divsChild>
                                                    <w:div w:id="903760482">
                                                      <w:marLeft w:val="0"/>
                                                      <w:marRight w:val="0"/>
                                                      <w:marTop w:val="0"/>
                                                      <w:marBottom w:val="0"/>
                                                      <w:divBdr>
                                                        <w:top w:val="single" w:sz="12" w:space="9" w:color="A9A9A9"/>
                                                        <w:left w:val="single" w:sz="12" w:space="9" w:color="A9A9A9"/>
                                                        <w:bottom w:val="single" w:sz="12" w:space="9" w:color="A9A9A9"/>
                                                        <w:right w:val="single" w:sz="12" w:space="9" w:color="A9A9A9"/>
                                                      </w:divBdr>
                                                    </w:div>
                                                  </w:divsChild>
                                                </w:div>
                                              </w:divsChild>
                                            </w:div>
                                          </w:divsChild>
                                        </w:div>
                                      </w:divsChild>
                                    </w:div>
                                  </w:divsChild>
                                </w:div>
                              </w:divsChild>
                            </w:div>
                          </w:divsChild>
                        </w:div>
                      </w:divsChild>
                    </w:div>
                  </w:divsChild>
                </w:div>
              </w:divsChild>
            </w:div>
          </w:divsChild>
        </w:div>
      </w:divsChild>
    </w:div>
    <w:div w:id="897519474">
      <w:bodyDiv w:val="1"/>
      <w:marLeft w:val="0"/>
      <w:marRight w:val="0"/>
      <w:marTop w:val="0"/>
      <w:marBottom w:val="0"/>
      <w:divBdr>
        <w:top w:val="none" w:sz="0" w:space="0" w:color="auto"/>
        <w:left w:val="none" w:sz="0" w:space="0" w:color="auto"/>
        <w:bottom w:val="none" w:sz="0" w:space="0" w:color="auto"/>
        <w:right w:val="none" w:sz="0" w:space="0" w:color="auto"/>
      </w:divBdr>
    </w:div>
    <w:div w:id="1059595943">
      <w:bodyDiv w:val="1"/>
      <w:marLeft w:val="0"/>
      <w:marRight w:val="0"/>
      <w:marTop w:val="0"/>
      <w:marBottom w:val="0"/>
      <w:divBdr>
        <w:top w:val="none" w:sz="0" w:space="0" w:color="auto"/>
        <w:left w:val="none" w:sz="0" w:space="0" w:color="auto"/>
        <w:bottom w:val="none" w:sz="0" w:space="0" w:color="auto"/>
        <w:right w:val="none" w:sz="0" w:space="0" w:color="auto"/>
      </w:divBdr>
    </w:div>
    <w:div w:id="1092895126">
      <w:bodyDiv w:val="1"/>
      <w:marLeft w:val="0"/>
      <w:marRight w:val="0"/>
      <w:marTop w:val="0"/>
      <w:marBottom w:val="0"/>
      <w:divBdr>
        <w:top w:val="none" w:sz="0" w:space="0" w:color="auto"/>
        <w:left w:val="none" w:sz="0" w:space="0" w:color="auto"/>
        <w:bottom w:val="none" w:sz="0" w:space="0" w:color="auto"/>
        <w:right w:val="none" w:sz="0" w:space="0" w:color="auto"/>
      </w:divBdr>
    </w:div>
    <w:div w:id="1130711569">
      <w:bodyDiv w:val="1"/>
      <w:marLeft w:val="0"/>
      <w:marRight w:val="0"/>
      <w:marTop w:val="0"/>
      <w:marBottom w:val="0"/>
      <w:divBdr>
        <w:top w:val="none" w:sz="0" w:space="0" w:color="auto"/>
        <w:left w:val="none" w:sz="0" w:space="0" w:color="auto"/>
        <w:bottom w:val="none" w:sz="0" w:space="0" w:color="auto"/>
        <w:right w:val="none" w:sz="0" w:space="0" w:color="auto"/>
      </w:divBdr>
    </w:div>
    <w:div w:id="1196965862">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237374737">
          <w:marLeft w:val="0"/>
          <w:marRight w:val="0"/>
          <w:marTop w:val="0"/>
          <w:marBottom w:val="100"/>
          <w:divBdr>
            <w:top w:val="single" w:sz="2" w:space="0" w:color="000000"/>
            <w:left w:val="single" w:sz="2" w:space="0" w:color="000000"/>
            <w:bottom w:val="single" w:sz="2" w:space="0" w:color="000000"/>
            <w:right w:val="single" w:sz="2" w:space="0" w:color="000000"/>
          </w:divBdr>
          <w:divsChild>
            <w:div w:id="1002701461">
              <w:marLeft w:val="0"/>
              <w:marRight w:val="0"/>
              <w:marTop w:val="0"/>
              <w:marBottom w:val="0"/>
              <w:divBdr>
                <w:top w:val="none" w:sz="0" w:space="0" w:color="auto"/>
                <w:left w:val="none" w:sz="0" w:space="0" w:color="auto"/>
                <w:bottom w:val="none" w:sz="0" w:space="0" w:color="auto"/>
                <w:right w:val="none" w:sz="0" w:space="0" w:color="auto"/>
              </w:divBdr>
              <w:divsChild>
                <w:div w:id="1383092648">
                  <w:marLeft w:val="0"/>
                  <w:marRight w:val="0"/>
                  <w:marTop w:val="0"/>
                  <w:marBottom w:val="0"/>
                  <w:divBdr>
                    <w:top w:val="none" w:sz="0" w:space="0" w:color="auto"/>
                    <w:left w:val="none" w:sz="0" w:space="0" w:color="auto"/>
                    <w:bottom w:val="none" w:sz="0" w:space="0" w:color="auto"/>
                    <w:right w:val="none" w:sz="0" w:space="0" w:color="auto"/>
                  </w:divBdr>
                  <w:divsChild>
                    <w:div w:id="195973595">
                      <w:marLeft w:val="0"/>
                      <w:marRight w:val="0"/>
                      <w:marTop w:val="0"/>
                      <w:marBottom w:val="0"/>
                      <w:divBdr>
                        <w:top w:val="none" w:sz="0" w:space="0" w:color="auto"/>
                        <w:left w:val="none" w:sz="0" w:space="0" w:color="auto"/>
                        <w:bottom w:val="none" w:sz="0" w:space="0" w:color="auto"/>
                        <w:right w:val="none" w:sz="0" w:space="0" w:color="auto"/>
                      </w:divBdr>
                      <w:divsChild>
                        <w:div w:id="278267107">
                          <w:marLeft w:val="0"/>
                          <w:marRight w:val="0"/>
                          <w:marTop w:val="0"/>
                          <w:marBottom w:val="240"/>
                          <w:divBdr>
                            <w:top w:val="none" w:sz="0" w:space="0" w:color="auto"/>
                            <w:left w:val="none" w:sz="0" w:space="0" w:color="auto"/>
                            <w:bottom w:val="none" w:sz="0" w:space="0" w:color="auto"/>
                            <w:right w:val="none" w:sz="0" w:space="0" w:color="auto"/>
                          </w:divBdr>
                          <w:divsChild>
                            <w:div w:id="560553604">
                              <w:marLeft w:val="0"/>
                              <w:marRight w:val="0"/>
                              <w:marTop w:val="0"/>
                              <w:marBottom w:val="0"/>
                              <w:divBdr>
                                <w:top w:val="none" w:sz="0" w:space="0" w:color="auto"/>
                                <w:left w:val="none" w:sz="0" w:space="0" w:color="auto"/>
                                <w:bottom w:val="none" w:sz="0" w:space="0" w:color="auto"/>
                                <w:right w:val="none" w:sz="0" w:space="0" w:color="auto"/>
                              </w:divBdr>
                              <w:divsChild>
                                <w:div w:id="1944611084">
                                  <w:marLeft w:val="0"/>
                                  <w:marRight w:val="0"/>
                                  <w:marTop w:val="0"/>
                                  <w:marBottom w:val="0"/>
                                  <w:divBdr>
                                    <w:top w:val="none" w:sz="0" w:space="0" w:color="auto"/>
                                    <w:left w:val="none" w:sz="0" w:space="0" w:color="auto"/>
                                    <w:bottom w:val="none" w:sz="0" w:space="0" w:color="auto"/>
                                    <w:right w:val="none" w:sz="0" w:space="0" w:color="auto"/>
                                  </w:divBdr>
                                  <w:divsChild>
                                    <w:div w:id="1914969023">
                                      <w:marLeft w:val="0"/>
                                      <w:marRight w:val="0"/>
                                      <w:marTop w:val="0"/>
                                      <w:marBottom w:val="0"/>
                                      <w:divBdr>
                                        <w:top w:val="none" w:sz="0" w:space="0" w:color="auto"/>
                                        <w:left w:val="none" w:sz="0" w:space="0" w:color="auto"/>
                                        <w:bottom w:val="none" w:sz="0" w:space="0" w:color="auto"/>
                                        <w:right w:val="none" w:sz="0" w:space="0" w:color="auto"/>
                                      </w:divBdr>
                                      <w:divsChild>
                                        <w:div w:id="220793246">
                                          <w:marLeft w:val="0"/>
                                          <w:marRight w:val="0"/>
                                          <w:marTop w:val="0"/>
                                          <w:marBottom w:val="0"/>
                                          <w:divBdr>
                                            <w:top w:val="none" w:sz="0" w:space="0" w:color="auto"/>
                                            <w:left w:val="none" w:sz="0" w:space="0" w:color="auto"/>
                                            <w:bottom w:val="none" w:sz="0" w:space="0" w:color="auto"/>
                                            <w:right w:val="none" w:sz="0" w:space="0" w:color="auto"/>
                                          </w:divBdr>
                                          <w:divsChild>
                                            <w:div w:id="1328483356">
                                              <w:marLeft w:val="0"/>
                                              <w:marRight w:val="0"/>
                                              <w:marTop w:val="0"/>
                                              <w:marBottom w:val="0"/>
                                              <w:divBdr>
                                                <w:top w:val="none" w:sz="0" w:space="0" w:color="auto"/>
                                                <w:left w:val="none" w:sz="0" w:space="0" w:color="auto"/>
                                                <w:bottom w:val="none" w:sz="0" w:space="0" w:color="auto"/>
                                                <w:right w:val="none" w:sz="0" w:space="0" w:color="auto"/>
                                              </w:divBdr>
                                              <w:divsChild>
                                                <w:div w:id="17511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414278">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332563372">
          <w:marLeft w:val="0"/>
          <w:marRight w:val="0"/>
          <w:marTop w:val="0"/>
          <w:marBottom w:val="100"/>
          <w:divBdr>
            <w:top w:val="single" w:sz="2" w:space="0" w:color="000000"/>
            <w:left w:val="single" w:sz="2" w:space="0" w:color="000000"/>
            <w:bottom w:val="single" w:sz="2" w:space="0" w:color="000000"/>
            <w:right w:val="single" w:sz="2" w:space="0" w:color="000000"/>
          </w:divBdr>
          <w:divsChild>
            <w:div w:id="595360258">
              <w:marLeft w:val="0"/>
              <w:marRight w:val="0"/>
              <w:marTop w:val="0"/>
              <w:marBottom w:val="0"/>
              <w:divBdr>
                <w:top w:val="none" w:sz="0" w:space="0" w:color="auto"/>
                <w:left w:val="none" w:sz="0" w:space="0" w:color="auto"/>
                <w:bottom w:val="none" w:sz="0" w:space="0" w:color="auto"/>
                <w:right w:val="none" w:sz="0" w:space="0" w:color="auto"/>
              </w:divBdr>
              <w:divsChild>
                <w:div w:id="497501159">
                  <w:marLeft w:val="0"/>
                  <w:marRight w:val="0"/>
                  <w:marTop w:val="0"/>
                  <w:marBottom w:val="0"/>
                  <w:divBdr>
                    <w:top w:val="none" w:sz="0" w:space="0" w:color="auto"/>
                    <w:left w:val="none" w:sz="0" w:space="0" w:color="auto"/>
                    <w:bottom w:val="none" w:sz="0" w:space="0" w:color="auto"/>
                    <w:right w:val="none" w:sz="0" w:space="0" w:color="auto"/>
                  </w:divBdr>
                  <w:divsChild>
                    <w:div w:id="1729642561">
                      <w:marLeft w:val="0"/>
                      <w:marRight w:val="0"/>
                      <w:marTop w:val="0"/>
                      <w:marBottom w:val="0"/>
                      <w:divBdr>
                        <w:top w:val="none" w:sz="0" w:space="0" w:color="auto"/>
                        <w:left w:val="none" w:sz="0" w:space="0" w:color="auto"/>
                        <w:bottom w:val="none" w:sz="0" w:space="0" w:color="auto"/>
                        <w:right w:val="none" w:sz="0" w:space="0" w:color="auto"/>
                      </w:divBdr>
                      <w:divsChild>
                        <w:div w:id="515576402">
                          <w:marLeft w:val="0"/>
                          <w:marRight w:val="0"/>
                          <w:marTop w:val="0"/>
                          <w:marBottom w:val="240"/>
                          <w:divBdr>
                            <w:top w:val="none" w:sz="0" w:space="0" w:color="auto"/>
                            <w:left w:val="none" w:sz="0" w:space="0" w:color="auto"/>
                            <w:bottom w:val="none" w:sz="0" w:space="0" w:color="auto"/>
                            <w:right w:val="none" w:sz="0" w:space="0" w:color="auto"/>
                          </w:divBdr>
                          <w:divsChild>
                            <w:div w:id="711029722">
                              <w:marLeft w:val="0"/>
                              <w:marRight w:val="0"/>
                              <w:marTop w:val="0"/>
                              <w:marBottom w:val="0"/>
                              <w:divBdr>
                                <w:top w:val="none" w:sz="0" w:space="0" w:color="auto"/>
                                <w:left w:val="none" w:sz="0" w:space="0" w:color="auto"/>
                                <w:bottom w:val="none" w:sz="0" w:space="0" w:color="auto"/>
                                <w:right w:val="none" w:sz="0" w:space="0" w:color="auto"/>
                              </w:divBdr>
                              <w:divsChild>
                                <w:div w:id="969282506">
                                  <w:marLeft w:val="0"/>
                                  <w:marRight w:val="0"/>
                                  <w:marTop w:val="0"/>
                                  <w:marBottom w:val="0"/>
                                  <w:divBdr>
                                    <w:top w:val="none" w:sz="0" w:space="0" w:color="auto"/>
                                    <w:left w:val="none" w:sz="0" w:space="0" w:color="auto"/>
                                    <w:bottom w:val="none" w:sz="0" w:space="0" w:color="auto"/>
                                    <w:right w:val="none" w:sz="0" w:space="0" w:color="auto"/>
                                  </w:divBdr>
                                  <w:divsChild>
                                    <w:div w:id="2062169357">
                                      <w:marLeft w:val="0"/>
                                      <w:marRight w:val="0"/>
                                      <w:marTop w:val="0"/>
                                      <w:marBottom w:val="0"/>
                                      <w:divBdr>
                                        <w:top w:val="none" w:sz="0" w:space="0" w:color="auto"/>
                                        <w:left w:val="none" w:sz="0" w:space="0" w:color="auto"/>
                                        <w:bottom w:val="none" w:sz="0" w:space="0" w:color="auto"/>
                                        <w:right w:val="none" w:sz="0" w:space="0" w:color="auto"/>
                                      </w:divBdr>
                                      <w:divsChild>
                                        <w:div w:id="323053702">
                                          <w:marLeft w:val="0"/>
                                          <w:marRight w:val="0"/>
                                          <w:marTop w:val="0"/>
                                          <w:marBottom w:val="0"/>
                                          <w:divBdr>
                                            <w:top w:val="none" w:sz="0" w:space="0" w:color="auto"/>
                                            <w:left w:val="none" w:sz="0" w:space="0" w:color="auto"/>
                                            <w:bottom w:val="none" w:sz="0" w:space="0" w:color="auto"/>
                                            <w:right w:val="none" w:sz="0" w:space="0" w:color="auto"/>
                                          </w:divBdr>
                                          <w:divsChild>
                                            <w:div w:id="1807891477">
                                              <w:marLeft w:val="0"/>
                                              <w:marRight w:val="0"/>
                                              <w:marTop w:val="0"/>
                                              <w:marBottom w:val="0"/>
                                              <w:divBdr>
                                                <w:top w:val="none" w:sz="0" w:space="0" w:color="auto"/>
                                                <w:left w:val="none" w:sz="0" w:space="0" w:color="auto"/>
                                                <w:bottom w:val="none" w:sz="0" w:space="0" w:color="auto"/>
                                                <w:right w:val="none" w:sz="0" w:space="0" w:color="auto"/>
                                              </w:divBdr>
                                            </w:div>
                                            <w:div w:id="20261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175331">
      <w:bodyDiv w:val="1"/>
      <w:marLeft w:val="0"/>
      <w:marRight w:val="0"/>
      <w:marTop w:val="0"/>
      <w:marBottom w:val="0"/>
      <w:divBdr>
        <w:top w:val="none" w:sz="0" w:space="0" w:color="auto"/>
        <w:left w:val="none" w:sz="0" w:space="0" w:color="auto"/>
        <w:bottom w:val="none" w:sz="0" w:space="0" w:color="auto"/>
        <w:right w:val="none" w:sz="0" w:space="0" w:color="auto"/>
      </w:divBdr>
      <w:divsChild>
        <w:div w:id="676201441">
          <w:marLeft w:val="0"/>
          <w:marRight w:val="0"/>
          <w:marTop w:val="0"/>
          <w:marBottom w:val="0"/>
          <w:divBdr>
            <w:top w:val="none" w:sz="0" w:space="0" w:color="auto"/>
            <w:left w:val="none" w:sz="0" w:space="0" w:color="auto"/>
            <w:bottom w:val="none" w:sz="0" w:space="0" w:color="auto"/>
            <w:right w:val="none" w:sz="0" w:space="0" w:color="auto"/>
          </w:divBdr>
          <w:divsChild>
            <w:div w:id="232587915">
              <w:marLeft w:val="0"/>
              <w:marRight w:val="0"/>
              <w:marTop w:val="0"/>
              <w:marBottom w:val="0"/>
              <w:divBdr>
                <w:top w:val="none" w:sz="0" w:space="0" w:color="auto"/>
                <w:left w:val="none" w:sz="0" w:space="0" w:color="auto"/>
                <w:bottom w:val="none" w:sz="0" w:space="0" w:color="auto"/>
                <w:right w:val="none" w:sz="0" w:space="0" w:color="auto"/>
              </w:divBdr>
              <w:divsChild>
                <w:div w:id="789662819">
                  <w:marLeft w:val="0"/>
                  <w:marRight w:val="0"/>
                  <w:marTop w:val="0"/>
                  <w:marBottom w:val="0"/>
                  <w:divBdr>
                    <w:top w:val="none" w:sz="0" w:space="0" w:color="auto"/>
                    <w:left w:val="none" w:sz="0" w:space="0" w:color="auto"/>
                    <w:bottom w:val="none" w:sz="0" w:space="0" w:color="auto"/>
                    <w:right w:val="none" w:sz="0" w:space="0" w:color="auto"/>
                  </w:divBdr>
                  <w:divsChild>
                    <w:div w:id="671836892">
                      <w:marLeft w:val="0"/>
                      <w:marRight w:val="0"/>
                      <w:marTop w:val="0"/>
                      <w:marBottom w:val="0"/>
                      <w:divBdr>
                        <w:top w:val="none" w:sz="0" w:space="0" w:color="auto"/>
                        <w:left w:val="none" w:sz="0" w:space="0" w:color="auto"/>
                        <w:bottom w:val="none" w:sz="0" w:space="0" w:color="auto"/>
                        <w:right w:val="none" w:sz="0" w:space="0" w:color="auto"/>
                      </w:divBdr>
                      <w:divsChild>
                        <w:div w:id="371154651">
                          <w:marLeft w:val="150"/>
                          <w:marRight w:val="150"/>
                          <w:marTop w:val="0"/>
                          <w:marBottom w:val="0"/>
                          <w:divBdr>
                            <w:top w:val="none" w:sz="0" w:space="0" w:color="auto"/>
                            <w:left w:val="none" w:sz="0" w:space="0" w:color="auto"/>
                            <w:bottom w:val="none" w:sz="0" w:space="0" w:color="auto"/>
                            <w:right w:val="none" w:sz="0" w:space="0" w:color="auto"/>
                          </w:divBdr>
                          <w:divsChild>
                            <w:div w:id="1019939611">
                              <w:marLeft w:val="0"/>
                              <w:marRight w:val="0"/>
                              <w:marTop w:val="0"/>
                              <w:marBottom w:val="0"/>
                              <w:divBdr>
                                <w:top w:val="none" w:sz="0" w:space="0" w:color="auto"/>
                                <w:left w:val="none" w:sz="0" w:space="0" w:color="auto"/>
                                <w:bottom w:val="none" w:sz="0" w:space="0" w:color="auto"/>
                                <w:right w:val="none" w:sz="0" w:space="0" w:color="auto"/>
                              </w:divBdr>
                              <w:divsChild>
                                <w:div w:id="133570450">
                                  <w:marLeft w:val="0"/>
                                  <w:marRight w:val="0"/>
                                  <w:marTop w:val="0"/>
                                  <w:marBottom w:val="0"/>
                                  <w:divBdr>
                                    <w:top w:val="none" w:sz="0" w:space="0" w:color="auto"/>
                                    <w:left w:val="none" w:sz="0" w:space="0" w:color="auto"/>
                                    <w:bottom w:val="none" w:sz="0" w:space="0" w:color="auto"/>
                                    <w:right w:val="none" w:sz="0" w:space="0" w:color="auto"/>
                                  </w:divBdr>
                                  <w:divsChild>
                                    <w:div w:id="473451278">
                                      <w:marLeft w:val="0"/>
                                      <w:marRight w:val="0"/>
                                      <w:marTop w:val="0"/>
                                      <w:marBottom w:val="0"/>
                                      <w:divBdr>
                                        <w:top w:val="none" w:sz="0" w:space="0" w:color="auto"/>
                                        <w:left w:val="none" w:sz="0" w:space="0" w:color="auto"/>
                                        <w:bottom w:val="none" w:sz="0" w:space="0" w:color="auto"/>
                                        <w:right w:val="none" w:sz="0" w:space="0" w:color="auto"/>
                                      </w:divBdr>
                                      <w:divsChild>
                                        <w:div w:id="1430076291">
                                          <w:marLeft w:val="0"/>
                                          <w:marRight w:val="0"/>
                                          <w:marTop w:val="0"/>
                                          <w:marBottom w:val="0"/>
                                          <w:divBdr>
                                            <w:top w:val="none" w:sz="0" w:space="0" w:color="auto"/>
                                            <w:left w:val="none" w:sz="0" w:space="0" w:color="auto"/>
                                            <w:bottom w:val="none" w:sz="0" w:space="0" w:color="auto"/>
                                            <w:right w:val="none" w:sz="0" w:space="0" w:color="auto"/>
                                          </w:divBdr>
                                          <w:divsChild>
                                            <w:div w:id="83695066">
                                              <w:marLeft w:val="0"/>
                                              <w:marRight w:val="0"/>
                                              <w:marTop w:val="0"/>
                                              <w:marBottom w:val="0"/>
                                              <w:divBdr>
                                                <w:top w:val="none" w:sz="0" w:space="0" w:color="auto"/>
                                                <w:left w:val="none" w:sz="0" w:space="0" w:color="auto"/>
                                                <w:bottom w:val="none" w:sz="0" w:space="0" w:color="auto"/>
                                                <w:right w:val="none" w:sz="0" w:space="0" w:color="auto"/>
                                              </w:divBdr>
                                              <w:divsChild>
                                                <w:div w:id="552693588">
                                                  <w:marLeft w:val="0"/>
                                                  <w:marRight w:val="0"/>
                                                  <w:marTop w:val="0"/>
                                                  <w:marBottom w:val="0"/>
                                                  <w:divBdr>
                                                    <w:top w:val="none" w:sz="0" w:space="0" w:color="auto"/>
                                                    <w:left w:val="none" w:sz="0" w:space="0" w:color="auto"/>
                                                    <w:bottom w:val="none" w:sz="0" w:space="0" w:color="auto"/>
                                                    <w:right w:val="none" w:sz="0" w:space="0" w:color="auto"/>
                                                  </w:divBdr>
                                                  <w:divsChild>
                                                    <w:div w:id="106699882">
                                                      <w:marLeft w:val="0"/>
                                                      <w:marRight w:val="0"/>
                                                      <w:marTop w:val="0"/>
                                                      <w:marBottom w:val="0"/>
                                                      <w:divBdr>
                                                        <w:top w:val="none" w:sz="0" w:space="0" w:color="auto"/>
                                                        <w:left w:val="none" w:sz="0" w:space="0" w:color="auto"/>
                                                        <w:bottom w:val="none" w:sz="0" w:space="0" w:color="auto"/>
                                                        <w:right w:val="none" w:sz="0" w:space="0" w:color="auto"/>
                                                      </w:divBdr>
                                                      <w:divsChild>
                                                        <w:div w:id="399182192">
                                                          <w:marLeft w:val="0"/>
                                                          <w:marRight w:val="0"/>
                                                          <w:marTop w:val="0"/>
                                                          <w:marBottom w:val="0"/>
                                                          <w:divBdr>
                                                            <w:top w:val="none" w:sz="0" w:space="0" w:color="auto"/>
                                                            <w:left w:val="none" w:sz="0" w:space="0" w:color="auto"/>
                                                            <w:bottom w:val="none" w:sz="0" w:space="0" w:color="auto"/>
                                                            <w:right w:val="none" w:sz="0" w:space="0" w:color="auto"/>
                                                          </w:divBdr>
                                                          <w:divsChild>
                                                            <w:div w:id="1241594620">
                                                              <w:marLeft w:val="0"/>
                                                              <w:marRight w:val="0"/>
                                                              <w:marTop w:val="0"/>
                                                              <w:marBottom w:val="0"/>
                                                              <w:divBdr>
                                                                <w:top w:val="none" w:sz="0" w:space="0" w:color="auto"/>
                                                                <w:left w:val="none" w:sz="0" w:space="0" w:color="auto"/>
                                                                <w:bottom w:val="none" w:sz="0" w:space="0" w:color="auto"/>
                                                                <w:right w:val="none" w:sz="0" w:space="0" w:color="auto"/>
                                                              </w:divBdr>
                                                            </w:div>
                                                            <w:div w:id="1834250272">
                                                              <w:marLeft w:val="0"/>
                                                              <w:marRight w:val="0"/>
                                                              <w:marTop w:val="0"/>
                                                              <w:marBottom w:val="0"/>
                                                              <w:divBdr>
                                                                <w:top w:val="none" w:sz="0" w:space="0" w:color="auto"/>
                                                                <w:left w:val="none" w:sz="0" w:space="0" w:color="auto"/>
                                                                <w:bottom w:val="none" w:sz="0" w:space="0" w:color="auto"/>
                                                                <w:right w:val="none" w:sz="0" w:space="0" w:color="auto"/>
                                                              </w:divBdr>
                                                            </w:div>
                                                            <w:div w:id="754399511">
                                                              <w:marLeft w:val="0"/>
                                                              <w:marRight w:val="0"/>
                                                              <w:marTop w:val="0"/>
                                                              <w:marBottom w:val="0"/>
                                                              <w:divBdr>
                                                                <w:top w:val="none" w:sz="0" w:space="0" w:color="auto"/>
                                                                <w:left w:val="none" w:sz="0" w:space="0" w:color="auto"/>
                                                                <w:bottom w:val="none" w:sz="0" w:space="0" w:color="auto"/>
                                                                <w:right w:val="none" w:sz="0" w:space="0" w:color="auto"/>
                                                              </w:divBdr>
                                                            </w:div>
                                                            <w:div w:id="773208817">
                                                              <w:marLeft w:val="0"/>
                                                              <w:marRight w:val="0"/>
                                                              <w:marTop w:val="0"/>
                                                              <w:marBottom w:val="0"/>
                                                              <w:divBdr>
                                                                <w:top w:val="none" w:sz="0" w:space="0" w:color="auto"/>
                                                                <w:left w:val="none" w:sz="0" w:space="0" w:color="auto"/>
                                                                <w:bottom w:val="none" w:sz="0" w:space="0" w:color="auto"/>
                                                                <w:right w:val="none" w:sz="0" w:space="0" w:color="auto"/>
                                                              </w:divBdr>
                                                            </w:div>
                                                            <w:div w:id="11037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8509">
      <w:bodyDiv w:val="1"/>
      <w:marLeft w:val="0"/>
      <w:marRight w:val="0"/>
      <w:marTop w:val="0"/>
      <w:marBottom w:val="0"/>
      <w:divBdr>
        <w:top w:val="single" w:sz="2" w:space="0" w:color="000000"/>
        <w:left w:val="single" w:sz="2" w:space="0" w:color="000000"/>
        <w:bottom w:val="single" w:sz="2" w:space="0" w:color="000000"/>
        <w:right w:val="single" w:sz="2" w:space="0" w:color="000000"/>
      </w:divBdr>
      <w:divsChild>
        <w:div w:id="1067609709">
          <w:marLeft w:val="0"/>
          <w:marRight w:val="0"/>
          <w:marTop w:val="0"/>
          <w:marBottom w:val="100"/>
          <w:divBdr>
            <w:top w:val="single" w:sz="2" w:space="0" w:color="000000"/>
            <w:left w:val="single" w:sz="2" w:space="0" w:color="000000"/>
            <w:bottom w:val="single" w:sz="2" w:space="0" w:color="000000"/>
            <w:right w:val="single" w:sz="2" w:space="0" w:color="000000"/>
          </w:divBdr>
          <w:divsChild>
            <w:div w:id="1403454282">
              <w:marLeft w:val="0"/>
              <w:marRight w:val="0"/>
              <w:marTop w:val="0"/>
              <w:marBottom w:val="0"/>
              <w:divBdr>
                <w:top w:val="none" w:sz="0" w:space="0" w:color="auto"/>
                <w:left w:val="none" w:sz="0" w:space="0" w:color="auto"/>
                <w:bottom w:val="none" w:sz="0" w:space="0" w:color="auto"/>
                <w:right w:val="none" w:sz="0" w:space="0" w:color="auto"/>
              </w:divBdr>
              <w:divsChild>
                <w:div w:id="2068991133">
                  <w:marLeft w:val="0"/>
                  <w:marRight w:val="0"/>
                  <w:marTop w:val="0"/>
                  <w:marBottom w:val="0"/>
                  <w:divBdr>
                    <w:top w:val="none" w:sz="0" w:space="0" w:color="auto"/>
                    <w:left w:val="none" w:sz="0" w:space="0" w:color="auto"/>
                    <w:bottom w:val="none" w:sz="0" w:space="0" w:color="auto"/>
                    <w:right w:val="none" w:sz="0" w:space="0" w:color="auto"/>
                  </w:divBdr>
                  <w:divsChild>
                    <w:div w:id="157773635">
                      <w:marLeft w:val="0"/>
                      <w:marRight w:val="0"/>
                      <w:marTop w:val="0"/>
                      <w:marBottom w:val="0"/>
                      <w:divBdr>
                        <w:top w:val="none" w:sz="0" w:space="0" w:color="auto"/>
                        <w:left w:val="none" w:sz="0" w:space="0" w:color="auto"/>
                        <w:bottom w:val="none" w:sz="0" w:space="0" w:color="auto"/>
                        <w:right w:val="none" w:sz="0" w:space="0" w:color="auto"/>
                      </w:divBdr>
                      <w:divsChild>
                        <w:div w:id="1451433973">
                          <w:marLeft w:val="0"/>
                          <w:marRight w:val="0"/>
                          <w:marTop w:val="0"/>
                          <w:marBottom w:val="240"/>
                          <w:divBdr>
                            <w:top w:val="none" w:sz="0" w:space="0" w:color="auto"/>
                            <w:left w:val="none" w:sz="0" w:space="0" w:color="auto"/>
                            <w:bottom w:val="none" w:sz="0" w:space="0" w:color="auto"/>
                            <w:right w:val="none" w:sz="0" w:space="0" w:color="auto"/>
                          </w:divBdr>
                          <w:divsChild>
                            <w:div w:id="1929194548">
                              <w:marLeft w:val="0"/>
                              <w:marRight w:val="0"/>
                              <w:marTop w:val="0"/>
                              <w:marBottom w:val="0"/>
                              <w:divBdr>
                                <w:top w:val="none" w:sz="0" w:space="0" w:color="auto"/>
                                <w:left w:val="none" w:sz="0" w:space="0" w:color="auto"/>
                                <w:bottom w:val="none" w:sz="0" w:space="0" w:color="auto"/>
                                <w:right w:val="none" w:sz="0" w:space="0" w:color="auto"/>
                              </w:divBdr>
                              <w:divsChild>
                                <w:div w:id="418911543">
                                  <w:marLeft w:val="0"/>
                                  <w:marRight w:val="0"/>
                                  <w:marTop w:val="0"/>
                                  <w:marBottom w:val="0"/>
                                  <w:divBdr>
                                    <w:top w:val="none" w:sz="0" w:space="0" w:color="auto"/>
                                    <w:left w:val="none" w:sz="0" w:space="0" w:color="auto"/>
                                    <w:bottom w:val="none" w:sz="0" w:space="0" w:color="auto"/>
                                    <w:right w:val="none" w:sz="0" w:space="0" w:color="auto"/>
                                  </w:divBdr>
                                  <w:divsChild>
                                    <w:div w:id="517039468">
                                      <w:marLeft w:val="0"/>
                                      <w:marRight w:val="0"/>
                                      <w:marTop w:val="0"/>
                                      <w:marBottom w:val="0"/>
                                      <w:divBdr>
                                        <w:top w:val="none" w:sz="0" w:space="0" w:color="auto"/>
                                        <w:left w:val="none" w:sz="0" w:space="0" w:color="auto"/>
                                        <w:bottom w:val="none" w:sz="0" w:space="0" w:color="auto"/>
                                        <w:right w:val="none" w:sz="0" w:space="0" w:color="auto"/>
                                      </w:divBdr>
                                      <w:divsChild>
                                        <w:div w:id="1595360295">
                                          <w:marLeft w:val="0"/>
                                          <w:marRight w:val="0"/>
                                          <w:marTop w:val="0"/>
                                          <w:marBottom w:val="0"/>
                                          <w:divBdr>
                                            <w:top w:val="none" w:sz="0" w:space="0" w:color="auto"/>
                                            <w:left w:val="none" w:sz="0" w:space="0" w:color="auto"/>
                                            <w:bottom w:val="none" w:sz="0" w:space="0" w:color="auto"/>
                                            <w:right w:val="none" w:sz="0" w:space="0" w:color="auto"/>
                                          </w:divBdr>
                                          <w:divsChild>
                                            <w:div w:id="1650789556">
                                              <w:marLeft w:val="0"/>
                                              <w:marRight w:val="0"/>
                                              <w:marTop w:val="0"/>
                                              <w:marBottom w:val="0"/>
                                              <w:divBdr>
                                                <w:top w:val="none" w:sz="0" w:space="0" w:color="auto"/>
                                                <w:left w:val="none" w:sz="0" w:space="0" w:color="auto"/>
                                                <w:bottom w:val="none" w:sz="0" w:space="0" w:color="auto"/>
                                                <w:right w:val="none" w:sz="0" w:space="0" w:color="auto"/>
                                              </w:divBdr>
                                              <w:divsChild>
                                                <w:div w:id="47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87909">
      <w:bodyDiv w:val="1"/>
      <w:marLeft w:val="0"/>
      <w:marRight w:val="0"/>
      <w:marTop w:val="0"/>
      <w:marBottom w:val="0"/>
      <w:divBdr>
        <w:top w:val="none" w:sz="0" w:space="0" w:color="auto"/>
        <w:left w:val="none" w:sz="0" w:space="0" w:color="auto"/>
        <w:bottom w:val="none" w:sz="0" w:space="0" w:color="auto"/>
        <w:right w:val="none" w:sz="0" w:space="0" w:color="auto"/>
      </w:divBdr>
      <w:divsChild>
        <w:div w:id="349070088">
          <w:marLeft w:val="1166"/>
          <w:marRight w:val="0"/>
          <w:marTop w:val="96"/>
          <w:marBottom w:val="0"/>
          <w:divBdr>
            <w:top w:val="none" w:sz="0" w:space="0" w:color="auto"/>
            <w:left w:val="none" w:sz="0" w:space="0" w:color="auto"/>
            <w:bottom w:val="none" w:sz="0" w:space="0" w:color="auto"/>
            <w:right w:val="none" w:sz="0" w:space="0" w:color="auto"/>
          </w:divBdr>
        </w:div>
        <w:div w:id="2091267993">
          <w:marLeft w:val="1166"/>
          <w:marRight w:val="0"/>
          <w:marTop w:val="96"/>
          <w:marBottom w:val="0"/>
          <w:divBdr>
            <w:top w:val="none" w:sz="0" w:space="0" w:color="auto"/>
            <w:left w:val="none" w:sz="0" w:space="0" w:color="auto"/>
            <w:bottom w:val="none" w:sz="0" w:space="0" w:color="auto"/>
            <w:right w:val="none" w:sz="0" w:space="0" w:color="auto"/>
          </w:divBdr>
        </w:div>
      </w:divsChild>
    </w:div>
    <w:div w:id="2116056373">
      <w:bodyDiv w:val="1"/>
      <w:marLeft w:val="0"/>
      <w:marRight w:val="0"/>
      <w:marTop w:val="0"/>
      <w:marBottom w:val="0"/>
      <w:divBdr>
        <w:top w:val="none" w:sz="0" w:space="0" w:color="auto"/>
        <w:left w:val="none" w:sz="0" w:space="0" w:color="auto"/>
        <w:bottom w:val="none" w:sz="0" w:space="0" w:color="auto"/>
        <w:right w:val="none" w:sz="0" w:space="0" w:color="auto"/>
      </w:divBdr>
      <w:divsChild>
        <w:div w:id="1234513529">
          <w:marLeft w:val="1166"/>
          <w:marRight w:val="0"/>
          <w:marTop w:val="96"/>
          <w:marBottom w:val="0"/>
          <w:divBdr>
            <w:top w:val="none" w:sz="0" w:space="0" w:color="auto"/>
            <w:left w:val="none" w:sz="0" w:space="0" w:color="auto"/>
            <w:bottom w:val="none" w:sz="0" w:space="0" w:color="auto"/>
            <w:right w:val="none" w:sz="0" w:space="0" w:color="auto"/>
          </w:divBdr>
        </w:div>
        <w:div w:id="9263622">
          <w:marLeft w:val="1166"/>
          <w:marRight w:val="0"/>
          <w:marTop w:val="96"/>
          <w:marBottom w:val="0"/>
          <w:divBdr>
            <w:top w:val="none" w:sz="0" w:space="0" w:color="auto"/>
            <w:left w:val="none" w:sz="0" w:space="0" w:color="auto"/>
            <w:bottom w:val="none" w:sz="0" w:space="0" w:color="auto"/>
            <w:right w:val="none" w:sz="0" w:space="0" w:color="auto"/>
          </w:divBdr>
        </w:div>
        <w:div w:id="32773498">
          <w:marLeft w:val="1166"/>
          <w:marRight w:val="0"/>
          <w:marTop w:val="96"/>
          <w:marBottom w:val="0"/>
          <w:divBdr>
            <w:top w:val="none" w:sz="0" w:space="0" w:color="auto"/>
            <w:left w:val="none" w:sz="0" w:space="0" w:color="auto"/>
            <w:bottom w:val="none" w:sz="0" w:space="0" w:color="auto"/>
            <w:right w:val="none" w:sz="0" w:space="0" w:color="auto"/>
          </w:divBdr>
        </w:div>
        <w:div w:id="297272644">
          <w:marLeft w:val="1166"/>
          <w:marRight w:val="0"/>
          <w:marTop w:val="96"/>
          <w:marBottom w:val="0"/>
          <w:divBdr>
            <w:top w:val="none" w:sz="0" w:space="0" w:color="auto"/>
            <w:left w:val="none" w:sz="0" w:space="0" w:color="auto"/>
            <w:bottom w:val="none" w:sz="0" w:space="0" w:color="auto"/>
            <w:right w:val="none" w:sz="0" w:space="0" w:color="auto"/>
          </w:divBdr>
        </w:div>
        <w:div w:id="1558858934">
          <w:marLeft w:val="1166"/>
          <w:marRight w:val="0"/>
          <w:marTop w:val="96"/>
          <w:marBottom w:val="0"/>
          <w:divBdr>
            <w:top w:val="none" w:sz="0" w:space="0" w:color="auto"/>
            <w:left w:val="none" w:sz="0" w:space="0" w:color="auto"/>
            <w:bottom w:val="none" w:sz="0" w:space="0" w:color="auto"/>
            <w:right w:val="none" w:sz="0" w:space="0" w:color="auto"/>
          </w:divBdr>
        </w:div>
        <w:div w:id="16247321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sec.ucf.edu/en/publications/pdf/FSEC-PF-451-10.pdf" TargetMode="External"/><Relationship Id="rId18" Type="http://schemas.openxmlformats.org/officeDocument/2006/relationships/hyperlink" Target="mailto:pam.cole@pnnl.gov" TargetMode="External"/><Relationship Id="rId26" Type="http://schemas.openxmlformats.org/officeDocument/2006/relationships/hyperlink" Target="http://energy.gov/eere/buildings/building-america-climate-specific-guidance" TargetMode="External"/><Relationship Id="rId39" Type="http://schemas.openxmlformats.org/officeDocument/2006/relationships/image" Target="media/image6.jpeg"/><Relationship Id="rId21" Type="http://schemas.openxmlformats.org/officeDocument/2006/relationships/hyperlink" Target="https://sws.nrel.gov/" TargetMode="External"/><Relationship Id="rId34" Type="http://schemas.openxmlformats.org/officeDocument/2006/relationships/image" Target="media/image3.png"/><Relationship Id="rId42" Type="http://schemas.openxmlformats.org/officeDocument/2006/relationships/hyperlink" Target="https://basc.pnnl.gov/resource-guides/anti-freeze%E2%80%93-solar-hot-water" TargetMode="External"/><Relationship Id="rId47" Type="http://schemas.openxmlformats.org/officeDocument/2006/relationships/hyperlink" Target="https://basc.pnnl.gov/resources/2015-iecc&#8212;international-energy-conservation-code" TargetMode="External"/><Relationship Id="rId50" Type="http://schemas.openxmlformats.org/officeDocument/2006/relationships/hyperlink" Target="https://basc.pnnl.gov/resources/2012-irc&#8212;international-residential-code-one-and-two-family-dwellings" TargetMode="External"/><Relationship Id="rId55" Type="http://schemas.openxmlformats.org/officeDocument/2006/relationships/hyperlink" Target="http://basc.pnnl.gov/submission-criter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donnelly@swinter.com" TargetMode="External"/><Relationship Id="rId29" Type="http://schemas.openxmlformats.org/officeDocument/2006/relationships/hyperlink" Target="https://basc.pnnl.gov/sites/default/files/ba_case_study_Whole-House_SolutionsforExistingHomes_template_2014.doc" TargetMode="External"/><Relationship Id="rId11" Type="http://schemas.openxmlformats.org/officeDocument/2006/relationships/hyperlink" Target="https://basc.pnnl.gov/building-america-team-taxonomy-terms-and-keywords" TargetMode="External"/><Relationship Id="rId24" Type="http://schemas.openxmlformats.org/officeDocument/2006/relationships/hyperlink" Target="https://basc.pnnl.gov/case-studies" TargetMode="External"/><Relationship Id="rId32" Type="http://schemas.openxmlformats.org/officeDocument/2006/relationships/hyperlink" Target="https://basc.pnnl.gov/sites/default/files/ba_case_study_Technology_SolutionsforNewandExistingHomes_Example_2014.pdf"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hyperlink" Target="https://basc.pnnl.gov/resource-guides/ducts-buried-attic-insulation-and-encapsulated" TargetMode="External"/><Relationship Id="rId53" Type="http://schemas.openxmlformats.org/officeDocument/2006/relationships/image" Target="media/image8.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sws.nrel.gov/" TargetMode="External"/><Relationship Id="rId4" Type="http://schemas.openxmlformats.org/officeDocument/2006/relationships/settings" Target="settings.xml"/><Relationship Id="rId9" Type="http://schemas.openxmlformats.org/officeDocument/2006/relationships/hyperlink" Target="mailto:Theresa.gilbride@pnnl.gov" TargetMode="External"/><Relationship Id="rId14" Type="http://schemas.openxmlformats.org/officeDocument/2006/relationships/hyperlink" Target="https://basc.pnnl.gov/building-america-team-taxonomy-terms-and-keywords" TargetMode="External"/><Relationship Id="rId22" Type="http://schemas.openxmlformats.org/officeDocument/2006/relationships/image" Target="media/image1.png"/><Relationship Id="rId27" Type="http://schemas.openxmlformats.org/officeDocument/2006/relationships/hyperlink" Target="https://basc.pnnl.gov/sites/default/files/ba_case_study_Whole-House_SolutionsforNewHomes_template_2014.doc" TargetMode="External"/><Relationship Id="rId30" Type="http://schemas.openxmlformats.org/officeDocument/2006/relationships/hyperlink" Target="https://basc.pnnl.gov/sites/default/files/ba_case_study_Whole-House_SolutionsforExistingHomes_Example_2014.pdf" TargetMode="External"/><Relationship Id="rId35" Type="http://schemas.openxmlformats.org/officeDocument/2006/relationships/hyperlink" Target="https://basc.pnnl.gov/resource-guides/air-seal-hvac-cabinet-seams" TargetMode="External"/><Relationship Id="rId43" Type="http://schemas.openxmlformats.org/officeDocument/2006/relationships/hyperlink" Target="https://basc.pnnl.gov/resource-guides/2012-iecc-code-level-insulation-%E2%80%93-doe-zero-energy-ready-home-requirements" TargetMode="External"/><Relationship Id="rId48" Type="http://schemas.openxmlformats.org/officeDocument/2006/relationships/hyperlink" Target="https://basc.pnnl.gov/resources/2015-iecc&#8212;international-energy-conservation-code" TargetMode="External"/><Relationship Id="rId56" Type="http://schemas.openxmlformats.org/officeDocument/2006/relationships/hyperlink" Target="mailto:basc@pnnl.gov" TargetMode="External"/><Relationship Id="rId8" Type="http://schemas.openxmlformats.org/officeDocument/2006/relationships/hyperlink" Target="mailto:Stacey.Rothgeb@nrel.gov" TargetMode="External"/><Relationship Id="rId51" Type="http://schemas.openxmlformats.org/officeDocument/2006/relationships/hyperlink" Target="https://basc.pnnl.gov/resources/doe-challenge-home-national-program-requirements" TargetMode="External"/><Relationship Id="rId3" Type="http://schemas.openxmlformats.org/officeDocument/2006/relationships/styles" Target="styles.xml"/><Relationship Id="rId12" Type="http://schemas.openxmlformats.org/officeDocument/2006/relationships/hyperlink" Target="mailto:rosemarie.bartlett@pnnl.gov" TargetMode="External"/><Relationship Id="rId17" Type="http://schemas.openxmlformats.org/officeDocument/2006/relationships/hyperlink" Target="http://www1.eere.energy.gov/communicationstandards/finalizing_pdfs.html" TargetMode="External"/><Relationship Id="rId25" Type="http://schemas.openxmlformats.org/officeDocument/2006/relationships/hyperlink" Target="http://www1.eere.energy.gov/library/default.aspx?page=2&amp;spid=2" TargetMode="External"/><Relationship Id="rId33" Type="http://schemas.openxmlformats.org/officeDocument/2006/relationships/image" Target="media/image2.png"/><Relationship Id="rId38" Type="http://schemas.openxmlformats.org/officeDocument/2006/relationships/image" Target="media/image5.jpeg"/><Relationship Id="rId46" Type="http://schemas.openxmlformats.org/officeDocument/2006/relationships/hyperlink" Target="https://basc.pnnl.gov/resources/2009-iecc&#8212;international-energy-conservation-code" TargetMode="External"/><Relationship Id="rId59" Type="http://schemas.openxmlformats.org/officeDocument/2006/relationships/theme" Target="theme/theme1.xml"/><Relationship Id="rId20" Type="http://schemas.openxmlformats.org/officeDocument/2006/relationships/hyperlink" Target="https://sws.nrel.gov/" TargetMode="External"/><Relationship Id="rId41" Type="http://schemas.openxmlformats.org/officeDocument/2006/relationships/hyperlink" Target="http://www.parker.com" TargetMode="External"/><Relationship Id="rId54" Type="http://schemas.openxmlformats.org/officeDocument/2006/relationships/hyperlink" Target="mailto:rosemarie.bartlett@pnnl.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c.pnnl.gov/building-america-team-taxonomy-terms-and-keywords" TargetMode="External"/><Relationship Id="rId23" Type="http://schemas.openxmlformats.org/officeDocument/2006/relationships/hyperlink" Target="http://www.flickr.com/groups/2451319@N24/" TargetMode="External"/><Relationship Id="rId28" Type="http://schemas.openxmlformats.org/officeDocument/2006/relationships/hyperlink" Target="https://basc.pnnl.gov/sites/default/files/ba_case_study_Whole-House_SolutionsforNewHomes_Example_2014.pdf" TargetMode="External"/><Relationship Id="rId36" Type="http://schemas.openxmlformats.org/officeDocument/2006/relationships/hyperlink" Target="mailto:Theresa.gilbride@pnnl.gov" TargetMode="External"/><Relationship Id="rId49" Type="http://schemas.openxmlformats.org/officeDocument/2006/relationships/hyperlink" Target="https://basc.pnnl.gov/resources/2009-irc&#8212;international-residential-code-one-and-two-family-dwellings" TargetMode="External"/><Relationship Id="rId57" Type="http://schemas.openxmlformats.org/officeDocument/2006/relationships/footer" Target="footer1.xml"/><Relationship Id="rId10" Type="http://schemas.openxmlformats.org/officeDocument/2006/relationships/hyperlink" Target="mailto:rosemarie.bartlett@pnnl.gov" TargetMode="External"/><Relationship Id="rId31" Type="http://schemas.openxmlformats.org/officeDocument/2006/relationships/hyperlink" Target="https://basc.pnnl.gov/sites/default/files/ba_case_study_%20Technology_SolutionsforNewandExistingHomes_Word_Template_2014.doc" TargetMode="External"/><Relationship Id="rId44" Type="http://schemas.openxmlformats.org/officeDocument/2006/relationships/hyperlink" Target="https://basc.pnnl.gov/resource-guides/duct-leakage-outdoors" TargetMode="External"/><Relationship Id="rId52" Type="http://schemas.openxmlformats.org/officeDocument/2006/relationships/hyperlink" Target="https://basc.pnnl.gov/resources/energy-star-certified-homes-version-3-rev-08-national-program-requiremen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pa.gov/iaplus01/construction_specific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78BD0-565D-4E68-92F1-6977DA6F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32</Pages>
  <Words>9075</Words>
  <Characters>51733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60687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Connell</dc:creator>
  <cp:lastModifiedBy>Gilbride, Theresa L</cp:lastModifiedBy>
  <cp:revision>3</cp:revision>
  <cp:lastPrinted>2013-06-11T21:30:00Z</cp:lastPrinted>
  <dcterms:created xsi:type="dcterms:W3CDTF">2016-05-11T17:19:00Z</dcterms:created>
  <dcterms:modified xsi:type="dcterms:W3CDTF">2016-05-11T18:31:00Z</dcterms:modified>
</cp:coreProperties>
</file>