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4F" w:rsidRDefault="00CD1C96" w:rsidP="00723EA0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11/05/2015</w:t>
      </w:r>
    </w:p>
    <w:p w:rsidR="0067454F" w:rsidRDefault="0067454F" w:rsidP="00723EA0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S634-</w:t>
      </w:r>
      <w:r w:rsidR="00AD3316">
        <w:rPr>
          <w:rFonts w:ascii="Times New Roman" w:eastAsia="MS Mincho" w:hAnsi="Times New Roman" w:cs="Times New Roman"/>
          <w:vanish/>
        </w:rPr>
        <w:t>14</w:t>
      </w:r>
      <w:r w:rsidR="00CD1C96">
        <w:rPr>
          <w:rFonts w:ascii="Times New Roman" w:eastAsia="MS Mincho" w:hAnsi="Times New Roman" w:cs="Times New Roman"/>
          <w:vanish/>
        </w:rPr>
        <w:t>_11052015</w:t>
      </w:r>
      <w:r>
        <w:rPr>
          <w:rFonts w:ascii="Times New Roman" w:eastAsia="MS Mincho" w:hAnsi="Times New Roman" w:cs="Times New Roman"/>
          <w:vanish/>
        </w:rPr>
        <w:t>.doc</w:t>
      </w:r>
      <w:r w:rsidR="00320D39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723EA0" w:rsidTr="00F50D75">
        <w:trPr>
          <w:hidden/>
        </w:trPr>
        <w:tc>
          <w:tcPr>
            <w:tcW w:w="9576" w:type="dxa"/>
          </w:tcPr>
          <w:p w:rsidR="00723EA0" w:rsidRDefault="007770D2" w:rsidP="00F50D7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</w:t>
            </w:r>
            <w:r w:rsidR="00723EA0">
              <w:rPr>
                <w:rFonts w:ascii="Arial" w:eastAsia="MS Mincho" w:hAnsi="Arial" w:cs="Arial"/>
                <w:vanish/>
                <w:color w:val="0000FF"/>
              </w:rPr>
              <w:t xml:space="preserve"> on all projects.</w:t>
            </w:r>
          </w:p>
        </w:tc>
      </w:tr>
    </w:tbl>
    <w:p w:rsidR="00723EA0" w:rsidRPr="00723EA0" w:rsidRDefault="00723EA0" w:rsidP="00723EA0">
      <w:pPr>
        <w:pStyle w:val="PlainText"/>
        <w:rPr>
          <w:rFonts w:ascii="Times New Roman" w:eastAsia="MS Mincho" w:hAnsi="Times New Roman" w:cs="Times New Roman"/>
          <w:vanish/>
          <w:sz w:val="24"/>
          <w:szCs w:val="24"/>
        </w:rPr>
      </w:pPr>
    </w:p>
    <w:p w:rsidR="00E81289" w:rsidRPr="003A33E2" w:rsidRDefault="00E81289" w:rsidP="00723EA0">
      <w:pPr>
        <w:pStyle w:val="Heading2"/>
        <w:spacing w:before="0" w:after="0"/>
      </w:pPr>
      <w:bookmarkStart w:id="0" w:name="_Toc334092621"/>
      <w:bookmarkStart w:id="1" w:name="_Toc359919043"/>
      <w:bookmarkStart w:id="2" w:name="_Toc382981381"/>
      <w:proofErr w:type="gramStart"/>
      <w:r w:rsidRPr="003A33E2">
        <w:t>Section 634.</w:t>
      </w:r>
      <w:proofErr w:type="gramEnd"/>
      <w:r w:rsidRPr="003A33E2">
        <w:t xml:space="preserve"> — PERMANENT PAVEMENT MARKINGS</w:t>
      </w:r>
      <w:bookmarkEnd w:id="0"/>
      <w:bookmarkEnd w:id="1"/>
      <w:bookmarkEnd w:id="2"/>
    </w:p>
    <w:p w:rsidR="00723EA0" w:rsidRPr="00723EA0" w:rsidRDefault="00723EA0" w:rsidP="00723EA0">
      <w:pPr>
        <w:pStyle w:val="PlainText"/>
        <w:rPr>
          <w:rFonts w:ascii="Times New Roman" w:eastAsia="MS Mincho" w:hAnsi="Times New Roman" w:cs="Times New Roman"/>
          <w:bCs/>
          <w:sz w:val="24"/>
        </w:rPr>
      </w:pPr>
    </w:p>
    <w:p w:rsidR="0067454F" w:rsidRDefault="0067454F" w:rsidP="00723EA0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C42B9A" w:rsidRPr="00C42B9A" w:rsidRDefault="00C42B9A" w:rsidP="00C42B9A">
      <w:pPr>
        <w:pStyle w:val="PlainText"/>
        <w:rPr>
          <w:rFonts w:ascii="Times New Roman" w:eastAsia="MS Mincho" w:hAnsi="Times New Roman" w:cs="Times New Roman"/>
          <w:bCs/>
          <w:sz w:val="24"/>
        </w:rPr>
      </w:pP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146D3F" w:rsidTr="001F5B97">
        <w:trPr>
          <w:hidden/>
        </w:trPr>
        <w:tc>
          <w:tcPr>
            <w:tcW w:w="9576" w:type="dxa"/>
          </w:tcPr>
          <w:p w:rsidR="00146D3F" w:rsidRDefault="000B2CD1" w:rsidP="003668ED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</w:t>
            </w:r>
            <w:r w:rsidR="00C43BF6">
              <w:rPr>
                <w:rFonts w:ascii="Arial" w:eastAsia="MS Mincho" w:hAnsi="Arial" w:cs="Arial"/>
                <w:vanish/>
                <w:color w:val="0000FF"/>
              </w:rPr>
              <w:t xml:space="preserve"> 634.03 on </w:t>
            </w:r>
            <w:r w:rsidR="00146D3F">
              <w:rPr>
                <w:rFonts w:ascii="Arial" w:eastAsia="MS Mincho" w:hAnsi="Arial" w:cs="Arial"/>
                <w:vanish/>
                <w:color w:val="0000FF"/>
              </w:rPr>
              <w:t>projects</w:t>
            </w:r>
            <w:r w:rsidR="003668ED">
              <w:rPr>
                <w:rFonts w:ascii="Arial" w:eastAsia="MS Mincho" w:hAnsi="Arial" w:cs="Arial"/>
                <w:vanish/>
                <w:color w:val="0000FF"/>
              </w:rPr>
              <w:t xml:space="preserve"> with striped parking areas.</w:t>
            </w:r>
          </w:p>
        </w:tc>
      </w:tr>
    </w:tbl>
    <w:p w:rsidR="0067454F" w:rsidRDefault="0067454F" w:rsidP="00723EA0">
      <w:pPr>
        <w:pStyle w:val="PlainText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634.03</w:t>
      </w:r>
      <w:r w:rsidR="00D37EFA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General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 w:rsidR="003E65D8">
        <w:rPr>
          <w:rFonts w:ascii="Times New Roman" w:eastAsia="MS Mincho" w:hAnsi="Times New Roman" w:cs="Times New Roman"/>
          <w:sz w:val="24"/>
          <w:u w:val="single"/>
        </w:rPr>
        <w:t xml:space="preserve">Add the following to the </w:t>
      </w:r>
      <w:r w:rsidR="00DC315C">
        <w:rPr>
          <w:rFonts w:ascii="Times New Roman" w:eastAsia="MS Mincho" w:hAnsi="Times New Roman" w:cs="Times New Roman"/>
          <w:sz w:val="24"/>
          <w:u w:val="single"/>
        </w:rPr>
        <w:t>ninth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paragr</w:t>
      </w:r>
      <w:r w:rsidR="003E65D8">
        <w:rPr>
          <w:rFonts w:ascii="Times New Roman" w:eastAsia="MS Mincho" w:hAnsi="Times New Roman" w:cs="Times New Roman"/>
          <w:sz w:val="24"/>
          <w:u w:val="single"/>
        </w:rPr>
        <w:t>aph</w:t>
      </w:r>
      <w:r>
        <w:rPr>
          <w:rFonts w:ascii="Times New Roman" w:eastAsia="MS Mincho" w:hAnsi="Times New Roman" w:cs="Times New Roman"/>
          <w:sz w:val="24"/>
          <w:u w:val="single"/>
        </w:rPr>
        <w:t>:</w:t>
      </w:r>
    </w:p>
    <w:p w:rsidR="00723EA0" w:rsidRDefault="00723EA0" w:rsidP="00723EA0">
      <w:pPr>
        <w:rPr>
          <w:rFonts w:eastAsia="MS Mincho"/>
        </w:rPr>
      </w:pPr>
    </w:p>
    <w:p w:rsidR="0067454F" w:rsidRDefault="00DC315C" w:rsidP="00723EA0">
      <w:pPr>
        <w:rPr>
          <w:rFonts w:eastAsia="MS Mincho"/>
        </w:rPr>
      </w:pPr>
      <w:r>
        <w:rPr>
          <w:rFonts w:eastAsia="MS Mincho"/>
        </w:rPr>
        <w:t>Apply glass beads to parking lot markings at the direction of the CO.</w:t>
      </w:r>
    </w:p>
    <w:p w:rsidR="00723EA0" w:rsidRDefault="00723EA0" w:rsidP="00723EA0">
      <w:pPr>
        <w:rPr>
          <w:rFonts w:eastAsia="MS Mincho"/>
        </w:rPr>
      </w:pP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A02294" w:rsidTr="00A02294">
        <w:trPr>
          <w:hidden/>
        </w:trPr>
        <w:tc>
          <w:tcPr>
            <w:tcW w:w="9576" w:type="dxa"/>
            <w:tcBorders>
              <w:top w:val="thickThinSmallGap" w:sz="24" w:space="0" w:color="FF0000"/>
              <w:left w:val="thickThinSmallGap" w:sz="24" w:space="0" w:color="FF0000"/>
              <w:bottom w:val="thickThinSmallGap" w:sz="24" w:space="0" w:color="FF0000"/>
              <w:right w:val="thickThinSmallGap" w:sz="24" w:space="0" w:color="FF0000"/>
            </w:tcBorders>
          </w:tcPr>
          <w:p w:rsidR="00A02294" w:rsidRDefault="000B2CD1" w:rsidP="00723EA0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634.04 on projects when s</w:t>
            </w:r>
            <w:r w:rsidR="00A02294">
              <w:rPr>
                <w:rFonts w:ascii="Arial" w:eastAsia="MS Mincho" w:hAnsi="Arial" w:cs="Arial"/>
                <w:vanish/>
                <w:color w:val="0000FF"/>
              </w:rPr>
              <w:t>olvent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based paint is specified (</w:t>
            </w:r>
            <w:r w:rsidR="00A02294">
              <w:rPr>
                <w:rFonts w:ascii="Arial" w:eastAsia="MS Mincho" w:hAnsi="Arial" w:cs="Arial"/>
                <w:vanish/>
                <w:color w:val="0000FF"/>
              </w:rPr>
              <w:t>Paint Type A</w:t>
            </w:r>
            <w:r>
              <w:rPr>
                <w:rFonts w:ascii="Arial" w:eastAsia="MS Mincho" w:hAnsi="Arial" w:cs="Arial"/>
                <w:vanish/>
                <w:color w:val="0000FF"/>
              </w:rPr>
              <w:t>).</w:t>
            </w:r>
          </w:p>
        </w:tc>
      </w:tr>
    </w:tbl>
    <w:p w:rsidR="008B5F42" w:rsidRPr="008B5F42" w:rsidRDefault="00C43BF6" w:rsidP="00723EA0">
      <w:pPr>
        <w:pStyle w:val="PlainText"/>
        <w:rPr>
          <w:rFonts w:ascii="Times New Roman" w:eastAsia="MS Mincho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634.04</w:t>
      </w:r>
      <w:r w:rsidR="008B5F42" w:rsidRPr="008B5F4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D37EF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Solventborne</w:t>
      </w:r>
      <w:proofErr w:type="gramEnd"/>
      <w:r w:rsidR="008B5F4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Traffic Paint (Type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A</w:t>
      </w:r>
      <w:r w:rsidR="008B5F42" w:rsidRPr="008B5F42">
        <w:rPr>
          <w:rFonts w:ascii="Times New Roman" w:eastAsia="MS Mincho" w:hAnsi="Times New Roman" w:cs="Times New Roman"/>
          <w:b/>
          <w:bCs/>
          <w:sz w:val="24"/>
          <w:szCs w:val="24"/>
        </w:rPr>
        <w:t>).</w:t>
      </w:r>
      <w:r w:rsidR="008B5F42" w:rsidRPr="008B5F42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007F5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Delete the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Subsection </w:t>
      </w:r>
      <w:r w:rsidR="008B5F42" w:rsidRPr="008B5F42">
        <w:rPr>
          <w:rFonts w:ascii="Times New Roman" w:eastAsia="MS Mincho" w:hAnsi="Times New Roman" w:cs="Times New Roman"/>
          <w:sz w:val="24"/>
          <w:szCs w:val="24"/>
          <w:u w:val="single"/>
        </w:rPr>
        <w:t>and substitute the following:</w:t>
      </w:r>
    </w:p>
    <w:p w:rsidR="00723EA0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43BF6" w:rsidRDefault="00C43BF6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Apply paint when the pavement and air temperature are at 35°F (2°C) and rising.  Do not heat the paint above 120°F (49°C).  Apply paint at a rate of 100 square feet per gallon (2.5 square meters per liter).</w:t>
      </w:r>
    </w:p>
    <w:p w:rsidR="00723EA0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B2CD1" w:rsidRDefault="000B2CD1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Apply Type 1 glass beads on the paint at a rate of 6 pounds per gallon (0.72 kilometers per liter) of paint.</w:t>
      </w:r>
    </w:p>
    <w:p w:rsidR="00723EA0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B2CD1" w:rsidRDefault="000B2CD1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Apply two applications of paint and glass beads.  Apply the second coat in the opposite direction of the first application.  Apply the second application after the first is tack free.</w:t>
      </w:r>
    </w:p>
    <w:p w:rsidR="00723EA0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0B2CD1" w:rsidTr="00F50D75">
        <w:trPr>
          <w:hidden/>
        </w:trPr>
        <w:tc>
          <w:tcPr>
            <w:tcW w:w="9576" w:type="dxa"/>
          </w:tcPr>
          <w:p w:rsidR="000B2CD1" w:rsidRDefault="000B2CD1" w:rsidP="00723EA0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634.05 on all </w:t>
            </w:r>
            <w:r w:rsidR="00723EA0">
              <w:rPr>
                <w:rFonts w:ascii="Arial" w:eastAsia="MS Mincho" w:hAnsi="Arial" w:cs="Arial"/>
                <w:vanish/>
                <w:color w:val="0000FF"/>
              </w:rPr>
              <w:t xml:space="preserve">projects when water based paint is specified (Paint </w:t>
            </w:r>
            <w:r>
              <w:rPr>
                <w:rFonts w:ascii="Arial" w:eastAsia="MS Mincho" w:hAnsi="Arial" w:cs="Arial"/>
                <w:vanish/>
                <w:color w:val="0000FF"/>
              </w:rPr>
              <w:t>Type B or C</w:t>
            </w:r>
            <w:r w:rsidR="00723EA0">
              <w:rPr>
                <w:rFonts w:ascii="Arial" w:eastAsia="MS Mincho" w:hAnsi="Arial" w:cs="Arial"/>
                <w:vanish/>
                <w:color w:val="0000FF"/>
              </w:rPr>
              <w:t>).</w:t>
            </w:r>
          </w:p>
        </w:tc>
      </w:tr>
    </w:tbl>
    <w:p w:rsidR="00DC315C" w:rsidRPr="008B5F42" w:rsidRDefault="00DC315C" w:rsidP="00723EA0">
      <w:pPr>
        <w:pStyle w:val="PlainText"/>
        <w:rPr>
          <w:rFonts w:ascii="Times New Roman" w:eastAsia="MS Mincho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634.05</w:t>
      </w:r>
      <w:r w:rsidRPr="008B5F4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Waterborne</w:t>
      </w:r>
      <w:proofErr w:type="gramEnd"/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Traffic Paint (Type B and C</w:t>
      </w:r>
      <w:r w:rsidRPr="008B5F42">
        <w:rPr>
          <w:rFonts w:ascii="Times New Roman" w:eastAsia="MS Mincho" w:hAnsi="Times New Roman" w:cs="Times New Roman"/>
          <w:b/>
          <w:bCs/>
          <w:sz w:val="24"/>
          <w:szCs w:val="24"/>
        </w:rPr>
        <w:t>).</w:t>
      </w:r>
      <w:r w:rsidRPr="008B5F42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Delete the </w:t>
      </w:r>
      <w:r w:rsidR="000B2CD1">
        <w:rPr>
          <w:rFonts w:ascii="Times New Roman" w:eastAsia="MS Mincho" w:hAnsi="Times New Roman" w:cs="Times New Roman"/>
          <w:sz w:val="24"/>
          <w:szCs w:val="24"/>
          <w:u w:val="single"/>
        </w:rPr>
        <w:t>Subsection</w:t>
      </w:r>
      <w:r w:rsidRPr="008B5F4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and substitute the following:</w:t>
      </w:r>
    </w:p>
    <w:p w:rsidR="00723EA0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B2CD1" w:rsidRDefault="000B2CD1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Apply paint when the pavement and air temperature are at 50°F (10°C) and rising.</w:t>
      </w:r>
    </w:p>
    <w:p w:rsidR="00723EA0" w:rsidRPr="00AC2F59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B2CD1" w:rsidRDefault="000B2CD1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C276E1">
        <w:rPr>
          <w:rFonts w:ascii="Times New Roman" w:eastAsia="MS Mincho" w:hAnsi="Times New Roman" w:cs="Times New Roman"/>
          <w:b/>
          <w:sz w:val="24"/>
          <w:szCs w:val="24"/>
        </w:rPr>
        <w:t>(a)</w:t>
      </w:r>
      <w:r w:rsidR="00C276E1" w:rsidRPr="00C276E1">
        <w:rPr>
          <w:rFonts w:ascii="Times New Roman" w:eastAsia="MS Mincho" w:hAnsi="Times New Roman" w:cs="Times New Roman"/>
          <w:b/>
          <w:sz w:val="24"/>
          <w:szCs w:val="24"/>
        </w:rPr>
        <w:t xml:space="preserve"> Type B</w:t>
      </w:r>
      <w:r w:rsidR="00C276E1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="00C276E1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</w:rPr>
        <w:t>Do not heat the paint above 120°F (49°C).  Apply paint at a rate of 100 square feet per gallon (2.5 square meters per liter).</w:t>
      </w:r>
    </w:p>
    <w:p w:rsidR="00723EA0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B2CD1" w:rsidRDefault="000B2CD1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Apply Type 1 glass beads on the paint at a rate of 6 pounds per gallon (0.72 kilometers per liter) of paint.</w:t>
      </w:r>
    </w:p>
    <w:p w:rsidR="00723EA0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B2CD1" w:rsidRDefault="000B2CD1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Apply two applications of paint and glass beads.  Apply the second coat in the opposite direction of the first application.  Apply the second application after the first is tack free.</w:t>
      </w:r>
    </w:p>
    <w:p w:rsidR="00723EA0" w:rsidRPr="00AC2F59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276E1" w:rsidRDefault="00C276E1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C276E1">
        <w:rPr>
          <w:rFonts w:ascii="Times New Roman" w:eastAsia="MS Mincho" w:hAnsi="Times New Roman" w:cs="Times New Roman"/>
          <w:b/>
          <w:sz w:val="24"/>
          <w:szCs w:val="24"/>
        </w:rPr>
        <w:t>(</w:t>
      </w:r>
      <w:r>
        <w:rPr>
          <w:rFonts w:ascii="Times New Roman" w:eastAsia="MS Mincho" w:hAnsi="Times New Roman" w:cs="Times New Roman"/>
          <w:b/>
          <w:sz w:val="24"/>
          <w:szCs w:val="24"/>
        </w:rPr>
        <w:t>b</w:t>
      </w:r>
      <w:r w:rsidRPr="00C276E1">
        <w:rPr>
          <w:rFonts w:ascii="Times New Roman" w:eastAsia="MS Mincho" w:hAnsi="Times New Roman" w:cs="Times New Roman"/>
          <w:b/>
          <w:sz w:val="24"/>
          <w:szCs w:val="24"/>
        </w:rPr>
        <w:t xml:space="preserve">) Type </w:t>
      </w:r>
      <w:r>
        <w:rPr>
          <w:rFonts w:ascii="Times New Roman" w:eastAsia="MS Mincho" w:hAnsi="Times New Roman" w:cs="Times New Roman"/>
          <w:b/>
          <w:sz w:val="24"/>
          <w:szCs w:val="24"/>
        </w:rPr>
        <w:t>C</w:t>
      </w:r>
      <w:r>
        <w:rPr>
          <w:rFonts w:ascii="Times New Roman" w:eastAsia="MS Mincho" w:hAnsi="Times New Roman" w:cs="Times New Roman"/>
          <w:sz w:val="24"/>
          <w:szCs w:val="24"/>
        </w:rPr>
        <w:t>.  Do not heat the paint above 120°F (49°C).  Apply paint at a rate of 70 square feet per gallon (1.7 square meters per liter).</w:t>
      </w:r>
    </w:p>
    <w:p w:rsidR="00723EA0" w:rsidRDefault="00723EA0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276E1" w:rsidRDefault="00C276E1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Apply glass beads using two dispensers.  Apply Type 3 glass beads on the paint at a rate of 8 pounds per gallon (0.96 kilometers per liter) immediately followed by Type 1 glass beads at a rate of 6 pounds per gallon (0.72 kilometers per liter).</w:t>
      </w:r>
    </w:p>
    <w:p w:rsidR="00DC315C" w:rsidRDefault="00DC315C" w:rsidP="00723E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949" w:rsidRDefault="00355949" w:rsidP="00723EA0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Measurement</w:t>
      </w:r>
    </w:p>
    <w:p w:rsidR="00C42B9A" w:rsidRPr="00C42B9A" w:rsidRDefault="00C42B9A" w:rsidP="00C42B9A">
      <w:pPr>
        <w:pStyle w:val="PlainText"/>
        <w:rPr>
          <w:rFonts w:ascii="Times New Roman" w:eastAsia="MS Mincho" w:hAnsi="Times New Roman" w:cs="Times New Roman"/>
          <w:bCs/>
          <w:sz w:val="24"/>
        </w:rPr>
      </w:pP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C42B9A" w:rsidTr="00F50D75">
        <w:trPr>
          <w:hidden/>
        </w:trPr>
        <w:tc>
          <w:tcPr>
            <w:tcW w:w="9576" w:type="dxa"/>
          </w:tcPr>
          <w:p w:rsidR="00C42B9A" w:rsidRDefault="00C42B9A" w:rsidP="00F50D7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Measurement will be by the </w:t>
            </w:r>
            <w:r w:rsidRPr="0033595B">
              <w:rPr>
                <w:rFonts w:ascii="Arial" w:eastAsia="MS Mincho" w:hAnsi="Arial" w:cs="Arial"/>
                <w:b/>
                <w:vanish/>
                <w:color w:val="0000FF"/>
              </w:rPr>
              <w:t>length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of each stripe for both centerline and edge lines. When the total length exceeds 10,560 LNFT (5000 meters), measure and pay for pavement markings by the MILE (Kilometer).</w:t>
            </w:r>
          </w:p>
          <w:p w:rsidR="00C42B9A" w:rsidRDefault="00C42B9A" w:rsidP="00F50D7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Solvent based Type A paint and water based Type B paint </w:t>
            </w:r>
            <w:r w:rsidR="00A06814">
              <w:rPr>
                <w:rFonts w:ascii="Arial" w:eastAsia="MS Mincho" w:hAnsi="Arial" w:cs="Arial"/>
                <w:vanish/>
                <w:color w:val="0000FF"/>
              </w:rPr>
              <w:t>is applied twice and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measured </w:t>
            </w:r>
            <w:r w:rsidR="00A06814">
              <w:rPr>
                <w:rFonts w:ascii="Arial" w:eastAsia="MS Mincho" w:hAnsi="Arial" w:cs="Arial"/>
                <w:vanish/>
                <w:color w:val="0000FF"/>
              </w:rPr>
              <w:t>twice</w:t>
            </w:r>
            <w:r>
              <w:rPr>
                <w:rFonts w:ascii="Arial" w:eastAsia="MS Mincho" w:hAnsi="Arial" w:cs="Arial"/>
                <w:vanish/>
                <w:color w:val="0000FF"/>
              </w:rPr>
              <w:t>.</w:t>
            </w:r>
          </w:p>
          <w:p w:rsidR="00C42B9A" w:rsidRDefault="00C42B9A" w:rsidP="00F50D75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Water based Type C paint is applied </w:t>
            </w:r>
            <w:r w:rsidR="00A06814">
              <w:rPr>
                <w:rFonts w:ascii="Arial" w:eastAsia="MS Mincho" w:hAnsi="Arial" w:cs="Arial"/>
                <w:vanish/>
                <w:color w:val="0000FF"/>
              </w:rPr>
              <w:t>once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and measured once.</w:t>
            </w:r>
          </w:p>
        </w:tc>
      </w:tr>
    </w:tbl>
    <w:p w:rsidR="002B6AC4" w:rsidRDefault="00355949" w:rsidP="00723EA0">
      <w:pPr>
        <w:pStyle w:val="PlainText"/>
        <w:rPr>
          <w:rFonts w:ascii="Times New Roman" w:eastAsia="MS Mincho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634.12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B6AC4">
        <w:rPr>
          <w:rFonts w:ascii="Times New Roman" w:eastAsia="MS Mincho" w:hAnsi="Times New Roman" w:cs="Times New Roman"/>
          <w:sz w:val="24"/>
          <w:szCs w:val="24"/>
          <w:u w:val="single"/>
        </w:rPr>
        <w:t>Add the following after the first paragraph:</w:t>
      </w:r>
    </w:p>
    <w:p w:rsidR="002B6AC4" w:rsidRDefault="002B6AC4" w:rsidP="00723EA0">
      <w:pPr>
        <w:pStyle w:val="PlainText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2B6AC4" w:rsidRPr="000E753D" w:rsidRDefault="002B6AC4" w:rsidP="002B6AC4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0E753D">
        <w:rPr>
          <w:rFonts w:ascii="Times New Roman" w:eastAsia="MS Mincho" w:hAnsi="Times New Roman" w:cs="Times New Roman"/>
          <w:sz w:val="24"/>
          <w:szCs w:val="24"/>
        </w:rPr>
        <w:t>When two applications of paint are required, measure each application.</w:t>
      </w:r>
    </w:p>
    <w:sectPr w:rsidR="002B6AC4" w:rsidRPr="000E753D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5E"/>
    <w:rsid w:val="00007F58"/>
    <w:rsid w:val="00025092"/>
    <w:rsid w:val="0005432B"/>
    <w:rsid w:val="000B0B22"/>
    <w:rsid w:val="000B2CD1"/>
    <w:rsid w:val="000E753D"/>
    <w:rsid w:val="001128C1"/>
    <w:rsid w:val="00146D3F"/>
    <w:rsid w:val="00154E56"/>
    <w:rsid w:val="00172098"/>
    <w:rsid w:val="001756CB"/>
    <w:rsid w:val="001F5B97"/>
    <w:rsid w:val="0029628F"/>
    <w:rsid w:val="002B3B5E"/>
    <w:rsid w:val="002B6AC4"/>
    <w:rsid w:val="002E6C3D"/>
    <w:rsid w:val="00320D39"/>
    <w:rsid w:val="0033595B"/>
    <w:rsid w:val="003529AC"/>
    <w:rsid w:val="00355949"/>
    <w:rsid w:val="003668ED"/>
    <w:rsid w:val="003E65D8"/>
    <w:rsid w:val="00416D87"/>
    <w:rsid w:val="00422908"/>
    <w:rsid w:val="004B034E"/>
    <w:rsid w:val="004B459D"/>
    <w:rsid w:val="004F2941"/>
    <w:rsid w:val="00585C83"/>
    <w:rsid w:val="005971FD"/>
    <w:rsid w:val="005A6B03"/>
    <w:rsid w:val="006535E1"/>
    <w:rsid w:val="0067454F"/>
    <w:rsid w:val="006A6F70"/>
    <w:rsid w:val="006C0634"/>
    <w:rsid w:val="00723EA0"/>
    <w:rsid w:val="00730A61"/>
    <w:rsid w:val="0073731B"/>
    <w:rsid w:val="0074327E"/>
    <w:rsid w:val="007770D2"/>
    <w:rsid w:val="007A4C9D"/>
    <w:rsid w:val="007C637C"/>
    <w:rsid w:val="00844FB4"/>
    <w:rsid w:val="0084552F"/>
    <w:rsid w:val="00852F63"/>
    <w:rsid w:val="008B5F42"/>
    <w:rsid w:val="00A02294"/>
    <w:rsid w:val="00A06814"/>
    <w:rsid w:val="00A23731"/>
    <w:rsid w:val="00A41139"/>
    <w:rsid w:val="00A62B77"/>
    <w:rsid w:val="00A6304D"/>
    <w:rsid w:val="00A87A86"/>
    <w:rsid w:val="00AC2F59"/>
    <w:rsid w:val="00AD3316"/>
    <w:rsid w:val="00AE037A"/>
    <w:rsid w:val="00C276E1"/>
    <w:rsid w:val="00C42B9A"/>
    <w:rsid w:val="00C43BF6"/>
    <w:rsid w:val="00C50EEE"/>
    <w:rsid w:val="00C53C52"/>
    <w:rsid w:val="00C94ACC"/>
    <w:rsid w:val="00C95383"/>
    <w:rsid w:val="00CD1C96"/>
    <w:rsid w:val="00D30EC3"/>
    <w:rsid w:val="00D37EFA"/>
    <w:rsid w:val="00DC315C"/>
    <w:rsid w:val="00E0319D"/>
    <w:rsid w:val="00E567AC"/>
    <w:rsid w:val="00E81289"/>
    <w:rsid w:val="00EA7726"/>
    <w:rsid w:val="00EF1DAB"/>
    <w:rsid w:val="00F2068F"/>
    <w:rsid w:val="00F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12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81289"/>
    <w:pPr>
      <w:spacing w:after="480"/>
      <w:jc w:val="center"/>
      <w:outlineLvl w:val="1"/>
    </w:pPr>
    <w:rPr>
      <w:rFonts w:ascii="Times New Roman" w:hAnsi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Pr>
      <w:color w:val="333333"/>
    </w:rPr>
  </w:style>
  <w:style w:type="character" w:styleId="CommentReference">
    <w:name w:val="annotation reference"/>
    <w:rsid w:val="00007F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7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7F58"/>
  </w:style>
  <w:style w:type="paragraph" w:styleId="CommentSubject">
    <w:name w:val="annotation subject"/>
    <w:basedOn w:val="CommentText"/>
    <w:next w:val="CommentText"/>
    <w:link w:val="CommentSubjectChar"/>
    <w:rsid w:val="00007F58"/>
    <w:rPr>
      <w:b/>
      <w:bCs/>
    </w:rPr>
  </w:style>
  <w:style w:type="character" w:customStyle="1" w:styleId="CommentSubjectChar">
    <w:name w:val="Comment Subject Char"/>
    <w:link w:val="CommentSubject"/>
    <w:rsid w:val="00007F58"/>
    <w:rPr>
      <w:b/>
      <w:bCs/>
    </w:rPr>
  </w:style>
  <w:style w:type="paragraph" w:styleId="BalloonText">
    <w:name w:val="Balloon Text"/>
    <w:basedOn w:val="Normal"/>
    <w:link w:val="BalloonTextChar"/>
    <w:rsid w:val="0000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F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81289"/>
    <w:rPr>
      <w:b/>
      <w:sz w:val="28"/>
      <w:szCs w:val="28"/>
    </w:rPr>
  </w:style>
  <w:style w:type="character" w:customStyle="1" w:styleId="Heading1Char">
    <w:name w:val="Heading 1 Char"/>
    <w:link w:val="Heading1"/>
    <w:uiPriority w:val="9"/>
    <w:rsid w:val="00E812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odytext1">
    <w:name w:val="body text 1"/>
    <w:link w:val="bodytext1Char"/>
    <w:rsid w:val="0033595B"/>
    <w:pPr>
      <w:spacing w:after="24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locked/>
    <w:rsid w:val="0033595B"/>
    <w:rPr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12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81289"/>
    <w:pPr>
      <w:spacing w:after="480"/>
      <w:jc w:val="center"/>
      <w:outlineLvl w:val="1"/>
    </w:pPr>
    <w:rPr>
      <w:rFonts w:ascii="Times New Roman" w:hAnsi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Pr>
      <w:color w:val="333333"/>
    </w:rPr>
  </w:style>
  <w:style w:type="character" w:styleId="CommentReference">
    <w:name w:val="annotation reference"/>
    <w:rsid w:val="00007F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7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7F58"/>
  </w:style>
  <w:style w:type="paragraph" w:styleId="CommentSubject">
    <w:name w:val="annotation subject"/>
    <w:basedOn w:val="CommentText"/>
    <w:next w:val="CommentText"/>
    <w:link w:val="CommentSubjectChar"/>
    <w:rsid w:val="00007F58"/>
    <w:rPr>
      <w:b/>
      <w:bCs/>
    </w:rPr>
  </w:style>
  <w:style w:type="character" w:customStyle="1" w:styleId="CommentSubjectChar">
    <w:name w:val="Comment Subject Char"/>
    <w:link w:val="CommentSubject"/>
    <w:rsid w:val="00007F58"/>
    <w:rPr>
      <w:b/>
      <w:bCs/>
    </w:rPr>
  </w:style>
  <w:style w:type="paragraph" w:styleId="BalloonText">
    <w:name w:val="Balloon Text"/>
    <w:basedOn w:val="Normal"/>
    <w:link w:val="BalloonTextChar"/>
    <w:rsid w:val="0000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F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81289"/>
    <w:rPr>
      <w:b/>
      <w:sz w:val="28"/>
      <w:szCs w:val="28"/>
    </w:rPr>
  </w:style>
  <w:style w:type="character" w:customStyle="1" w:styleId="Heading1Char">
    <w:name w:val="Heading 1 Char"/>
    <w:link w:val="Heading1"/>
    <w:uiPriority w:val="9"/>
    <w:rsid w:val="00E812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odytext1">
    <w:name w:val="body text 1"/>
    <w:link w:val="bodytext1Char"/>
    <w:rsid w:val="0033595B"/>
    <w:pPr>
      <w:spacing w:after="24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locked/>
    <w:rsid w:val="0033595B"/>
    <w:rPr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634</vt:lpstr>
    </vt:vector>
  </TitlesOfParts>
  <Company>Central Federal Lands Highway Division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634</dc:title>
  <dc:creator>andreser</dc:creator>
  <cp:lastModifiedBy>Peabody, Michael (FHWA)</cp:lastModifiedBy>
  <cp:revision>2</cp:revision>
  <cp:lastPrinted>2015-04-02T15:14:00Z</cp:lastPrinted>
  <dcterms:created xsi:type="dcterms:W3CDTF">2015-11-05T18:16:00Z</dcterms:created>
  <dcterms:modified xsi:type="dcterms:W3CDTF">2015-11-05T18:16:00Z</dcterms:modified>
</cp:coreProperties>
</file>