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4F" w:rsidRDefault="008F7C43" w:rsidP="00EE3128">
      <w:pPr>
        <w:spacing w:after="0" w:line="240" w:lineRule="auto"/>
        <w:jc w:val="center"/>
        <w:outlineLvl w:val="0"/>
        <w:rPr>
          <w:b/>
          <w:sz w:val="28"/>
          <w:szCs w:val="28"/>
        </w:rPr>
      </w:pPr>
      <w:r w:rsidRPr="00B5494F">
        <w:rPr>
          <w:b/>
          <w:sz w:val="28"/>
          <w:szCs w:val="28"/>
        </w:rPr>
        <w:t>War of 1812</w:t>
      </w:r>
      <w:r w:rsidR="00E97774" w:rsidRPr="00B5494F">
        <w:rPr>
          <w:b/>
          <w:sz w:val="28"/>
          <w:szCs w:val="28"/>
        </w:rPr>
        <w:t xml:space="preserve"> </w:t>
      </w:r>
    </w:p>
    <w:p w:rsidR="0048740C" w:rsidRDefault="00E97774" w:rsidP="00EE3128">
      <w:pPr>
        <w:spacing w:after="0" w:line="240" w:lineRule="auto"/>
        <w:jc w:val="center"/>
        <w:outlineLvl w:val="0"/>
        <w:rPr>
          <w:b/>
          <w:sz w:val="28"/>
          <w:szCs w:val="28"/>
        </w:rPr>
      </w:pPr>
      <w:r w:rsidRPr="00B5494F">
        <w:rPr>
          <w:b/>
          <w:sz w:val="28"/>
          <w:szCs w:val="28"/>
        </w:rPr>
        <w:t>200</w:t>
      </w:r>
      <w:r w:rsidRPr="00B5494F">
        <w:rPr>
          <w:b/>
          <w:sz w:val="28"/>
          <w:szCs w:val="28"/>
          <w:vertAlign w:val="superscript"/>
        </w:rPr>
        <w:t>th</w:t>
      </w:r>
      <w:r w:rsidRPr="00B5494F">
        <w:rPr>
          <w:b/>
          <w:sz w:val="28"/>
          <w:szCs w:val="28"/>
        </w:rPr>
        <w:t xml:space="preserve"> Anniversary </w:t>
      </w:r>
      <w:r w:rsidR="00751561">
        <w:rPr>
          <w:b/>
          <w:sz w:val="28"/>
          <w:szCs w:val="28"/>
        </w:rPr>
        <w:t>Suggested Activities</w:t>
      </w:r>
    </w:p>
    <w:p w:rsidR="00EE3128" w:rsidRPr="00B5494F" w:rsidRDefault="00EE3128" w:rsidP="00EE3128">
      <w:pPr>
        <w:spacing w:after="0" w:line="240" w:lineRule="auto"/>
        <w:jc w:val="center"/>
        <w:outlineLvl w:val="0"/>
        <w:rPr>
          <w:b/>
          <w:sz w:val="28"/>
          <w:szCs w:val="28"/>
        </w:rPr>
      </w:pPr>
    </w:p>
    <w:p w:rsidR="00D14355" w:rsidRDefault="00D14355" w:rsidP="00D14355">
      <w:pPr>
        <w:outlineLvl w:val="0"/>
      </w:pPr>
      <w:r>
        <w:t xml:space="preserve">This document provides guidance and suggested activities for utilizing </w:t>
      </w:r>
      <w:r w:rsidR="00B5494F">
        <w:t xml:space="preserve">selected </w:t>
      </w:r>
      <w:r>
        <w:t xml:space="preserve">information </w:t>
      </w:r>
      <w:r w:rsidR="005124DF">
        <w:t xml:space="preserve">and materials related </w:t>
      </w:r>
      <w:r w:rsidR="00E60DF2">
        <w:t>to this</w:t>
      </w:r>
      <w:r>
        <w:t xml:space="preserve"> historic event.</w:t>
      </w:r>
      <w:r w:rsidR="00BA535C">
        <w:t xml:space="preserve"> </w:t>
      </w:r>
      <w:r w:rsidR="00E60DF2">
        <w:t xml:space="preserve">It was developed to assist </w:t>
      </w:r>
      <w:r>
        <w:t>individual Sailors with a personal interest</w:t>
      </w:r>
      <w:r w:rsidR="00E60DF2">
        <w:t xml:space="preserve"> in the topic</w:t>
      </w:r>
      <w:r w:rsidR="0042691B">
        <w:t>, or for j</w:t>
      </w:r>
      <w:r>
        <w:t xml:space="preserve">unior </w:t>
      </w:r>
      <w:r w:rsidR="0042691B">
        <w:t>officers and NCO</w:t>
      </w:r>
      <w:r>
        <w:t xml:space="preserve">s tasked with </w:t>
      </w:r>
      <w:r w:rsidR="00EC6CDF">
        <w:t>training Sailors.</w:t>
      </w:r>
      <w:r w:rsidR="00BA535C">
        <w:t xml:space="preserve"> </w:t>
      </w:r>
      <w:r w:rsidR="00EC6CDF">
        <w:t>It</w:t>
      </w:r>
      <w:r w:rsidR="00E60DF2">
        <w:t xml:space="preserve"> is also a good resource f</w:t>
      </w:r>
      <w:r w:rsidR="005D4832">
        <w:t xml:space="preserve">or any individuals interested in </w:t>
      </w:r>
      <w:r w:rsidR="00414080">
        <w:t>exploring the topic in greater detail.</w:t>
      </w:r>
      <w:r w:rsidR="00B5494F">
        <w:t xml:space="preserve"> Additional resources are available through the Naval History and Heritage Command website, </w:t>
      </w:r>
      <w:hyperlink r:id="rId8" w:history="1">
        <w:r w:rsidR="001906E2" w:rsidRPr="001906E2">
          <w:rPr>
            <w:rStyle w:val="Hyperlink"/>
          </w:rPr>
          <w:t>http://www.history.navy.mil</w:t>
        </w:r>
      </w:hyperlink>
      <w:r w:rsidR="00115F09">
        <w:t>.</w:t>
      </w:r>
    </w:p>
    <w:p w:rsidR="00D61F2F" w:rsidRDefault="00D61F2F" w:rsidP="00D14355">
      <w:pPr>
        <w:outlineLvl w:val="0"/>
      </w:pPr>
      <w:r>
        <w:t>The following script is a suggested way of introducing the topic and materials to your audience</w:t>
      </w:r>
      <w:r w:rsidR="00CC1BF6">
        <w:t>. Th</w:t>
      </w:r>
      <w:r w:rsidR="00EC6CDF">
        <w:t>e subsequent categories provide suggestions and links to pertinent materials.</w:t>
      </w:r>
    </w:p>
    <w:p w:rsidR="00CC1BF6" w:rsidRPr="00CC1BF6" w:rsidRDefault="00023C34" w:rsidP="00CC1BF6">
      <w:pPr>
        <w:pStyle w:val="ListParagraph"/>
        <w:numPr>
          <w:ilvl w:val="0"/>
          <w:numId w:val="1"/>
        </w:numPr>
        <w:ind w:left="360"/>
        <w:rPr>
          <w:b/>
        </w:rPr>
      </w:pPr>
      <w:r w:rsidRPr="00E21A0E">
        <w:rPr>
          <w:b/>
        </w:rPr>
        <w:t>Script</w:t>
      </w:r>
    </w:p>
    <w:p w:rsidR="005E64B4" w:rsidRPr="00CC1BF6" w:rsidRDefault="00DA16CB" w:rsidP="00CC1BF6">
      <w:pPr>
        <w:pStyle w:val="ListParagraph"/>
        <w:numPr>
          <w:ilvl w:val="1"/>
          <w:numId w:val="1"/>
        </w:numPr>
        <w:ind w:left="720"/>
      </w:pPr>
      <w:r w:rsidRPr="00CC1BF6">
        <w:t xml:space="preserve">Two hundred years ago, a </w:t>
      </w:r>
      <w:r w:rsidR="00E26E7F" w:rsidRPr="00CC1BF6">
        <w:t xml:space="preserve">young </w:t>
      </w:r>
      <w:r w:rsidRPr="00CC1BF6">
        <w:t>coastal nation, experiencing the growing pains of its recent independence, found itself at war with its former colo</w:t>
      </w:r>
      <w:r w:rsidR="0042691B" w:rsidRPr="00CC1BF6">
        <w:t>nial master—</w:t>
      </w:r>
      <w:r w:rsidRPr="00CC1BF6">
        <w:t>the most powerful nation in the world.</w:t>
      </w:r>
      <w:r w:rsidR="00BA535C" w:rsidRPr="00CC1BF6">
        <w:t xml:space="preserve"> </w:t>
      </w:r>
      <w:r w:rsidRPr="00CC1BF6">
        <w:t>The United States, independent for less than 30 years, went to war with Great Britain again in 1812 to preserve its economy, its way of life and its independence</w:t>
      </w:r>
      <w:r w:rsidR="00AB69AF" w:rsidRPr="00CC1BF6">
        <w:t>.</w:t>
      </w:r>
      <w:r w:rsidR="00BA535C" w:rsidRPr="00CC1BF6">
        <w:t xml:space="preserve"> </w:t>
      </w:r>
      <w:r w:rsidR="00AB69AF" w:rsidRPr="00CC1BF6">
        <w:t>T</w:t>
      </w:r>
      <w:r w:rsidRPr="00CC1BF6">
        <w:t>he U</w:t>
      </w:r>
      <w:r w:rsidR="0042691B" w:rsidRPr="00CC1BF6">
        <w:t>.</w:t>
      </w:r>
      <w:r w:rsidRPr="00CC1BF6">
        <w:t>S</w:t>
      </w:r>
      <w:r w:rsidR="0042691B" w:rsidRPr="00CC1BF6">
        <w:t>.</w:t>
      </w:r>
      <w:r w:rsidRPr="00CC1BF6">
        <w:t xml:space="preserve"> Navy emerged as the key to victory.</w:t>
      </w:r>
      <w:r w:rsidR="00BA535C" w:rsidRPr="00CC1BF6">
        <w:t xml:space="preserve"> </w:t>
      </w:r>
      <w:r w:rsidR="00AB69AF" w:rsidRPr="00CC1BF6">
        <w:t>T</w:t>
      </w:r>
      <w:r w:rsidRPr="00CC1BF6">
        <w:t>he U</w:t>
      </w:r>
      <w:r w:rsidR="0042691B" w:rsidRPr="00CC1BF6">
        <w:t>.</w:t>
      </w:r>
      <w:r w:rsidRPr="00CC1BF6">
        <w:t>S</w:t>
      </w:r>
      <w:r w:rsidR="0042691B" w:rsidRPr="00CC1BF6">
        <w:t>.</w:t>
      </w:r>
      <w:r w:rsidRPr="00CC1BF6">
        <w:t xml:space="preserve"> Navy, in its infancy, took on the world</w:t>
      </w:r>
      <w:r w:rsidR="001906E2">
        <w:t>’</w:t>
      </w:r>
      <w:r w:rsidRPr="00CC1BF6">
        <w:t>s mightiest fleet and proved to be a force of innovation, technology, esprit</w:t>
      </w:r>
      <w:r w:rsidR="0042691B" w:rsidRPr="00CC1BF6">
        <w:t>,</w:t>
      </w:r>
      <w:r w:rsidRPr="00CC1BF6">
        <w:t xml:space="preserve"> and expert seamanship.</w:t>
      </w:r>
      <w:r w:rsidR="00BA535C" w:rsidRPr="00CC1BF6">
        <w:t xml:space="preserve"> </w:t>
      </w:r>
      <w:r w:rsidRPr="00CC1BF6">
        <w:t>The U</w:t>
      </w:r>
      <w:r w:rsidR="00E97774" w:rsidRPr="00CC1BF6">
        <w:t>.</w:t>
      </w:r>
      <w:r w:rsidRPr="00CC1BF6">
        <w:t>S</w:t>
      </w:r>
      <w:r w:rsidR="00E97774" w:rsidRPr="00CC1BF6">
        <w:t>.</w:t>
      </w:r>
      <w:r w:rsidRPr="00CC1BF6">
        <w:t xml:space="preserve"> Navy kept the sea and America free during the War of 1812</w:t>
      </w:r>
      <w:r w:rsidR="0042691B" w:rsidRPr="00CC1BF6">
        <w:t xml:space="preserve">, </w:t>
      </w:r>
      <w:r w:rsidRPr="00CC1BF6">
        <w:t>and continues to do so today.</w:t>
      </w:r>
      <w:r w:rsidR="00BA535C" w:rsidRPr="00CC1BF6">
        <w:t xml:space="preserve"> </w:t>
      </w:r>
      <w:r w:rsidR="00AB69AF" w:rsidRPr="00CC1BF6">
        <w:t>T</w:t>
      </w:r>
      <w:r w:rsidRPr="00CC1BF6">
        <w:t>his</w:t>
      </w:r>
      <w:r w:rsidR="00AB69AF" w:rsidRPr="00CC1BF6">
        <w:t xml:space="preserve"> was the</w:t>
      </w:r>
      <w:r w:rsidRPr="00CC1BF6">
        <w:t xml:space="preserve"> </w:t>
      </w:r>
      <w:r w:rsidR="001906E2">
        <w:t>“</w:t>
      </w:r>
      <w:r w:rsidRPr="00CC1BF6">
        <w:t>Second War of Independence,</w:t>
      </w:r>
      <w:r w:rsidR="001906E2">
        <w:t>”</w:t>
      </w:r>
      <w:r w:rsidRPr="00CC1BF6">
        <w:t xml:space="preserve"> when Francis Scott Key was inspired to write the </w:t>
      </w:r>
      <w:r w:rsidR="001906E2">
        <w:t>“</w:t>
      </w:r>
      <w:r w:rsidRPr="00CC1BF6">
        <w:t>Star Spangled Banner</w:t>
      </w:r>
      <w:r w:rsidR="0042691B" w:rsidRPr="00CC1BF6">
        <w:t>.</w:t>
      </w:r>
      <w:r w:rsidR="001906E2">
        <w:t>”</w:t>
      </w:r>
      <w:r w:rsidR="00BA535C" w:rsidRPr="00CC1BF6">
        <w:t xml:space="preserve"> </w:t>
      </w:r>
      <w:r w:rsidR="00AB69AF" w:rsidRPr="00CC1BF6">
        <w:t>T</w:t>
      </w:r>
      <w:r w:rsidRPr="00CC1BF6">
        <w:t>he Navy proved that it was essential to our nation</w:t>
      </w:r>
      <w:r w:rsidR="001906E2">
        <w:t>’</w:t>
      </w:r>
      <w:r w:rsidRPr="00CC1BF6">
        <w:t>s defense and prosperity by protecting national commerce, enforcing trade laws, and ensuring freedom of the seas.</w:t>
      </w:r>
      <w:r w:rsidR="00BA535C" w:rsidRPr="00CC1BF6">
        <w:t xml:space="preserve"> </w:t>
      </w:r>
      <w:r w:rsidRPr="00CC1BF6">
        <w:t xml:space="preserve">The </w:t>
      </w:r>
      <w:r w:rsidR="0042691B" w:rsidRPr="00CC1BF6">
        <w:t>b</w:t>
      </w:r>
      <w:r w:rsidRPr="00CC1BF6">
        <w:t xml:space="preserve">icentennial </w:t>
      </w:r>
      <w:r w:rsidR="0042691B" w:rsidRPr="00CC1BF6">
        <w:t>c</w:t>
      </w:r>
      <w:r w:rsidRPr="00CC1BF6">
        <w:t>ommemoration of the War of 1812 and the Star Spangled Banner honors this legacy and reminds Americans that freedom of the seas and the free flow of commerce remain as important to our nation today as they were 200 years ago.</w:t>
      </w:r>
      <w:r w:rsidR="00BA535C" w:rsidRPr="00CC1BF6">
        <w:t xml:space="preserve"> </w:t>
      </w:r>
      <w:r w:rsidR="00AB69AF" w:rsidRPr="00CC1BF6">
        <w:t>Today w</w:t>
      </w:r>
      <w:r w:rsidR="002E18BA" w:rsidRPr="00CC1BF6">
        <w:t>e</w:t>
      </w:r>
      <w:r w:rsidR="001906E2">
        <w:t>’</w:t>
      </w:r>
      <w:r w:rsidR="002E18BA" w:rsidRPr="00CC1BF6">
        <w:t>re going to review the people, battles, technology, and significance of the War of 1812 a</w:t>
      </w:r>
      <w:r w:rsidR="00C75227" w:rsidRPr="00CC1BF6">
        <w:t xml:space="preserve">s a part of Navy Heritage </w:t>
      </w:r>
      <w:r w:rsidR="0042691B" w:rsidRPr="00CC1BF6">
        <w:t>W</w:t>
      </w:r>
      <w:r w:rsidR="00C75227" w:rsidRPr="00CC1BF6">
        <w:t>eek and in celebration of the 237th birthday of the U.S. Navy</w:t>
      </w:r>
      <w:r w:rsidR="0042691B" w:rsidRPr="00CC1BF6">
        <w:t>.</w:t>
      </w:r>
    </w:p>
    <w:p w:rsidR="0086681B" w:rsidRPr="00CC1BF6" w:rsidRDefault="001906E2" w:rsidP="00CC1BF6">
      <w:pPr>
        <w:pStyle w:val="ListParagraph"/>
        <w:numPr>
          <w:ilvl w:val="0"/>
          <w:numId w:val="1"/>
        </w:numPr>
        <w:ind w:left="360"/>
        <w:rPr>
          <w:b/>
        </w:rPr>
      </w:pPr>
      <w:r>
        <w:rPr>
          <w:b/>
        </w:rPr>
        <w:t>Introduction</w:t>
      </w:r>
    </w:p>
    <w:p w:rsidR="00F175A0" w:rsidRPr="006D5D6D" w:rsidRDefault="00E21A0E" w:rsidP="00CF41F9">
      <w:pPr>
        <w:pStyle w:val="ListParagraph"/>
        <w:numPr>
          <w:ilvl w:val="1"/>
          <w:numId w:val="1"/>
        </w:numPr>
        <w:ind w:left="720"/>
      </w:pPr>
      <w:r>
        <w:t xml:space="preserve">Show </w:t>
      </w:r>
      <w:r w:rsidR="000409C4">
        <w:t xml:space="preserve">the </w:t>
      </w:r>
      <w:hyperlink r:id="rId9" w:history="1">
        <w:r w:rsidR="000409C4" w:rsidRPr="00F175A0">
          <w:rPr>
            <w:rStyle w:val="Hyperlink"/>
          </w:rPr>
          <w:t>War of 1812 Introduction Video</w:t>
        </w:r>
      </w:hyperlink>
      <w:r w:rsidR="000409C4">
        <w:t xml:space="preserve">, </w:t>
      </w:r>
      <w:r>
        <w:t xml:space="preserve">narrated by Richard Dreyfuss </w:t>
      </w:r>
    </w:p>
    <w:p w:rsidR="0086681B" w:rsidRDefault="0086681B" w:rsidP="001906E2">
      <w:pPr>
        <w:pStyle w:val="ListParagraph"/>
        <w:numPr>
          <w:ilvl w:val="2"/>
          <w:numId w:val="1"/>
        </w:numPr>
        <w:ind w:left="1260"/>
      </w:pPr>
      <w:r>
        <w:t>Discuss</w:t>
      </w:r>
      <w:r w:rsidR="00BF745F">
        <w:t xml:space="preserve"> </w:t>
      </w:r>
      <w:r>
        <w:t xml:space="preserve">the </w:t>
      </w:r>
      <w:r w:rsidR="00BF745F">
        <w:t>challenge</w:t>
      </w:r>
      <w:r w:rsidR="005E64B4">
        <w:t>s</w:t>
      </w:r>
      <w:r w:rsidR="00BF745F">
        <w:t xml:space="preserve"> and </w:t>
      </w:r>
      <w:r>
        <w:t xml:space="preserve">importance of the U.S. Navy keeping the waterways open and safe for </w:t>
      </w:r>
      <w:r w:rsidR="000409C4">
        <w:t xml:space="preserve">200 </w:t>
      </w:r>
      <w:r>
        <w:t>years</w:t>
      </w:r>
      <w:r w:rsidR="00CC1BF6">
        <w:t>,</w:t>
      </w:r>
      <w:r>
        <w:t xml:space="preserve"> and how it</w:t>
      </w:r>
      <w:r w:rsidR="001906E2">
        <w:t>’</w:t>
      </w:r>
      <w:r>
        <w:t xml:space="preserve">s </w:t>
      </w:r>
      <w:r w:rsidR="001A0598">
        <w:t>still a</w:t>
      </w:r>
      <w:r w:rsidR="000409C4">
        <w:t xml:space="preserve"> vital mission today</w:t>
      </w:r>
    </w:p>
    <w:p w:rsidR="005D21BC" w:rsidRDefault="001B4F68" w:rsidP="00CF41F9">
      <w:pPr>
        <w:pStyle w:val="ListParagraph"/>
        <w:numPr>
          <w:ilvl w:val="1"/>
          <w:numId w:val="1"/>
        </w:numPr>
        <w:ind w:left="720"/>
      </w:pPr>
      <w:r>
        <w:t xml:space="preserve">View </w:t>
      </w:r>
      <w:r w:rsidR="005D21BC">
        <w:t>the main War of 1812 page</w:t>
      </w:r>
      <w:r>
        <w:t xml:space="preserve"> on</w:t>
      </w:r>
      <w:r w:rsidR="000409C4">
        <w:t xml:space="preserve"> the </w:t>
      </w:r>
      <w:hyperlink r:id="rId10" w:history="1">
        <w:r w:rsidR="005D21BC" w:rsidRPr="00B4235C">
          <w:rPr>
            <w:rStyle w:val="Hyperlink"/>
          </w:rPr>
          <w:t>N</w:t>
        </w:r>
        <w:r w:rsidR="000409C4">
          <w:rPr>
            <w:rStyle w:val="Hyperlink"/>
          </w:rPr>
          <w:t>aval History and Heritage Command</w:t>
        </w:r>
      </w:hyperlink>
      <w:r w:rsidR="000409C4">
        <w:t xml:space="preserve"> website</w:t>
      </w:r>
    </w:p>
    <w:p w:rsidR="005D21BC" w:rsidRDefault="004C6826" w:rsidP="00CF41F9">
      <w:pPr>
        <w:pStyle w:val="ListParagraph"/>
        <w:numPr>
          <w:ilvl w:val="1"/>
          <w:numId w:val="1"/>
        </w:numPr>
        <w:ind w:left="720"/>
      </w:pPr>
      <w:r>
        <w:t xml:space="preserve">Read and discuss </w:t>
      </w:r>
      <w:r w:rsidR="000409C4">
        <w:t xml:space="preserve">the War of 1812 category in the </w:t>
      </w:r>
      <w:hyperlink r:id="rId11" w:history="1">
        <w:r w:rsidR="005D21BC" w:rsidRPr="00B4235C">
          <w:rPr>
            <w:rStyle w:val="Hyperlink"/>
          </w:rPr>
          <w:t>Naval History Blog</w:t>
        </w:r>
      </w:hyperlink>
      <w:r w:rsidR="000409C4">
        <w:t xml:space="preserve"> and perhaps write a blog entry</w:t>
      </w:r>
    </w:p>
    <w:p w:rsidR="0048740C" w:rsidRPr="00CC1BF6" w:rsidRDefault="00BE1269" w:rsidP="00CC1BF6">
      <w:pPr>
        <w:pStyle w:val="ListParagraph"/>
        <w:numPr>
          <w:ilvl w:val="0"/>
          <w:numId w:val="1"/>
        </w:numPr>
        <w:ind w:left="360"/>
        <w:rPr>
          <w:b/>
        </w:rPr>
      </w:pPr>
      <w:r w:rsidRPr="005E64B4">
        <w:rPr>
          <w:b/>
        </w:rPr>
        <w:t>Technology</w:t>
      </w:r>
    </w:p>
    <w:p w:rsidR="000409C4" w:rsidRPr="000409C4" w:rsidRDefault="0025556E" w:rsidP="00CF41F9">
      <w:pPr>
        <w:pStyle w:val="ListParagraph"/>
        <w:numPr>
          <w:ilvl w:val="1"/>
          <w:numId w:val="1"/>
        </w:numPr>
        <w:ind w:left="900"/>
        <w:rPr>
          <w:u w:val="single"/>
        </w:rPr>
      </w:pPr>
      <w:r>
        <w:t>Read and discuss</w:t>
      </w:r>
      <w:r w:rsidR="00DF1038">
        <w:t xml:space="preserve"> the</w:t>
      </w:r>
      <w:r>
        <w:t xml:space="preserve"> </w:t>
      </w:r>
      <w:hyperlink r:id="rId12" w:history="1">
        <w:r w:rsidR="00FB183F" w:rsidRPr="00FB183F">
          <w:rPr>
            <w:rStyle w:val="Hyperlink"/>
          </w:rPr>
          <w:t>America</w:t>
        </w:r>
        <w:r w:rsidR="001906E2">
          <w:rPr>
            <w:rStyle w:val="Hyperlink"/>
          </w:rPr>
          <w:t>’</w:t>
        </w:r>
        <w:r w:rsidR="00FB183F" w:rsidRPr="00FB183F">
          <w:rPr>
            <w:rStyle w:val="Hyperlink"/>
          </w:rPr>
          <w:t>s Naval Technological Surprise in the War of 1812</w:t>
        </w:r>
      </w:hyperlink>
      <w:r w:rsidR="000409C4">
        <w:t xml:space="preserve"> </w:t>
      </w:r>
      <w:r w:rsidR="00DF1038">
        <w:t xml:space="preserve">entry </w:t>
      </w:r>
      <w:r w:rsidR="000409C4">
        <w:t>in the Naval History Blog</w:t>
      </w:r>
      <w:r w:rsidR="00CC1BF6">
        <w:t>,</w:t>
      </w:r>
      <w:r w:rsidR="000409C4">
        <w:t xml:space="preserve"> and perhaps write a blog entry</w:t>
      </w:r>
    </w:p>
    <w:p w:rsidR="004D64A7" w:rsidRPr="00F46123" w:rsidRDefault="004D64A7" w:rsidP="00CC1BF6">
      <w:pPr>
        <w:pStyle w:val="ListParagraph"/>
        <w:numPr>
          <w:ilvl w:val="0"/>
          <w:numId w:val="1"/>
        </w:numPr>
        <w:ind w:left="360"/>
        <w:rPr>
          <w:b/>
        </w:rPr>
      </w:pPr>
      <w:r w:rsidRPr="008F6756">
        <w:rPr>
          <w:b/>
        </w:rPr>
        <w:t xml:space="preserve">Movies </w:t>
      </w:r>
    </w:p>
    <w:p w:rsidR="004D64A7" w:rsidRPr="00A33E5E" w:rsidRDefault="00CC1BF6" w:rsidP="00CF41F9">
      <w:pPr>
        <w:pStyle w:val="ListParagraph"/>
        <w:numPr>
          <w:ilvl w:val="1"/>
          <w:numId w:val="4"/>
        </w:numPr>
        <w:ind w:left="720"/>
      </w:pPr>
      <w:r w:rsidRPr="00F46123">
        <w:t xml:space="preserve">View the movie </w:t>
      </w:r>
      <w:r w:rsidR="001906E2" w:rsidRPr="00A33E5E">
        <w:t>“</w:t>
      </w:r>
      <w:r w:rsidR="004D64A7" w:rsidRPr="00A33E5E">
        <w:t>Master and Commander</w:t>
      </w:r>
      <w:r w:rsidR="001906E2" w:rsidRPr="00A33E5E">
        <w:t>”</w:t>
      </w:r>
    </w:p>
    <w:p w:rsidR="004D64A7" w:rsidRPr="003023F2" w:rsidRDefault="00CD0C49" w:rsidP="00C66DBC">
      <w:pPr>
        <w:pStyle w:val="ListParagraph"/>
        <w:numPr>
          <w:ilvl w:val="2"/>
          <w:numId w:val="1"/>
        </w:numPr>
        <w:ind w:left="1260"/>
      </w:pPr>
      <w:r w:rsidRPr="00F46123">
        <w:t xml:space="preserve">Use the </w:t>
      </w:r>
      <w:hyperlink w:anchor="MovieList" w:tgtFrame="_blank" w:history="1">
        <w:r w:rsidRPr="003023F2">
          <w:rPr>
            <w:rStyle w:val="Hyperlink"/>
          </w:rPr>
          <w:t xml:space="preserve">CHINFO </w:t>
        </w:r>
        <w:r w:rsidR="004D64A7" w:rsidRPr="003023F2">
          <w:rPr>
            <w:rStyle w:val="Hyperlink"/>
          </w:rPr>
          <w:t xml:space="preserve">Movie </w:t>
        </w:r>
        <w:r w:rsidRPr="003023F2">
          <w:rPr>
            <w:rStyle w:val="Hyperlink"/>
          </w:rPr>
          <w:t xml:space="preserve">List </w:t>
        </w:r>
        <w:r w:rsidR="004D64A7" w:rsidRPr="003023F2">
          <w:rPr>
            <w:rStyle w:val="Hyperlink"/>
          </w:rPr>
          <w:t>Discussion Points</w:t>
        </w:r>
      </w:hyperlink>
      <w:r w:rsidRPr="003023F2">
        <w:t xml:space="preserve"> </w:t>
      </w:r>
      <w:r>
        <w:t>to foster discussion</w:t>
      </w:r>
    </w:p>
    <w:p w:rsidR="00C703CE" w:rsidRPr="00CC1BF6" w:rsidRDefault="004D64A7" w:rsidP="00CC1BF6">
      <w:pPr>
        <w:pStyle w:val="ListParagraph"/>
        <w:numPr>
          <w:ilvl w:val="0"/>
          <w:numId w:val="1"/>
        </w:numPr>
        <w:ind w:left="360"/>
        <w:rPr>
          <w:b/>
        </w:rPr>
      </w:pPr>
      <w:r w:rsidRPr="004853E4">
        <w:rPr>
          <w:b/>
        </w:rPr>
        <w:t>Videos</w:t>
      </w:r>
      <w:r w:rsidRPr="00CC1BF6">
        <w:rPr>
          <w:b/>
        </w:rPr>
        <w:t xml:space="preserve"> </w:t>
      </w:r>
    </w:p>
    <w:p w:rsidR="004D64A7" w:rsidRDefault="004D64A7" w:rsidP="00CF41F9">
      <w:pPr>
        <w:pStyle w:val="ListParagraph"/>
        <w:numPr>
          <w:ilvl w:val="1"/>
          <w:numId w:val="1"/>
        </w:numPr>
        <w:ind w:left="720"/>
      </w:pPr>
      <w:r>
        <w:t xml:space="preserve"> Show </w:t>
      </w:r>
      <w:r w:rsidR="000409C4">
        <w:t xml:space="preserve">the </w:t>
      </w:r>
      <w:hyperlink r:id="rId13" w:history="1">
        <w:r w:rsidRPr="00A33E5E">
          <w:rPr>
            <w:rStyle w:val="Hyperlink"/>
          </w:rPr>
          <w:t>War of 1812 video series</w:t>
        </w:r>
      </w:hyperlink>
    </w:p>
    <w:p w:rsidR="001B4F68" w:rsidRPr="00CC1BF6" w:rsidRDefault="001B4F68" w:rsidP="00CC1BF6">
      <w:pPr>
        <w:pStyle w:val="ListParagraph"/>
        <w:numPr>
          <w:ilvl w:val="0"/>
          <w:numId w:val="1"/>
        </w:numPr>
        <w:ind w:left="360"/>
        <w:rPr>
          <w:b/>
        </w:rPr>
      </w:pPr>
      <w:r>
        <w:rPr>
          <w:b/>
        </w:rPr>
        <w:t>Books</w:t>
      </w:r>
    </w:p>
    <w:p w:rsidR="00FC755B" w:rsidRPr="0025556E" w:rsidRDefault="000409C4" w:rsidP="00CF41F9">
      <w:pPr>
        <w:pStyle w:val="ListParagraph"/>
        <w:numPr>
          <w:ilvl w:val="1"/>
          <w:numId w:val="2"/>
        </w:numPr>
        <w:ind w:left="720"/>
        <w:jc w:val="both"/>
      </w:pPr>
      <w:r>
        <w:t xml:space="preserve">Read </w:t>
      </w:r>
      <w:r w:rsidR="00FC755B" w:rsidRPr="000409C4">
        <w:rPr>
          <w:i/>
        </w:rPr>
        <w:t>Six Frigates: The Epic History of the Founding of the U.S. Navy</w:t>
      </w:r>
      <w:r w:rsidR="00FC755B" w:rsidRPr="00FC755B">
        <w:t>, by Ian W. Toll</w:t>
      </w:r>
      <w:r w:rsidR="00341FA1">
        <w:t xml:space="preserve"> (2006)</w:t>
      </w:r>
    </w:p>
    <w:p w:rsidR="00FC755B" w:rsidRPr="003023F2" w:rsidRDefault="00CD0C49" w:rsidP="00C66DBC">
      <w:pPr>
        <w:pStyle w:val="ListParagraph"/>
        <w:numPr>
          <w:ilvl w:val="2"/>
          <w:numId w:val="1"/>
        </w:numPr>
        <w:ind w:left="1260"/>
      </w:pPr>
      <w:r>
        <w:t xml:space="preserve">Use the </w:t>
      </w:r>
      <w:hyperlink w:anchor="BookDiscussion" w:history="1">
        <w:r w:rsidRPr="003023F2">
          <w:rPr>
            <w:rStyle w:val="Hyperlink"/>
          </w:rPr>
          <w:t xml:space="preserve">Six Frigates Book </w:t>
        </w:r>
        <w:r w:rsidR="00115F09" w:rsidRPr="003023F2">
          <w:rPr>
            <w:rStyle w:val="Hyperlink"/>
          </w:rPr>
          <w:t>Discussion Points</w:t>
        </w:r>
      </w:hyperlink>
      <w:r w:rsidR="00115F09" w:rsidRPr="00115F09">
        <w:t xml:space="preserve"> </w:t>
      </w:r>
      <w:r w:rsidR="003023F2">
        <w:t>to foster discussion</w:t>
      </w:r>
    </w:p>
    <w:p w:rsidR="005154BF" w:rsidRPr="001B4F68" w:rsidRDefault="000409C4" w:rsidP="00CF41F9">
      <w:pPr>
        <w:pStyle w:val="ListParagraph"/>
        <w:numPr>
          <w:ilvl w:val="1"/>
          <w:numId w:val="2"/>
        </w:numPr>
        <w:ind w:left="720"/>
        <w:rPr>
          <w:color w:val="000000"/>
        </w:rPr>
      </w:pPr>
      <w:r>
        <w:rPr>
          <w:color w:val="000000"/>
        </w:rPr>
        <w:lastRenderedPageBreak/>
        <w:t xml:space="preserve">Read other titles from the </w:t>
      </w:r>
      <w:hyperlink r:id="rId14" w:history="1">
        <w:r w:rsidR="005154BF" w:rsidRPr="005154BF">
          <w:rPr>
            <w:rStyle w:val="Hyperlink"/>
          </w:rPr>
          <w:t>Navy Professional Reading Program</w:t>
        </w:r>
      </w:hyperlink>
    </w:p>
    <w:p w:rsidR="00761576" w:rsidRPr="00CC1BF6" w:rsidRDefault="005F3F66" w:rsidP="00CC1BF6">
      <w:pPr>
        <w:pStyle w:val="ListParagraph"/>
        <w:numPr>
          <w:ilvl w:val="0"/>
          <w:numId w:val="1"/>
        </w:numPr>
        <w:ind w:left="360"/>
        <w:rPr>
          <w:b/>
        </w:rPr>
      </w:pPr>
      <w:r w:rsidRPr="00CC1BF6">
        <w:rPr>
          <w:b/>
        </w:rPr>
        <w:t>Additional Resources</w:t>
      </w:r>
    </w:p>
    <w:p w:rsidR="003023F2" w:rsidRDefault="007D709F" w:rsidP="00CF41F9">
      <w:pPr>
        <w:pStyle w:val="ListParagraph"/>
        <w:numPr>
          <w:ilvl w:val="1"/>
          <w:numId w:val="1"/>
        </w:numPr>
        <w:ind w:left="720"/>
      </w:pPr>
      <w:r>
        <w:t>Incorporate stories of decor</w:t>
      </w:r>
      <w:r w:rsidR="003023F2">
        <w:t xml:space="preserve">ated warfighters from the </w:t>
      </w:r>
      <w:hyperlink w:anchor="PODNotes" w:history="1">
        <w:r w:rsidR="003023F2" w:rsidRPr="003023F2">
          <w:rPr>
            <w:rStyle w:val="Hyperlink"/>
          </w:rPr>
          <w:t>Plan of t</w:t>
        </w:r>
        <w:r w:rsidRPr="003023F2">
          <w:rPr>
            <w:rStyle w:val="Hyperlink"/>
          </w:rPr>
          <w:t xml:space="preserve">he Day </w:t>
        </w:r>
        <w:r w:rsidR="003023F2" w:rsidRPr="003023F2">
          <w:rPr>
            <w:rStyle w:val="Hyperlink"/>
          </w:rPr>
          <w:t>N</w:t>
        </w:r>
        <w:r w:rsidRPr="003023F2">
          <w:rPr>
            <w:rStyle w:val="Hyperlink"/>
          </w:rPr>
          <w:t>ot</w:t>
        </w:r>
        <w:r w:rsidRPr="003023F2">
          <w:rPr>
            <w:rStyle w:val="Hyperlink"/>
          </w:rPr>
          <w:t>e</w:t>
        </w:r>
        <w:r w:rsidRPr="003023F2">
          <w:rPr>
            <w:rStyle w:val="Hyperlink"/>
          </w:rPr>
          <w:t>s</w:t>
        </w:r>
      </w:hyperlink>
      <w:r>
        <w:t xml:space="preserve"> into your daily activities</w:t>
      </w:r>
    </w:p>
    <w:p w:rsidR="000409C4" w:rsidRDefault="005D21BC" w:rsidP="00CF41F9">
      <w:pPr>
        <w:pStyle w:val="ListParagraph"/>
        <w:numPr>
          <w:ilvl w:val="1"/>
          <w:numId w:val="1"/>
        </w:numPr>
        <w:ind w:left="720"/>
      </w:pPr>
      <w:r>
        <w:t xml:space="preserve">View </w:t>
      </w:r>
      <w:r w:rsidR="00CC1BF6">
        <w:t xml:space="preserve">War of 1812 images </w:t>
      </w:r>
      <w:r w:rsidR="00FC755B">
        <w:t xml:space="preserve">posted on </w:t>
      </w:r>
      <w:r w:rsidR="000409C4">
        <w:t xml:space="preserve">the </w:t>
      </w:r>
      <w:hyperlink r:id="rId15" w:history="1">
        <w:r w:rsidR="000409C4" w:rsidRPr="00B4235C">
          <w:rPr>
            <w:rStyle w:val="Hyperlink"/>
          </w:rPr>
          <w:t>N</w:t>
        </w:r>
        <w:r w:rsidR="000409C4">
          <w:rPr>
            <w:rStyle w:val="Hyperlink"/>
          </w:rPr>
          <w:t>aval History and Heritage Command</w:t>
        </w:r>
      </w:hyperlink>
      <w:r w:rsidR="000409C4">
        <w:t xml:space="preserve"> website</w:t>
      </w:r>
    </w:p>
    <w:p w:rsidR="000B7842" w:rsidRDefault="00631B7F" w:rsidP="00CF41F9">
      <w:pPr>
        <w:pStyle w:val="ListParagraph"/>
        <w:numPr>
          <w:ilvl w:val="1"/>
          <w:numId w:val="1"/>
        </w:numPr>
        <w:ind w:left="720"/>
      </w:pPr>
      <w:r>
        <w:t xml:space="preserve">Read other </w:t>
      </w:r>
      <w:r w:rsidR="00542A5D">
        <w:t xml:space="preserve">materials in the Interesting Reads section of </w:t>
      </w:r>
      <w:r w:rsidR="007F5E74">
        <w:t xml:space="preserve">the Naval History and Heritage Command’s </w:t>
      </w:r>
      <w:hyperlink r:id="rId16" w:history="1">
        <w:r w:rsidR="00542A5D" w:rsidRPr="00542A5D">
          <w:rPr>
            <w:rStyle w:val="Hyperlink"/>
          </w:rPr>
          <w:t>War of 1812 page</w:t>
        </w:r>
      </w:hyperlink>
    </w:p>
    <w:p w:rsidR="000409C4" w:rsidRDefault="00631B7F" w:rsidP="00CF41F9">
      <w:pPr>
        <w:pStyle w:val="ListParagraph"/>
        <w:numPr>
          <w:ilvl w:val="0"/>
          <w:numId w:val="6"/>
        </w:numPr>
        <w:ind w:left="720"/>
      </w:pPr>
      <w:r w:rsidRPr="00631B7F">
        <w:t>Read how our national anthem came to be</w:t>
      </w:r>
      <w:r w:rsidR="00542A5D">
        <w:t xml:space="preserve">: </w:t>
      </w:r>
      <w:hyperlink r:id="rId17" w:history="1">
        <w:r w:rsidR="004D64A7" w:rsidRPr="00D8549D">
          <w:rPr>
            <w:rStyle w:val="Hyperlink"/>
          </w:rPr>
          <w:t>The Star Spangled Banner Story</w:t>
        </w:r>
      </w:hyperlink>
    </w:p>
    <w:p w:rsidR="004D64A7" w:rsidRPr="00157158" w:rsidRDefault="00631B7F" w:rsidP="00CF41F9">
      <w:pPr>
        <w:pStyle w:val="ListParagraph"/>
        <w:numPr>
          <w:ilvl w:val="0"/>
          <w:numId w:val="6"/>
        </w:numPr>
        <w:ind w:left="720"/>
      </w:pPr>
      <w:r>
        <w:t>Review the p</w:t>
      </w:r>
      <w:r w:rsidR="004D64A7" w:rsidRPr="00157158">
        <w:t xml:space="preserve">osted event that occurred </w:t>
      </w:r>
      <w:hyperlink r:id="rId18" w:history="1">
        <w:r w:rsidR="000409C4" w:rsidRPr="0068228E">
          <w:rPr>
            <w:rStyle w:val="Hyperlink"/>
          </w:rPr>
          <w:t>200 Years Ago Today</w:t>
        </w:r>
      </w:hyperlink>
      <w:r w:rsidR="000409C4">
        <w:t xml:space="preserve"> </w:t>
      </w:r>
      <w:r w:rsidR="004D64A7" w:rsidRPr="00157158">
        <w:t>and discuss</w:t>
      </w:r>
    </w:p>
    <w:p w:rsidR="005F3F66" w:rsidRPr="00CC1BF6" w:rsidRDefault="008D5081" w:rsidP="00CC1BF6">
      <w:pPr>
        <w:pStyle w:val="ListParagraph"/>
        <w:numPr>
          <w:ilvl w:val="0"/>
          <w:numId w:val="1"/>
        </w:numPr>
        <w:ind w:left="360"/>
        <w:rPr>
          <w:b/>
        </w:rPr>
      </w:pPr>
      <w:r w:rsidRPr="00FC755B">
        <w:rPr>
          <w:b/>
        </w:rPr>
        <w:t>Scuttlebutt</w:t>
      </w:r>
      <w:r w:rsidR="00961E79" w:rsidRPr="00FC755B">
        <w:rPr>
          <w:b/>
        </w:rPr>
        <w:t xml:space="preserve"> </w:t>
      </w:r>
    </w:p>
    <w:p w:rsidR="00ED010A" w:rsidRPr="00312EFE" w:rsidRDefault="008D5081" w:rsidP="00CF41F9">
      <w:pPr>
        <w:pStyle w:val="ListParagraph"/>
        <w:numPr>
          <w:ilvl w:val="1"/>
          <w:numId w:val="1"/>
        </w:numPr>
        <w:ind w:left="720"/>
        <w:outlineLvl w:val="0"/>
      </w:pPr>
      <w:r w:rsidRPr="00312EFE">
        <w:t xml:space="preserve">Name </w:t>
      </w:r>
      <w:r w:rsidR="009D6941" w:rsidRPr="00312EFE">
        <w:t xml:space="preserve">and discuss </w:t>
      </w:r>
      <w:r w:rsidR="00726D7B" w:rsidRPr="00312EFE">
        <w:t>famous naval personnel from the era</w:t>
      </w:r>
      <w:r w:rsidR="00BA535C">
        <w:t xml:space="preserve"> at </w:t>
      </w:r>
      <w:hyperlink r:id="rId19" w:history="1">
        <w:r w:rsidR="00ED010A" w:rsidRPr="00ED010A">
          <w:rPr>
            <w:rStyle w:val="Hyperlink"/>
          </w:rPr>
          <w:t>Officers of the U.S. Navy and Marine Corps in the War of 1812</w:t>
        </w:r>
      </w:hyperlink>
    </w:p>
    <w:p w:rsidR="00B00F1B" w:rsidRPr="00312EFE" w:rsidRDefault="0078249C" w:rsidP="00CF41F9">
      <w:pPr>
        <w:pStyle w:val="ListParagraph"/>
        <w:numPr>
          <w:ilvl w:val="2"/>
          <w:numId w:val="1"/>
        </w:numPr>
        <w:ind w:left="1260"/>
      </w:pPr>
      <w:r w:rsidRPr="00312EFE">
        <w:t>Do you recognize any of the names?</w:t>
      </w:r>
    </w:p>
    <w:p w:rsidR="0064097C" w:rsidRPr="00312EFE" w:rsidRDefault="0064097C" w:rsidP="00CF41F9">
      <w:pPr>
        <w:pStyle w:val="ListParagraph"/>
        <w:numPr>
          <w:ilvl w:val="2"/>
          <w:numId w:val="1"/>
        </w:numPr>
        <w:ind w:left="1260"/>
      </w:pPr>
      <w:r w:rsidRPr="00312EFE">
        <w:t xml:space="preserve">Do you know of any monuments, buildings, ships, </w:t>
      </w:r>
      <w:r w:rsidR="00A25873">
        <w:t xml:space="preserve">or </w:t>
      </w:r>
      <w:r w:rsidRPr="00312EFE">
        <w:t xml:space="preserve">places named for any of these </w:t>
      </w:r>
      <w:r w:rsidR="00A25873">
        <w:t>people</w:t>
      </w:r>
      <w:r w:rsidRPr="00312EFE">
        <w:t>?</w:t>
      </w:r>
    </w:p>
    <w:p w:rsidR="00157158" w:rsidRPr="000D7643" w:rsidRDefault="00031082" w:rsidP="00CF41F9">
      <w:pPr>
        <w:pStyle w:val="ListParagraph"/>
        <w:numPr>
          <w:ilvl w:val="1"/>
          <w:numId w:val="1"/>
        </w:numPr>
        <w:ind w:left="720"/>
      </w:pPr>
      <w:r w:rsidRPr="00312EFE">
        <w:t xml:space="preserve">Review the </w:t>
      </w:r>
      <w:hyperlink r:id="rId20" w:anchor="anchor111807" w:history="1">
        <w:r w:rsidR="00BA535C">
          <w:rPr>
            <w:rStyle w:val="Hyperlink"/>
          </w:rPr>
          <w:t xml:space="preserve">Navy Regulations from </w:t>
        </w:r>
        <w:r w:rsidR="00BA535C" w:rsidRPr="008C47B0">
          <w:rPr>
            <w:rStyle w:val="Hyperlink"/>
          </w:rPr>
          <w:t>1814</w:t>
        </w:r>
      </w:hyperlink>
      <w:r w:rsidR="00BA535C">
        <w:t xml:space="preserve"> </w:t>
      </w:r>
      <w:r w:rsidRPr="00312EFE">
        <w:t xml:space="preserve">and discuss how they are similar </w:t>
      </w:r>
      <w:r w:rsidR="00FC755B">
        <w:t>or</w:t>
      </w:r>
      <w:r w:rsidRPr="00FF4F20">
        <w:t xml:space="preserve"> differ</w:t>
      </w:r>
      <w:r w:rsidR="00FC755B">
        <w:t xml:space="preserve">ent </w:t>
      </w:r>
      <w:r w:rsidR="00BA535C">
        <w:t xml:space="preserve">today </w:t>
      </w:r>
    </w:p>
    <w:p w:rsidR="008D5081" w:rsidRPr="000D7643" w:rsidRDefault="00631B7F" w:rsidP="00CF41F9">
      <w:pPr>
        <w:pStyle w:val="ListParagraph"/>
        <w:numPr>
          <w:ilvl w:val="1"/>
          <w:numId w:val="1"/>
        </w:numPr>
        <w:ind w:left="720"/>
        <w:rPr>
          <w:u w:val="single"/>
        </w:rPr>
      </w:pPr>
      <w:r>
        <w:t>Consider the strategies and tactics used during these</w:t>
      </w:r>
      <w:r w:rsidR="001E4581" w:rsidRPr="000D7643">
        <w:t xml:space="preserve"> famo</w:t>
      </w:r>
      <w:r w:rsidR="00BA535C">
        <w:t xml:space="preserve">us battles </w:t>
      </w:r>
      <w:r w:rsidR="00A25873">
        <w:t xml:space="preserve">in </w:t>
      </w:r>
      <w:r w:rsidR="00BA535C">
        <w:t>the War of 1812:</w:t>
      </w:r>
    </w:p>
    <w:p w:rsidR="00ED06DA" w:rsidRDefault="00ED390A" w:rsidP="00CF41F9">
      <w:pPr>
        <w:pStyle w:val="ListParagraph"/>
        <w:numPr>
          <w:ilvl w:val="2"/>
          <w:numId w:val="1"/>
        </w:numPr>
        <w:ind w:left="1260"/>
        <w:rPr>
          <w:u w:val="single"/>
        </w:rPr>
      </w:pPr>
      <w:hyperlink r:id="rId21" w:history="1">
        <w:r w:rsidR="000D7643" w:rsidRPr="000D7643">
          <w:rPr>
            <w:rStyle w:val="Hyperlink"/>
          </w:rPr>
          <w:t>USS Constitution escapes from a British Squadron, July 1812</w:t>
        </w:r>
      </w:hyperlink>
    </w:p>
    <w:p w:rsidR="000D7643" w:rsidRDefault="00ED390A" w:rsidP="00CF41F9">
      <w:pPr>
        <w:pStyle w:val="ListParagraph"/>
        <w:numPr>
          <w:ilvl w:val="2"/>
          <w:numId w:val="1"/>
        </w:numPr>
        <w:ind w:left="1260"/>
        <w:rPr>
          <w:u w:val="single"/>
        </w:rPr>
      </w:pPr>
      <w:hyperlink r:id="rId22" w:history="1">
        <w:r w:rsidR="000F7AA7" w:rsidRPr="000F7AA7">
          <w:rPr>
            <w:rStyle w:val="Hyperlink"/>
          </w:rPr>
          <w:t>USS Constitution captures HMS Guerriere, 19 August 1812</w:t>
        </w:r>
      </w:hyperlink>
    </w:p>
    <w:p w:rsidR="000F7AA7" w:rsidRDefault="00ED390A" w:rsidP="00CF41F9">
      <w:pPr>
        <w:pStyle w:val="ListParagraph"/>
        <w:numPr>
          <w:ilvl w:val="2"/>
          <w:numId w:val="1"/>
        </w:numPr>
        <w:ind w:left="1260"/>
        <w:rPr>
          <w:u w:val="single"/>
        </w:rPr>
      </w:pPr>
      <w:hyperlink r:id="rId23" w:history="1">
        <w:r w:rsidR="00877E9B" w:rsidRPr="00877E9B">
          <w:rPr>
            <w:rStyle w:val="Hyperlink"/>
          </w:rPr>
          <w:t>USS Hornet sinks HMS Peacock, 24 February 1813</w:t>
        </w:r>
      </w:hyperlink>
    </w:p>
    <w:p w:rsidR="007A29A9" w:rsidRDefault="00ED390A" w:rsidP="00CF41F9">
      <w:pPr>
        <w:pStyle w:val="ListParagraph"/>
        <w:numPr>
          <w:ilvl w:val="2"/>
          <w:numId w:val="1"/>
        </w:numPr>
        <w:ind w:left="1260"/>
        <w:rPr>
          <w:u w:val="single"/>
        </w:rPr>
      </w:pPr>
      <w:hyperlink r:id="rId24" w:history="1">
        <w:r w:rsidR="007A29A9" w:rsidRPr="007A29A9">
          <w:rPr>
            <w:rStyle w:val="Hyperlink"/>
          </w:rPr>
          <w:t>HMS Shannon captures USS Chesapeake, 1 June 1813</w:t>
        </w:r>
      </w:hyperlink>
    </w:p>
    <w:p w:rsidR="00455F67" w:rsidRPr="00AF5CDA" w:rsidRDefault="00ED390A" w:rsidP="00CF41F9">
      <w:pPr>
        <w:pStyle w:val="ListParagraph"/>
        <w:numPr>
          <w:ilvl w:val="2"/>
          <w:numId w:val="1"/>
        </w:numPr>
        <w:ind w:left="1260"/>
        <w:rPr>
          <w:u w:val="single"/>
        </w:rPr>
      </w:pPr>
      <w:hyperlink r:id="rId25" w:history="1">
        <w:r w:rsidR="0036185A" w:rsidRPr="0036185A">
          <w:rPr>
            <w:rStyle w:val="Hyperlink"/>
          </w:rPr>
          <w:t>USS Hornet captures HMS Penguin, 23 March 1815</w:t>
        </w:r>
      </w:hyperlink>
    </w:p>
    <w:p w:rsidR="00F3099A" w:rsidRDefault="00FC755B" w:rsidP="00D569D4">
      <w:pPr>
        <w:pStyle w:val="ListParagraph"/>
        <w:numPr>
          <w:ilvl w:val="1"/>
          <w:numId w:val="1"/>
        </w:numPr>
        <w:ind w:left="900"/>
      </w:pPr>
      <w:r>
        <w:t xml:space="preserve">Identify particularly interesting or humorous </w:t>
      </w:r>
      <w:hyperlink r:id="rId26" w:history="1">
        <w:r w:rsidR="00D569D4" w:rsidRPr="00D569D4">
          <w:rPr>
            <w:rStyle w:val="Hyperlink"/>
          </w:rPr>
          <w:t>Navy term</w:t>
        </w:r>
        <w:r w:rsidR="00D569D4">
          <w:rPr>
            <w:rStyle w:val="Hyperlink"/>
          </w:rPr>
          <w:t>s</w:t>
        </w:r>
      </w:hyperlink>
      <w:r w:rsidRPr="00433872">
        <w:t xml:space="preserve"> </w:t>
      </w:r>
      <w:r w:rsidR="00D569D4">
        <w:t xml:space="preserve">and </w:t>
      </w:r>
      <w:r w:rsidRPr="00433872">
        <w:t>discuss</w:t>
      </w:r>
    </w:p>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8868A9" w:rsidRDefault="008868A9" w:rsidP="008868A9"/>
    <w:p w:rsidR="00920004" w:rsidRDefault="00ED390A" w:rsidP="00920004">
      <w:pPr>
        <w:spacing w:after="0" w:line="240" w:lineRule="auto"/>
        <w:jc w:val="center"/>
        <w:outlineLvl w:val="0"/>
        <w:rPr>
          <w:b/>
          <w:sz w:val="28"/>
          <w:szCs w:val="28"/>
        </w:rPr>
      </w:pPr>
      <w:bookmarkStart w:id="0" w:name="MovieList"/>
      <w:r>
        <w:rPr>
          <w:b/>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476.95pt;margin-top:705.9pt;width:56.8pt;height:18.35pt;z-index:251660288" fillcolor="white [3212]" strokecolor="white [3212]">
            <v:textbox style="mso-next-textbox:#_x0000_s1027">
              <w:txbxContent>
                <w:p w:rsidR="00920004" w:rsidRPr="00CC1BF6" w:rsidRDefault="00920004" w:rsidP="00920004">
                  <w:pPr>
                    <w:rPr>
                      <w:color w:val="D9D9D9" w:themeColor="background1" w:themeShade="D9"/>
                      <w:sz w:val="16"/>
                      <w:szCs w:val="16"/>
                    </w:rPr>
                  </w:pPr>
                  <w:r w:rsidRPr="00CC1BF6">
                    <w:rPr>
                      <w:color w:val="D9D9D9" w:themeColor="background1" w:themeShade="D9"/>
                      <w:sz w:val="16"/>
                      <w:szCs w:val="16"/>
                    </w:rPr>
                    <w:t>v.9/</w:t>
                  </w:r>
                  <w:r>
                    <w:rPr>
                      <w:color w:val="D9D9D9" w:themeColor="background1" w:themeShade="D9"/>
                      <w:sz w:val="16"/>
                      <w:szCs w:val="16"/>
                    </w:rPr>
                    <w:t>21</w:t>
                  </w:r>
                  <w:r w:rsidRPr="00CC1BF6">
                    <w:rPr>
                      <w:color w:val="D9D9D9" w:themeColor="background1" w:themeShade="D9"/>
                      <w:sz w:val="16"/>
                      <w:szCs w:val="16"/>
                    </w:rPr>
                    <w:t>/12</w:t>
                  </w:r>
                </w:p>
              </w:txbxContent>
            </v:textbox>
          </v:shape>
        </w:pict>
      </w:r>
      <w:r w:rsidR="00920004">
        <w:rPr>
          <w:b/>
          <w:sz w:val="28"/>
          <w:szCs w:val="28"/>
        </w:rPr>
        <w:t>CHINFO Movie List</w:t>
      </w:r>
    </w:p>
    <w:p w:rsidR="00920004" w:rsidRPr="006249E1" w:rsidRDefault="00920004" w:rsidP="00920004">
      <w:pPr>
        <w:spacing w:after="0" w:line="240" w:lineRule="auto"/>
        <w:jc w:val="center"/>
        <w:outlineLvl w:val="0"/>
        <w:rPr>
          <w:b/>
          <w:sz w:val="28"/>
          <w:szCs w:val="28"/>
        </w:rPr>
      </w:pPr>
      <w:r w:rsidRPr="006249E1">
        <w:rPr>
          <w:b/>
          <w:sz w:val="28"/>
          <w:szCs w:val="28"/>
        </w:rPr>
        <w:t>Discussion Points</w:t>
      </w:r>
    </w:p>
    <w:bookmarkEnd w:id="0"/>
    <w:p w:rsidR="00920004" w:rsidRPr="00093A6C" w:rsidRDefault="00920004" w:rsidP="00920004">
      <w:pPr>
        <w:rPr>
          <w:rFonts w:ascii="Times New Roman" w:hAnsi="Times New Roman"/>
          <w:b/>
          <w:sz w:val="24"/>
          <w:szCs w:val="24"/>
        </w:rPr>
      </w:pPr>
    </w:p>
    <w:p w:rsidR="00920004" w:rsidRPr="00093A6C" w:rsidRDefault="00920004" w:rsidP="00920004">
      <w:pPr>
        <w:pStyle w:val="NoSpacing"/>
        <w:numPr>
          <w:ilvl w:val="0"/>
          <w:numId w:val="8"/>
        </w:numPr>
        <w:rPr>
          <w:rFonts w:ascii="Times New Roman" w:hAnsi="Times New Roman"/>
          <w:sz w:val="24"/>
          <w:szCs w:val="24"/>
        </w:rPr>
      </w:pPr>
      <w:r w:rsidRPr="00093A6C">
        <w:rPr>
          <w:rFonts w:ascii="Times New Roman" w:hAnsi="Times New Roman"/>
          <w:sz w:val="24"/>
          <w:szCs w:val="24"/>
        </w:rPr>
        <w:t>How does Hollywood portray the Navy in this film? How does it differ from or reflect your perspective and experience?</w:t>
      </w:r>
    </w:p>
    <w:p w:rsidR="00920004" w:rsidRPr="00093A6C" w:rsidRDefault="00920004" w:rsidP="00920004">
      <w:pPr>
        <w:pStyle w:val="NoSpacing"/>
        <w:numPr>
          <w:ilvl w:val="0"/>
          <w:numId w:val="8"/>
        </w:numPr>
        <w:rPr>
          <w:rFonts w:ascii="Times New Roman" w:hAnsi="Times New Roman"/>
          <w:sz w:val="24"/>
          <w:szCs w:val="24"/>
        </w:rPr>
      </w:pPr>
      <w:r w:rsidRPr="00093A6C">
        <w:rPr>
          <w:rFonts w:ascii="Times New Roman" w:hAnsi="Times New Roman"/>
          <w:sz w:val="24"/>
          <w:szCs w:val="24"/>
        </w:rPr>
        <w:t>Does today’s Navy have the same battle rhythm as that shown in this movie?</w:t>
      </w:r>
    </w:p>
    <w:p w:rsidR="00920004" w:rsidRPr="00093A6C" w:rsidRDefault="00920004" w:rsidP="00920004">
      <w:pPr>
        <w:pStyle w:val="NoSpacing"/>
        <w:numPr>
          <w:ilvl w:val="0"/>
          <w:numId w:val="8"/>
        </w:numPr>
        <w:rPr>
          <w:rFonts w:ascii="Times New Roman" w:hAnsi="Times New Roman"/>
          <w:sz w:val="24"/>
          <w:szCs w:val="24"/>
        </w:rPr>
      </w:pPr>
      <w:r w:rsidRPr="00093A6C">
        <w:rPr>
          <w:rFonts w:ascii="Times New Roman" w:hAnsi="Times New Roman"/>
          <w:sz w:val="24"/>
          <w:szCs w:val="24"/>
        </w:rPr>
        <w:t>How are the Navy’s three tenets (Warfighting First, Operate Forward, Be Ready) depicted in this movie?</w:t>
      </w:r>
    </w:p>
    <w:p w:rsidR="00920004" w:rsidRPr="00093A6C" w:rsidRDefault="00920004" w:rsidP="00920004">
      <w:pPr>
        <w:pStyle w:val="NoSpacing"/>
        <w:numPr>
          <w:ilvl w:val="0"/>
          <w:numId w:val="8"/>
        </w:numPr>
        <w:rPr>
          <w:rFonts w:ascii="Times New Roman" w:hAnsi="Times New Roman"/>
          <w:sz w:val="24"/>
          <w:szCs w:val="24"/>
        </w:rPr>
      </w:pPr>
      <w:r w:rsidRPr="00093A6C">
        <w:rPr>
          <w:rFonts w:ascii="Times New Roman" w:hAnsi="Times New Roman"/>
          <w:sz w:val="24"/>
          <w:szCs w:val="24"/>
        </w:rPr>
        <w:t>What traditions or ways of doing things are seen in the movie that you, as par</w:t>
      </w:r>
      <w:r>
        <w:rPr>
          <w:rFonts w:ascii="Times New Roman" w:hAnsi="Times New Roman"/>
          <w:sz w:val="24"/>
          <w:szCs w:val="24"/>
        </w:rPr>
        <w:t>t of today’s Navy, do as well? In w</w:t>
      </w:r>
      <w:r w:rsidRPr="00093A6C">
        <w:rPr>
          <w:rFonts w:ascii="Times New Roman" w:hAnsi="Times New Roman"/>
          <w:sz w:val="24"/>
          <w:szCs w:val="24"/>
        </w:rPr>
        <w:t xml:space="preserve">hat ways are the tasks of sailors timeless? </w:t>
      </w:r>
    </w:p>
    <w:p w:rsidR="00920004" w:rsidRPr="00093A6C" w:rsidRDefault="00920004" w:rsidP="00920004">
      <w:pPr>
        <w:pStyle w:val="NoSpacing"/>
        <w:numPr>
          <w:ilvl w:val="0"/>
          <w:numId w:val="8"/>
        </w:numPr>
        <w:rPr>
          <w:rFonts w:ascii="Times New Roman" w:hAnsi="Times New Roman"/>
          <w:sz w:val="24"/>
          <w:szCs w:val="24"/>
        </w:rPr>
      </w:pPr>
      <w:r w:rsidRPr="00093A6C">
        <w:rPr>
          <w:rFonts w:ascii="Times New Roman" w:hAnsi="Times New Roman"/>
          <w:sz w:val="24"/>
          <w:szCs w:val="24"/>
        </w:rPr>
        <w:t>What aspects of the movie inspire you?</w:t>
      </w:r>
    </w:p>
    <w:p w:rsidR="00920004" w:rsidRPr="00093A6C" w:rsidRDefault="00920004" w:rsidP="00920004">
      <w:pPr>
        <w:pStyle w:val="NoSpacing"/>
        <w:numPr>
          <w:ilvl w:val="0"/>
          <w:numId w:val="8"/>
        </w:numPr>
        <w:rPr>
          <w:rFonts w:ascii="Times New Roman" w:hAnsi="Times New Roman"/>
          <w:sz w:val="24"/>
          <w:szCs w:val="24"/>
        </w:rPr>
      </w:pPr>
      <w:r w:rsidRPr="00093A6C">
        <w:rPr>
          <w:rFonts w:ascii="Times New Roman" w:hAnsi="Times New Roman"/>
          <w:sz w:val="24"/>
          <w:szCs w:val="24"/>
        </w:rPr>
        <w:t>How does the movie represent the warfighting standard of its time?</w:t>
      </w:r>
    </w:p>
    <w:p w:rsidR="008868A9" w:rsidRDefault="008868A9" w:rsidP="008868A9"/>
    <w:p w:rsidR="008868A9" w:rsidRDefault="008868A9"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8868A9"/>
    <w:p w:rsidR="00920004" w:rsidRDefault="00920004" w:rsidP="00920004">
      <w:pPr>
        <w:spacing w:after="0" w:line="240" w:lineRule="auto"/>
        <w:jc w:val="center"/>
        <w:outlineLvl w:val="0"/>
        <w:rPr>
          <w:b/>
          <w:sz w:val="28"/>
          <w:szCs w:val="28"/>
        </w:rPr>
      </w:pPr>
      <w:bookmarkStart w:id="1" w:name="BookDiscussion"/>
      <w:r>
        <w:rPr>
          <w:b/>
          <w:sz w:val="28"/>
          <w:szCs w:val="28"/>
        </w:rPr>
        <w:lastRenderedPageBreak/>
        <w:t>War of 1812</w:t>
      </w:r>
    </w:p>
    <w:p w:rsidR="00920004" w:rsidRDefault="00920004" w:rsidP="00920004">
      <w:pPr>
        <w:spacing w:after="0" w:line="240" w:lineRule="auto"/>
        <w:jc w:val="center"/>
        <w:outlineLvl w:val="0"/>
        <w:rPr>
          <w:b/>
          <w:sz w:val="28"/>
          <w:szCs w:val="28"/>
        </w:rPr>
      </w:pPr>
      <w:r w:rsidRPr="00201E11">
        <w:rPr>
          <w:b/>
          <w:sz w:val="28"/>
          <w:szCs w:val="28"/>
        </w:rPr>
        <w:t xml:space="preserve">Book Discussion Points </w:t>
      </w:r>
    </w:p>
    <w:bookmarkEnd w:id="1"/>
    <w:p w:rsidR="00920004" w:rsidRDefault="00920004" w:rsidP="00920004">
      <w:pPr>
        <w:rPr>
          <w:rFonts w:ascii="Times New Roman" w:hAnsi="Times New Roman"/>
          <w:i/>
          <w:sz w:val="24"/>
          <w:szCs w:val="24"/>
        </w:rPr>
      </w:pPr>
    </w:p>
    <w:p w:rsidR="00920004" w:rsidRDefault="00920004" w:rsidP="00920004">
      <w:pPr>
        <w:jc w:val="center"/>
        <w:rPr>
          <w:rFonts w:ascii="Times New Roman" w:hAnsi="Times New Roman"/>
          <w:sz w:val="24"/>
          <w:szCs w:val="24"/>
        </w:rPr>
      </w:pPr>
      <w:r w:rsidRPr="00201E11">
        <w:rPr>
          <w:rFonts w:ascii="Times New Roman" w:hAnsi="Times New Roman"/>
          <w:i/>
          <w:sz w:val="24"/>
          <w:szCs w:val="24"/>
        </w:rPr>
        <w:t>Six Frigates: The Epic History of the Founding of the U.S. Navy</w:t>
      </w:r>
      <w:r>
        <w:rPr>
          <w:rFonts w:ascii="Times New Roman" w:hAnsi="Times New Roman"/>
          <w:i/>
          <w:sz w:val="24"/>
          <w:szCs w:val="24"/>
        </w:rPr>
        <w:t xml:space="preserve">, </w:t>
      </w:r>
      <w:r w:rsidRPr="00201E11">
        <w:rPr>
          <w:rFonts w:ascii="Times New Roman" w:hAnsi="Times New Roman"/>
          <w:sz w:val="24"/>
          <w:szCs w:val="24"/>
        </w:rPr>
        <w:t>b</w:t>
      </w:r>
      <w:r>
        <w:rPr>
          <w:rFonts w:ascii="Times New Roman" w:hAnsi="Times New Roman"/>
          <w:sz w:val="24"/>
          <w:szCs w:val="24"/>
        </w:rPr>
        <w:t>y Ian W. Toll (</w:t>
      </w:r>
      <w:r w:rsidRPr="00201E11">
        <w:rPr>
          <w:rFonts w:ascii="Times New Roman" w:hAnsi="Times New Roman"/>
          <w:sz w:val="24"/>
          <w:szCs w:val="24"/>
        </w:rPr>
        <w:t>2006</w:t>
      </w:r>
      <w:r>
        <w:rPr>
          <w:rFonts w:ascii="Times New Roman" w:hAnsi="Times New Roman"/>
          <w:sz w:val="24"/>
          <w:szCs w:val="24"/>
        </w:rPr>
        <w:t>)</w:t>
      </w:r>
    </w:p>
    <w:p w:rsidR="00920004" w:rsidRPr="00201E11" w:rsidRDefault="00920004" w:rsidP="00920004">
      <w:pPr>
        <w:jc w:val="center"/>
        <w:rPr>
          <w:rFonts w:ascii="Times New Roman" w:hAnsi="Times New Roman"/>
          <w:sz w:val="24"/>
          <w:szCs w:val="24"/>
        </w:rPr>
      </w:pP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What do you think of the level of responsibility among Sailors at the time of this book? How is it different from today? </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A lot of the details of the early naval engagements were documented in the log books of naval assets engaged in them. These logs inform us today of the tension and choreography among the French, British, and American fleets as well as friendly forces movements. What does a deck log have to do with warfighting? How can a logbook influence the future? </w:t>
      </w:r>
    </w:p>
    <w:p w:rsidR="00920004" w:rsidRPr="00201E11" w:rsidRDefault="00920004" w:rsidP="00920004">
      <w:pPr>
        <w:pStyle w:val="ListParagraph"/>
        <w:numPr>
          <w:ilvl w:val="0"/>
          <w:numId w:val="9"/>
        </w:numPr>
        <w:rPr>
          <w:rFonts w:ascii="Times New Roman" w:hAnsi="Times New Roman"/>
          <w:sz w:val="24"/>
          <w:szCs w:val="24"/>
        </w:rPr>
      </w:pPr>
      <w:r>
        <w:rPr>
          <w:rFonts w:ascii="Times New Roman" w:hAnsi="Times New Roman"/>
          <w:sz w:val="24"/>
          <w:szCs w:val="24"/>
        </w:rPr>
        <w:t>The U.S. Navy</w:t>
      </w:r>
      <w:r w:rsidRPr="00201E11">
        <w:rPr>
          <w:rFonts w:ascii="Times New Roman" w:hAnsi="Times New Roman"/>
          <w:sz w:val="24"/>
          <w:szCs w:val="24"/>
        </w:rPr>
        <w:t xml:space="preserve"> ships operated with a higher level of independency of command during this time than is practiced today. Why do you think that was so? Do you think junior officers and senior enlisted </w:t>
      </w:r>
      <w:r>
        <w:rPr>
          <w:rFonts w:ascii="Times New Roman" w:hAnsi="Times New Roman"/>
          <w:sz w:val="24"/>
          <w:szCs w:val="24"/>
        </w:rPr>
        <w:t xml:space="preserve">personnel </w:t>
      </w:r>
      <w:r w:rsidRPr="00201E11">
        <w:rPr>
          <w:rFonts w:ascii="Times New Roman" w:hAnsi="Times New Roman"/>
          <w:sz w:val="24"/>
          <w:szCs w:val="24"/>
        </w:rPr>
        <w:t>exercise their authority to a lesser extent now? What options are there or changes can be made—at your level, unit level, and up the chain</w:t>
      </w:r>
      <w:r>
        <w:rPr>
          <w:rFonts w:ascii="Times New Roman" w:hAnsi="Times New Roman"/>
          <w:sz w:val="24"/>
          <w:szCs w:val="24"/>
        </w:rPr>
        <w:t>—</w:t>
      </w:r>
      <w:r w:rsidRPr="00201E11">
        <w:rPr>
          <w:rFonts w:ascii="Times New Roman" w:hAnsi="Times New Roman"/>
          <w:sz w:val="24"/>
          <w:szCs w:val="24"/>
        </w:rPr>
        <w:t>to give greater individual authority?</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Technological advances contributed to fledgling America’s successful build-up of the fleet of six frigates. How does the technology that your unit has contribute to the </w:t>
      </w:r>
      <w:r>
        <w:rPr>
          <w:rFonts w:ascii="Times New Roman" w:hAnsi="Times New Roman"/>
          <w:sz w:val="24"/>
          <w:szCs w:val="24"/>
        </w:rPr>
        <w:t xml:space="preserve">Navy’s </w:t>
      </w:r>
      <w:r w:rsidRPr="00201E11">
        <w:rPr>
          <w:rFonts w:ascii="Times New Roman" w:hAnsi="Times New Roman"/>
          <w:sz w:val="24"/>
          <w:szCs w:val="24"/>
        </w:rPr>
        <w:t xml:space="preserve">warfighting effort? </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The overt rationale in 1794 to establish a navy was to protect sea lanes. Has the primary mission of the U</w:t>
      </w:r>
      <w:r>
        <w:rPr>
          <w:rFonts w:ascii="Times New Roman" w:hAnsi="Times New Roman"/>
          <w:sz w:val="24"/>
          <w:szCs w:val="24"/>
        </w:rPr>
        <w:t>.</w:t>
      </w:r>
      <w:r w:rsidRPr="00201E11">
        <w:rPr>
          <w:rFonts w:ascii="Times New Roman" w:hAnsi="Times New Roman"/>
          <w:sz w:val="24"/>
          <w:szCs w:val="24"/>
        </w:rPr>
        <w:t>S</w:t>
      </w:r>
      <w:r>
        <w:rPr>
          <w:rFonts w:ascii="Times New Roman" w:hAnsi="Times New Roman"/>
          <w:sz w:val="24"/>
          <w:szCs w:val="24"/>
        </w:rPr>
        <w:t>.</w:t>
      </w:r>
      <w:r w:rsidRPr="00201E11">
        <w:rPr>
          <w:rFonts w:ascii="Times New Roman" w:hAnsi="Times New Roman"/>
          <w:sz w:val="24"/>
          <w:szCs w:val="24"/>
        </w:rPr>
        <w:t xml:space="preserve"> Navy changed? (p. 42 para 5)</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Why was the establishment of the Navy so contentious? How does the tension among the “doves,” the “hawks,” and special-interest groups and well as the Republican and Democratic National Parties impact the military? How does political activity</w:t>
      </w:r>
      <w:r>
        <w:rPr>
          <w:rFonts w:ascii="Times New Roman" w:hAnsi="Times New Roman"/>
          <w:sz w:val="24"/>
          <w:szCs w:val="24"/>
        </w:rPr>
        <w:t xml:space="preserve"> directly or indirectly </w:t>
      </w:r>
      <w:r w:rsidRPr="00201E11">
        <w:rPr>
          <w:rFonts w:ascii="Times New Roman" w:hAnsi="Times New Roman"/>
          <w:sz w:val="24"/>
          <w:szCs w:val="24"/>
        </w:rPr>
        <w:t>influence</w:t>
      </w:r>
      <w:r>
        <w:rPr>
          <w:rFonts w:ascii="Times New Roman" w:hAnsi="Times New Roman"/>
          <w:sz w:val="24"/>
          <w:szCs w:val="24"/>
        </w:rPr>
        <w:t xml:space="preserve"> </w:t>
      </w:r>
      <w:r w:rsidRPr="00201E11">
        <w:rPr>
          <w:rFonts w:ascii="Times New Roman" w:hAnsi="Times New Roman"/>
          <w:sz w:val="24"/>
          <w:szCs w:val="24"/>
        </w:rPr>
        <w:t>warfighting?</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How did the expectation of battle drive the design of the first of America’s ships? Is this still how ships and other weaponry are developed today? (p. 50 para 3)</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What lessons can be learned from the life of U.S. naval leader Commodore Thomas Trux</w:t>
      </w:r>
      <w:r>
        <w:rPr>
          <w:rFonts w:ascii="Times New Roman" w:hAnsi="Times New Roman"/>
          <w:sz w:val="24"/>
          <w:szCs w:val="24"/>
        </w:rPr>
        <w:t>ton—good and bad? (p. 92 para 4</w:t>
      </w:r>
      <w:r w:rsidRPr="00201E11">
        <w:rPr>
          <w:rFonts w:ascii="Times New Roman" w:hAnsi="Times New Roman"/>
          <w:sz w:val="24"/>
          <w:szCs w:val="24"/>
        </w:rPr>
        <w:t xml:space="preserve">) </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Service in the original U.S. Navy was voluntary, as it has been in our military since 1973. How are the motivations for enlisting the same now as then? How does the reason for joining—and whether or not it’s a volunteer or draft crew—affect a unit’s ability to train and fight? (p. 94)</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What recruitment problems did </w:t>
      </w:r>
      <w:r w:rsidRPr="00A36A45">
        <w:rPr>
          <w:rFonts w:ascii="Times New Roman" w:hAnsi="Times New Roman"/>
          <w:sz w:val="24"/>
          <w:szCs w:val="24"/>
        </w:rPr>
        <w:t>USS</w:t>
      </w:r>
      <w:r w:rsidRPr="00201E11">
        <w:rPr>
          <w:rFonts w:ascii="Times New Roman" w:hAnsi="Times New Roman"/>
          <w:i/>
          <w:sz w:val="24"/>
          <w:szCs w:val="24"/>
        </w:rPr>
        <w:t xml:space="preserve"> Constitution</w:t>
      </w:r>
      <w:r w:rsidRPr="00201E11">
        <w:rPr>
          <w:rFonts w:ascii="Times New Roman" w:hAnsi="Times New Roman"/>
          <w:sz w:val="24"/>
          <w:szCs w:val="24"/>
        </w:rPr>
        <w:t xml:space="preserve"> face that have also challenged our all-volunteer Navy? (p. 98)</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Were Thomas Jefferson’s three conditions for the need for an American Navy—that its purpose be defensive, that it not be exploited as a source of patronage and corruption, and tha</w:t>
      </w:r>
      <w:r>
        <w:rPr>
          <w:rFonts w:ascii="Times New Roman" w:hAnsi="Times New Roman"/>
          <w:sz w:val="24"/>
          <w:szCs w:val="24"/>
        </w:rPr>
        <w:t>t it be affordable—</w:t>
      </w:r>
      <w:r w:rsidRPr="00201E11">
        <w:rPr>
          <w:rFonts w:ascii="Times New Roman" w:hAnsi="Times New Roman"/>
          <w:sz w:val="24"/>
          <w:szCs w:val="24"/>
        </w:rPr>
        <w:t>realistic in his time</w:t>
      </w:r>
      <w:r>
        <w:rPr>
          <w:rFonts w:ascii="Times New Roman" w:hAnsi="Times New Roman"/>
          <w:sz w:val="24"/>
          <w:szCs w:val="24"/>
        </w:rPr>
        <w:t>, and for today? (p. 164 para 2</w:t>
      </w:r>
      <w:r w:rsidRPr="00201E11">
        <w:rPr>
          <w:rFonts w:ascii="Times New Roman" w:hAnsi="Times New Roman"/>
          <w:sz w:val="24"/>
          <w:szCs w:val="24"/>
        </w:rPr>
        <w:t>)</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How did the United States’ use of tributes to the Algiers and other countries relate to our practice of international relations today?</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How does improper government spending impact military warfighting ability, short- and long-term? (p. 127 para 5)</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lastRenderedPageBreak/>
        <w:t xml:space="preserve">Why was the build-up of a naval force as opposed to a land force viewed as at cross-purposes in the early years of our government? </w:t>
      </w:r>
      <w:r>
        <w:rPr>
          <w:rFonts w:ascii="Times New Roman" w:hAnsi="Times New Roman"/>
          <w:sz w:val="24"/>
          <w:szCs w:val="24"/>
        </w:rPr>
        <w:t>(p. 124 para 4</w:t>
      </w:r>
      <w:r w:rsidRPr="00201E11">
        <w:rPr>
          <w:rFonts w:ascii="Times New Roman" w:hAnsi="Times New Roman"/>
          <w:sz w:val="24"/>
          <w:szCs w:val="24"/>
        </w:rPr>
        <w:t xml:space="preserve">) </w:t>
      </w:r>
      <w:r>
        <w:rPr>
          <w:rFonts w:ascii="Times New Roman" w:hAnsi="Times New Roman"/>
          <w:sz w:val="24"/>
          <w:szCs w:val="24"/>
        </w:rPr>
        <w:t>Is there still inter</w:t>
      </w:r>
      <w:r w:rsidRPr="00201E11">
        <w:rPr>
          <w:rFonts w:ascii="Times New Roman" w:hAnsi="Times New Roman"/>
          <w:sz w:val="24"/>
          <w:szCs w:val="24"/>
        </w:rPr>
        <w:t xml:space="preserve">service rivalry? Does it serve to strengthen or detract from our military? </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Why would President Quincy Adams repeat as a mantra: “The trident of Neptune is the scepter of the world”? (p. 143 para 4) How does this concept pertain to our traditional world view as Americans, before 9/11?</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How would Thomas Jefferson’s idea of fighting piracy apply to today’s international climate? (p. 262)</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The weather continues to vex </w:t>
      </w:r>
      <w:r>
        <w:rPr>
          <w:rFonts w:ascii="Times New Roman" w:hAnsi="Times New Roman"/>
          <w:sz w:val="24"/>
          <w:szCs w:val="24"/>
        </w:rPr>
        <w:t>war</w:t>
      </w:r>
      <w:r w:rsidRPr="00201E11">
        <w:rPr>
          <w:rFonts w:ascii="Times New Roman" w:hAnsi="Times New Roman"/>
          <w:sz w:val="24"/>
          <w:szCs w:val="24"/>
        </w:rPr>
        <w:t xml:space="preserve">fighters, regardless of sophisticated construction or weaponry. Other natural factors such as geography, time, sea currents, are also beyond a sailor’s control. Select one of the sea battles described in </w:t>
      </w:r>
      <w:r w:rsidRPr="00201E11">
        <w:rPr>
          <w:rFonts w:ascii="Times New Roman" w:hAnsi="Times New Roman"/>
          <w:i/>
          <w:sz w:val="24"/>
          <w:szCs w:val="24"/>
        </w:rPr>
        <w:t xml:space="preserve">Six Frigates </w:t>
      </w:r>
      <w:r w:rsidRPr="00201E11">
        <w:rPr>
          <w:rFonts w:ascii="Times New Roman" w:hAnsi="Times New Roman"/>
          <w:sz w:val="24"/>
          <w:szCs w:val="24"/>
        </w:rPr>
        <w:t>and discuss the turn of events with these natural factors in mind. Discuss a current example of how these have affected your warfighting experience. (p. 232)</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“By 1800, The United States was the largest neutral maritime power in the world, and by a considerable margin.” (p. 271 para 2) In what way does</w:t>
      </w:r>
      <w:r>
        <w:rPr>
          <w:rFonts w:ascii="Times New Roman" w:hAnsi="Times New Roman"/>
          <w:sz w:val="24"/>
          <w:szCs w:val="24"/>
        </w:rPr>
        <w:t>—or does not—</w:t>
      </w:r>
      <w:r w:rsidRPr="00201E11">
        <w:rPr>
          <w:rFonts w:ascii="Times New Roman" w:hAnsi="Times New Roman"/>
          <w:sz w:val="24"/>
          <w:szCs w:val="24"/>
        </w:rPr>
        <w:t xml:space="preserve">this statement from </w:t>
      </w:r>
      <w:r w:rsidRPr="00201E11">
        <w:rPr>
          <w:rFonts w:ascii="Times New Roman" w:hAnsi="Times New Roman"/>
          <w:i/>
          <w:sz w:val="24"/>
          <w:szCs w:val="24"/>
        </w:rPr>
        <w:t xml:space="preserve">Six Frigates </w:t>
      </w:r>
      <w:r w:rsidRPr="00201E11">
        <w:rPr>
          <w:rFonts w:ascii="Times New Roman" w:hAnsi="Times New Roman"/>
          <w:sz w:val="24"/>
          <w:szCs w:val="24"/>
        </w:rPr>
        <w:t xml:space="preserve">still ring true today? How does it influence </w:t>
      </w:r>
      <w:r>
        <w:rPr>
          <w:rFonts w:ascii="Times New Roman" w:hAnsi="Times New Roman"/>
          <w:sz w:val="24"/>
          <w:szCs w:val="24"/>
        </w:rPr>
        <w:t>our war</w:t>
      </w:r>
      <w:r w:rsidRPr="00201E11">
        <w:rPr>
          <w:rFonts w:ascii="Times New Roman" w:hAnsi="Times New Roman"/>
          <w:sz w:val="24"/>
          <w:szCs w:val="24"/>
        </w:rPr>
        <w:t>fighting capability?</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Thomas Jefferson argued for a fleet of small gunboats in the defense of our inland waters and harbor defense (p</w:t>
      </w:r>
      <w:r>
        <w:rPr>
          <w:rFonts w:ascii="Times New Roman" w:hAnsi="Times New Roman"/>
          <w:sz w:val="24"/>
          <w:szCs w:val="24"/>
        </w:rPr>
        <w:t>p</w:t>
      </w:r>
      <w:r w:rsidRPr="00201E11">
        <w:rPr>
          <w:rFonts w:ascii="Times New Roman" w:hAnsi="Times New Roman"/>
          <w:sz w:val="24"/>
          <w:szCs w:val="24"/>
        </w:rPr>
        <w:t>. 284</w:t>
      </w:r>
      <w:r>
        <w:rPr>
          <w:rFonts w:ascii="Times New Roman" w:hAnsi="Times New Roman"/>
          <w:sz w:val="24"/>
          <w:szCs w:val="24"/>
        </w:rPr>
        <w:t>–285</w:t>
      </w:r>
      <w:r w:rsidRPr="00201E11">
        <w:rPr>
          <w:rFonts w:ascii="Times New Roman" w:hAnsi="Times New Roman"/>
          <w:sz w:val="24"/>
          <w:szCs w:val="24"/>
        </w:rPr>
        <w:t>). Riverine warfare was employed during the War of 1812 as well as later conflicts. How does this heritage unite our Sailors?</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Commodore Edward Preble was lauded as a national hero, in part for carrying “the fight to the enemy” for the first time. (p 257 para 2) How does “carrying the fight to the enemy” define our role as warfighters?</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What do you think of the espionage or intelligence gathering techniques described in </w:t>
      </w:r>
      <w:r w:rsidRPr="00201E11">
        <w:rPr>
          <w:rFonts w:ascii="Times New Roman" w:hAnsi="Times New Roman"/>
          <w:i/>
          <w:sz w:val="24"/>
          <w:szCs w:val="24"/>
        </w:rPr>
        <w:t>Six Frigates</w:t>
      </w:r>
      <w:r w:rsidRPr="00201E11">
        <w:rPr>
          <w:rFonts w:ascii="Times New Roman" w:hAnsi="Times New Roman"/>
          <w:sz w:val="24"/>
          <w:szCs w:val="24"/>
        </w:rPr>
        <w:t>? (p. 343)</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What aspects of the sailor’s life as depicted in </w:t>
      </w:r>
      <w:r w:rsidRPr="00201E11">
        <w:rPr>
          <w:rFonts w:ascii="Times New Roman" w:hAnsi="Times New Roman"/>
          <w:i/>
          <w:sz w:val="24"/>
          <w:szCs w:val="24"/>
        </w:rPr>
        <w:t>Six Frigates</w:t>
      </w:r>
      <w:r w:rsidRPr="00201E11">
        <w:rPr>
          <w:rFonts w:ascii="Times New Roman" w:hAnsi="Times New Roman"/>
          <w:sz w:val="24"/>
          <w:szCs w:val="24"/>
        </w:rPr>
        <w:t xml:space="preserve"> resonate with you?</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How does the battle rhythm described in </w:t>
      </w:r>
      <w:r w:rsidRPr="005936E5">
        <w:rPr>
          <w:rFonts w:ascii="Times New Roman" w:hAnsi="Times New Roman"/>
          <w:sz w:val="24"/>
          <w:szCs w:val="24"/>
        </w:rPr>
        <w:t>the book</w:t>
      </w:r>
      <w:r>
        <w:rPr>
          <w:rFonts w:ascii="Times New Roman" w:hAnsi="Times New Roman"/>
          <w:i/>
          <w:sz w:val="24"/>
          <w:szCs w:val="24"/>
        </w:rPr>
        <w:t xml:space="preserve"> </w:t>
      </w:r>
      <w:r w:rsidRPr="00201E11">
        <w:rPr>
          <w:rFonts w:ascii="Times New Roman" w:hAnsi="Times New Roman"/>
          <w:sz w:val="24"/>
          <w:szCs w:val="24"/>
        </w:rPr>
        <w:t>compare to yours?</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How does shipboard life described in </w:t>
      </w:r>
      <w:r w:rsidRPr="00201E11">
        <w:rPr>
          <w:rFonts w:ascii="Times New Roman" w:hAnsi="Times New Roman"/>
          <w:i/>
          <w:sz w:val="24"/>
          <w:szCs w:val="24"/>
        </w:rPr>
        <w:t>Six Frigates</w:t>
      </w:r>
      <w:r w:rsidRPr="00201E11">
        <w:rPr>
          <w:rFonts w:ascii="Times New Roman" w:hAnsi="Times New Roman"/>
          <w:sz w:val="24"/>
          <w:szCs w:val="24"/>
        </w:rPr>
        <w:t xml:space="preserve"> compare to yours?</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A submarine and “floating mines” were some </w:t>
      </w:r>
      <w:r>
        <w:rPr>
          <w:rFonts w:ascii="Times New Roman" w:hAnsi="Times New Roman"/>
          <w:sz w:val="24"/>
          <w:szCs w:val="24"/>
        </w:rPr>
        <w:t>of the new components of war</w:t>
      </w:r>
      <w:r w:rsidRPr="00201E11">
        <w:rPr>
          <w:rFonts w:ascii="Times New Roman" w:hAnsi="Times New Roman"/>
          <w:sz w:val="24"/>
          <w:szCs w:val="24"/>
        </w:rPr>
        <w:t>fighting in 1813. (p</w:t>
      </w:r>
      <w:r>
        <w:rPr>
          <w:rFonts w:ascii="Times New Roman" w:hAnsi="Times New Roman"/>
          <w:sz w:val="24"/>
          <w:szCs w:val="24"/>
        </w:rPr>
        <w:t>p</w:t>
      </w:r>
      <w:r w:rsidRPr="00201E11">
        <w:rPr>
          <w:rFonts w:ascii="Times New Roman" w:hAnsi="Times New Roman"/>
          <w:sz w:val="24"/>
          <w:szCs w:val="24"/>
        </w:rPr>
        <w:t>. 422</w:t>
      </w:r>
      <w:r>
        <w:rPr>
          <w:rFonts w:ascii="Times New Roman" w:hAnsi="Times New Roman"/>
          <w:sz w:val="24"/>
          <w:szCs w:val="24"/>
        </w:rPr>
        <w:t>–42</w:t>
      </w:r>
      <w:r w:rsidRPr="00201E11">
        <w:rPr>
          <w:rFonts w:ascii="Times New Roman" w:hAnsi="Times New Roman"/>
          <w:sz w:val="24"/>
          <w:szCs w:val="24"/>
        </w:rPr>
        <w:t>3) How does technology challenge us as Sailors? Are we more separated from warfighting having such a high level of sophisticated weaponry?</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 xml:space="preserve">Comment on the fog of war as described in </w:t>
      </w:r>
      <w:r w:rsidRPr="00201E11">
        <w:rPr>
          <w:rFonts w:ascii="Times New Roman" w:hAnsi="Times New Roman"/>
          <w:i/>
          <w:sz w:val="24"/>
          <w:szCs w:val="24"/>
        </w:rPr>
        <w:t>Six Frigates</w:t>
      </w:r>
      <w:r>
        <w:rPr>
          <w:rFonts w:ascii="Times New Roman" w:hAnsi="Times New Roman"/>
          <w:i/>
          <w:sz w:val="24"/>
          <w:szCs w:val="24"/>
        </w:rPr>
        <w:t>.</w:t>
      </w:r>
      <w:r w:rsidRPr="00201E11">
        <w:rPr>
          <w:rFonts w:ascii="Times New Roman" w:hAnsi="Times New Roman"/>
          <w:i/>
          <w:sz w:val="24"/>
          <w:szCs w:val="24"/>
        </w:rPr>
        <w:t xml:space="preserve"> </w:t>
      </w:r>
      <w:r w:rsidRPr="005936E5">
        <w:rPr>
          <w:rFonts w:ascii="Times New Roman" w:hAnsi="Times New Roman"/>
          <w:sz w:val="24"/>
          <w:szCs w:val="24"/>
        </w:rPr>
        <w:t>(</w:t>
      </w:r>
      <w:r>
        <w:rPr>
          <w:rFonts w:ascii="Times New Roman" w:hAnsi="Times New Roman"/>
          <w:sz w:val="24"/>
          <w:szCs w:val="24"/>
        </w:rPr>
        <w:t>p.</w:t>
      </w:r>
      <w:r w:rsidRPr="00201E11">
        <w:rPr>
          <w:rFonts w:ascii="Times New Roman" w:hAnsi="Times New Roman"/>
          <w:sz w:val="24"/>
          <w:szCs w:val="24"/>
        </w:rPr>
        <w:t xml:space="preserve"> 415 para 2)</w:t>
      </w:r>
    </w:p>
    <w:p w:rsidR="00920004" w:rsidRPr="00201E11" w:rsidRDefault="00920004" w:rsidP="00920004">
      <w:pPr>
        <w:pStyle w:val="ListParagraph"/>
        <w:numPr>
          <w:ilvl w:val="0"/>
          <w:numId w:val="9"/>
        </w:numPr>
        <w:rPr>
          <w:rFonts w:ascii="Times New Roman" w:hAnsi="Times New Roman"/>
          <w:sz w:val="24"/>
          <w:szCs w:val="24"/>
        </w:rPr>
      </w:pPr>
      <w:r w:rsidRPr="00201E11">
        <w:rPr>
          <w:rFonts w:ascii="Times New Roman" w:hAnsi="Times New Roman"/>
          <w:sz w:val="24"/>
          <w:szCs w:val="24"/>
        </w:rPr>
        <w:t>How does the public support or disdain of a military action or war effort impact your sense of mission? (p. 419)</w:t>
      </w:r>
    </w:p>
    <w:p w:rsidR="00920004" w:rsidRPr="00201E11" w:rsidRDefault="00920004" w:rsidP="00920004">
      <w:pPr>
        <w:pStyle w:val="ListParagraph"/>
        <w:numPr>
          <w:ilvl w:val="0"/>
          <w:numId w:val="9"/>
        </w:numPr>
        <w:rPr>
          <w:rFonts w:ascii="Times New Roman" w:hAnsi="Times New Roman"/>
          <w:sz w:val="24"/>
          <w:szCs w:val="24"/>
        </w:rPr>
      </w:pPr>
      <w:r>
        <w:rPr>
          <w:rFonts w:ascii="Times New Roman" w:hAnsi="Times New Roman"/>
          <w:sz w:val="24"/>
          <w:szCs w:val="24"/>
        </w:rPr>
        <w:t>T</w:t>
      </w:r>
      <w:r w:rsidRPr="00201E11">
        <w:rPr>
          <w:rFonts w:ascii="Times New Roman" w:hAnsi="Times New Roman"/>
          <w:sz w:val="24"/>
          <w:szCs w:val="24"/>
        </w:rPr>
        <w:t xml:space="preserve">he author of </w:t>
      </w:r>
      <w:r w:rsidRPr="00201E11">
        <w:rPr>
          <w:rFonts w:ascii="Times New Roman" w:hAnsi="Times New Roman"/>
          <w:i/>
          <w:sz w:val="24"/>
          <w:szCs w:val="24"/>
        </w:rPr>
        <w:t>Six Frigates</w:t>
      </w:r>
      <w:r w:rsidRPr="00201E11">
        <w:rPr>
          <w:rFonts w:ascii="Times New Roman" w:hAnsi="Times New Roman"/>
          <w:sz w:val="24"/>
          <w:szCs w:val="24"/>
        </w:rPr>
        <w:t xml:space="preserve"> concludes that</w:t>
      </w:r>
      <w:r w:rsidRPr="00201E11">
        <w:rPr>
          <w:rFonts w:ascii="Times New Roman" w:hAnsi="Times New Roman"/>
          <w:i/>
          <w:sz w:val="24"/>
          <w:szCs w:val="24"/>
        </w:rPr>
        <w:t xml:space="preserve"> </w:t>
      </w:r>
      <w:r w:rsidRPr="00201E11">
        <w:rPr>
          <w:rFonts w:ascii="Times New Roman" w:hAnsi="Times New Roman"/>
          <w:sz w:val="24"/>
          <w:szCs w:val="24"/>
        </w:rPr>
        <w:t>“</w:t>
      </w:r>
      <w:r>
        <w:rPr>
          <w:rFonts w:ascii="Times New Roman" w:hAnsi="Times New Roman"/>
          <w:sz w:val="24"/>
          <w:szCs w:val="24"/>
        </w:rPr>
        <w:t>n</w:t>
      </w:r>
      <w:r w:rsidRPr="00201E11">
        <w:rPr>
          <w:rFonts w:ascii="Times New Roman" w:hAnsi="Times New Roman"/>
          <w:sz w:val="24"/>
          <w:szCs w:val="24"/>
        </w:rPr>
        <w:t xml:space="preserve">o other foreign war has ever divided </w:t>
      </w:r>
      <w:r>
        <w:rPr>
          <w:rFonts w:ascii="Times New Roman" w:hAnsi="Times New Roman"/>
          <w:sz w:val="24"/>
          <w:szCs w:val="24"/>
        </w:rPr>
        <w:t>the American people so bitterly. . . .</w:t>
      </w:r>
      <w:r w:rsidRPr="00201E11">
        <w:rPr>
          <w:rFonts w:ascii="Times New Roman" w:hAnsi="Times New Roman"/>
          <w:sz w:val="24"/>
          <w:szCs w:val="24"/>
        </w:rPr>
        <w:t>” (p. 458 para 1) What do you think?</w:t>
      </w:r>
    </w:p>
    <w:p w:rsidR="00920004" w:rsidRDefault="00920004" w:rsidP="008868A9"/>
    <w:p w:rsidR="00920004" w:rsidRDefault="00920004" w:rsidP="008868A9"/>
    <w:p w:rsidR="00920004" w:rsidRDefault="00920004" w:rsidP="008868A9"/>
    <w:p w:rsidR="00920004" w:rsidRDefault="00920004" w:rsidP="008868A9"/>
    <w:p w:rsidR="008351E4" w:rsidRDefault="008351E4" w:rsidP="008351E4">
      <w:pPr>
        <w:jc w:val="center"/>
        <w:rPr>
          <w:b/>
          <w:bCs/>
        </w:rPr>
      </w:pPr>
      <w:bookmarkStart w:id="2" w:name="PODNotes"/>
      <w:r w:rsidRPr="00E15677">
        <w:rPr>
          <w:b/>
          <w:bCs/>
        </w:rPr>
        <w:lastRenderedPageBreak/>
        <w:t>PLAN OF THE DAY</w:t>
      </w:r>
      <w:r>
        <w:rPr>
          <w:b/>
          <w:bCs/>
        </w:rPr>
        <w:t xml:space="preserve"> NOTES</w:t>
      </w:r>
    </w:p>
    <w:p w:rsidR="008351E4" w:rsidRDefault="008351E4" w:rsidP="008351E4">
      <w:pPr>
        <w:jc w:val="center"/>
        <w:rPr>
          <w:b/>
          <w:bCs/>
        </w:rPr>
      </w:pPr>
    </w:p>
    <w:p w:rsidR="008351E4" w:rsidRPr="00E15677" w:rsidRDefault="008351E4" w:rsidP="008351E4">
      <w:pPr>
        <w:jc w:val="center"/>
        <w:rPr>
          <w:b/>
          <w:bCs/>
        </w:rPr>
      </w:pPr>
      <w:r>
        <w:rPr>
          <w:b/>
          <w:bCs/>
        </w:rPr>
        <w:t>A Selection of Navy Recipients of the Congressional Gold Medal and the Medal of Honor</w:t>
      </w:r>
    </w:p>
    <w:bookmarkEnd w:id="2"/>
    <w:p w:rsidR="008351E4" w:rsidRPr="00E15677" w:rsidRDefault="008351E4" w:rsidP="008351E4">
      <w:pPr>
        <w:rPr>
          <w:b/>
          <w:bCs/>
          <w:i/>
        </w:rPr>
      </w:pPr>
    </w:p>
    <w:p w:rsidR="008351E4" w:rsidRPr="00F56713" w:rsidRDefault="008351E4" w:rsidP="008351E4">
      <w:pPr>
        <w:rPr>
          <w:i/>
          <w:sz w:val="20"/>
          <w:szCs w:val="20"/>
        </w:rPr>
      </w:pPr>
      <w:r w:rsidRPr="00F56713">
        <w:rPr>
          <w:i/>
          <w:sz w:val="20"/>
          <w:szCs w:val="20"/>
        </w:rPr>
        <w:t>The Medal of Honor, our nation’s highest award for valor, traces its roots to the Civil War when Congress passed a bill on 21 December 1861, authorizing the distribution of 200 “medals of honor” for Navy petty officers, seamen, landsmen and marines who distinguished themselve</w:t>
      </w:r>
      <w:r>
        <w:rPr>
          <w:i/>
          <w:sz w:val="20"/>
          <w:szCs w:val="20"/>
        </w:rPr>
        <w:t>s in action during the war</w:t>
      </w:r>
      <w:r w:rsidRPr="00F56713">
        <w:rPr>
          <w:i/>
          <w:sz w:val="20"/>
          <w:szCs w:val="20"/>
        </w:rPr>
        <w:t xml:space="preserve">. The following year, Congress passed a similar bill authorizing a medal of honor for Army noncommissioned officers and privates. Over the years, a series of congressional acts signed by U.S. presidents defined the nature and qualifications for the award. </w:t>
      </w:r>
      <w:r>
        <w:rPr>
          <w:i/>
          <w:sz w:val="20"/>
          <w:szCs w:val="20"/>
        </w:rPr>
        <w:t xml:space="preserve">Before the Civil War, Congress awarded the </w:t>
      </w:r>
      <w:r w:rsidRPr="00F56713">
        <w:rPr>
          <w:i/>
          <w:sz w:val="20"/>
          <w:szCs w:val="20"/>
        </w:rPr>
        <w:t xml:space="preserve">Congressional Gold Medal </w:t>
      </w:r>
      <w:r>
        <w:rPr>
          <w:i/>
          <w:sz w:val="20"/>
          <w:szCs w:val="20"/>
        </w:rPr>
        <w:t xml:space="preserve">for particular act of bravery or success in battle. Thus, a sampling of those award recipients </w:t>
      </w:r>
      <w:r w:rsidRPr="00F56713">
        <w:rPr>
          <w:i/>
          <w:sz w:val="20"/>
          <w:szCs w:val="20"/>
        </w:rPr>
        <w:t>who fought so valiantly in the War of 1812</w:t>
      </w:r>
      <w:r>
        <w:rPr>
          <w:i/>
          <w:sz w:val="20"/>
          <w:szCs w:val="20"/>
        </w:rPr>
        <w:t xml:space="preserve"> is</w:t>
      </w:r>
      <w:r w:rsidRPr="00F56713">
        <w:rPr>
          <w:i/>
          <w:sz w:val="20"/>
          <w:szCs w:val="20"/>
        </w:rPr>
        <w:t xml:space="preserve"> </w:t>
      </w:r>
      <w:r>
        <w:rPr>
          <w:i/>
          <w:sz w:val="20"/>
          <w:szCs w:val="20"/>
        </w:rPr>
        <w:t>included herein.</w:t>
      </w:r>
    </w:p>
    <w:p w:rsidR="008351E4" w:rsidRDefault="008351E4" w:rsidP="008351E4">
      <w:pPr>
        <w:rPr>
          <w:bCs/>
          <w:i/>
          <w:sz w:val="20"/>
          <w:szCs w:val="20"/>
        </w:rPr>
      </w:pPr>
    </w:p>
    <w:p w:rsidR="008351E4" w:rsidRDefault="008351E4" w:rsidP="008351E4">
      <w:pPr>
        <w:rPr>
          <w:b/>
          <w:bCs/>
        </w:rPr>
      </w:pPr>
      <w:r>
        <w:rPr>
          <w:bCs/>
          <w:i/>
          <w:sz w:val="20"/>
          <w:szCs w:val="20"/>
        </w:rPr>
        <w:t xml:space="preserve">Some </w:t>
      </w:r>
      <w:r w:rsidRPr="00E15677">
        <w:rPr>
          <w:bCs/>
          <w:i/>
          <w:sz w:val="20"/>
          <w:szCs w:val="20"/>
        </w:rPr>
        <w:t xml:space="preserve">wording and punctuation </w:t>
      </w:r>
      <w:r>
        <w:rPr>
          <w:bCs/>
          <w:i/>
          <w:sz w:val="20"/>
          <w:szCs w:val="20"/>
        </w:rPr>
        <w:t>quoted from the selected citations may seem out</w:t>
      </w:r>
      <w:r w:rsidRPr="00E15677">
        <w:rPr>
          <w:bCs/>
          <w:i/>
          <w:sz w:val="20"/>
          <w:szCs w:val="20"/>
        </w:rPr>
        <w:t>dated or peculiar</w:t>
      </w:r>
      <w:r>
        <w:rPr>
          <w:bCs/>
          <w:i/>
          <w:sz w:val="20"/>
          <w:szCs w:val="20"/>
        </w:rPr>
        <w:t xml:space="preserve">, but the material comes from original citations. See Bureau of Naval Personnel, </w:t>
      </w:r>
      <w:r w:rsidRPr="00FC3380">
        <w:rPr>
          <w:bCs/>
          <w:sz w:val="20"/>
          <w:szCs w:val="20"/>
        </w:rPr>
        <w:t>Medal of Honor, 1861</w:t>
      </w:r>
      <w:r w:rsidRPr="00FC3380">
        <w:rPr>
          <w:bCs/>
          <w:sz w:val="20"/>
          <w:szCs w:val="20"/>
        </w:rPr>
        <w:softHyphen/>
        <w:t>–1949</w:t>
      </w:r>
      <w:r>
        <w:rPr>
          <w:bCs/>
          <w:sz w:val="20"/>
          <w:szCs w:val="20"/>
        </w:rPr>
        <w:t xml:space="preserve"> </w:t>
      </w:r>
      <w:r w:rsidRPr="00425DC9">
        <w:rPr>
          <w:bCs/>
          <w:i/>
          <w:sz w:val="20"/>
          <w:szCs w:val="20"/>
        </w:rPr>
        <w:t>(Navy Department, 1950)</w:t>
      </w:r>
      <w:r>
        <w:rPr>
          <w:bCs/>
          <w:sz w:val="20"/>
          <w:szCs w:val="20"/>
        </w:rPr>
        <w:t xml:space="preserve"> </w:t>
      </w:r>
      <w:r>
        <w:rPr>
          <w:bCs/>
          <w:i/>
          <w:sz w:val="20"/>
          <w:szCs w:val="20"/>
        </w:rPr>
        <w:t xml:space="preserve">and </w:t>
      </w:r>
      <w:hyperlink r:id="rId27" w:history="1">
        <w:r w:rsidRPr="00964779">
          <w:rPr>
            <w:rStyle w:val="Hyperlink"/>
            <w:bCs/>
            <w:i/>
            <w:sz w:val="20"/>
            <w:szCs w:val="20"/>
            <w:lang w:eastAsia="hi-IN" w:bidi="hi-IN"/>
          </w:rPr>
          <w:t>www.history.army.mil/moh.htm</w:t>
        </w:r>
      </w:hyperlink>
      <w:r>
        <w:rPr>
          <w:bCs/>
          <w:i/>
          <w:sz w:val="20"/>
          <w:szCs w:val="20"/>
        </w:rPr>
        <w:t xml:space="preserve"> for the Civil War and later. Please note,</w:t>
      </w:r>
      <w:r w:rsidRPr="007A2DF7">
        <w:rPr>
          <w:bCs/>
          <w:i/>
          <w:sz w:val="20"/>
          <w:szCs w:val="20"/>
        </w:rPr>
        <w:t xml:space="preserve"> many commercial websites (.com) mistakenly </w:t>
      </w:r>
      <w:r>
        <w:rPr>
          <w:bCs/>
          <w:i/>
          <w:sz w:val="20"/>
          <w:szCs w:val="20"/>
        </w:rPr>
        <w:t>include the word “Congressional” before “Medal of Honor.”This is an error.</w:t>
      </w:r>
      <w:r w:rsidRPr="00E15677">
        <w:rPr>
          <w:b/>
          <w:bCs/>
        </w:rPr>
        <w:tab/>
      </w:r>
    </w:p>
    <w:p w:rsidR="008351E4" w:rsidRDefault="008351E4" w:rsidP="008351E4">
      <w:pPr>
        <w:rPr>
          <w:b/>
          <w:bCs/>
        </w:rPr>
      </w:pPr>
    </w:p>
    <w:p w:rsidR="008351E4" w:rsidRDefault="008351E4" w:rsidP="008351E4"/>
    <w:p w:rsidR="008351E4" w:rsidRPr="00BC2461" w:rsidRDefault="008351E4" w:rsidP="008351E4">
      <w:pPr>
        <w:rPr>
          <w:b/>
        </w:rPr>
      </w:pPr>
      <w:r w:rsidRPr="00BC2461">
        <w:rPr>
          <w:b/>
        </w:rPr>
        <w:t>WAR OF 1812</w:t>
      </w:r>
      <w:r>
        <w:rPr>
          <w:b/>
        </w:rPr>
        <w:t xml:space="preserve">: A SELECTION OF NAVY </w:t>
      </w:r>
      <w:r w:rsidRPr="00BC2461">
        <w:rPr>
          <w:b/>
        </w:rPr>
        <w:t>CONGRESSIONAL GOLD MEDAL RECIPIENTS</w:t>
      </w:r>
    </w:p>
    <w:p w:rsidR="008351E4" w:rsidRDefault="008351E4" w:rsidP="008351E4"/>
    <w:p w:rsidR="008351E4" w:rsidRPr="00025025" w:rsidRDefault="008351E4" w:rsidP="008351E4">
      <w:r w:rsidRPr="00145F9C">
        <w:t>1. Recipient:</w:t>
      </w:r>
      <w:r w:rsidRPr="00025025">
        <w:t xml:space="preserve"> Isaac Hull</w:t>
      </w:r>
    </w:p>
    <w:p w:rsidR="008351E4" w:rsidRPr="00025025" w:rsidRDefault="008351E4" w:rsidP="008351E4">
      <w:r w:rsidRPr="00145F9C">
        <w:t>Date of Action:</w:t>
      </w:r>
      <w:r w:rsidRPr="00025025">
        <w:t xml:space="preserve"> 19 August 1812</w:t>
      </w:r>
    </w:p>
    <w:p w:rsidR="008351E4" w:rsidRPr="00025025" w:rsidRDefault="008351E4" w:rsidP="008351E4">
      <w:pPr>
        <w:rPr>
          <w:color w:val="333333"/>
        </w:rPr>
      </w:pPr>
      <w:r w:rsidRPr="00025025">
        <w:t>Commodore Isaac Hull of Derby, C</w:t>
      </w:r>
      <w:r>
        <w:t>onnecticut</w:t>
      </w:r>
      <w:r w:rsidRPr="00025025">
        <w:t xml:space="preserve">, was serving as commander of </w:t>
      </w:r>
      <w:r>
        <w:rPr>
          <w:iCs/>
        </w:rPr>
        <w:t xml:space="preserve">the U.S. </w:t>
      </w:r>
      <w:r w:rsidRPr="002C4F5E">
        <w:rPr>
          <w:iCs/>
        </w:rPr>
        <w:t>frigate</w:t>
      </w:r>
      <w:r>
        <w:rPr>
          <w:iCs/>
        </w:rPr>
        <w:t xml:space="preserve"> </w:t>
      </w:r>
      <w:r w:rsidRPr="003054AE">
        <w:rPr>
          <w:i/>
          <w:iCs/>
        </w:rPr>
        <w:t>Constitution</w:t>
      </w:r>
      <w:r w:rsidRPr="00025025">
        <w:rPr>
          <w:i/>
          <w:iCs/>
        </w:rPr>
        <w:t xml:space="preserve"> </w:t>
      </w:r>
      <w:r w:rsidRPr="00025025">
        <w:t xml:space="preserve">when </w:t>
      </w:r>
      <w:r>
        <w:t>she</w:t>
      </w:r>
      <w:r w:rsidRPr="00025025">
        <w:t xml:space="preserve"> engaged </w:t>
      </w:r>
      <w:r w:rsidRPr="00CE1521">
        <w:rPr>
          <w:iCs/>
        </w:rPr>
        <w:t xml:space="preserve">HMS </w:t>
      </w:r>
      <w:bookmarkStart w:id="3" w:name="firstHeading"/>
      <w:bookmarkEnd w:id="3"/>
      <w:r w:rsidRPr="00025025">
        <w:rPr>
          <w:i/>
          <w:iCs/>
          <w:color w:val="000000"/>
        </w:rPr>
        <w:t>Guerriere</w:t>
      </w:r>
      <w:r w:rsidRPr="00025025">
        <w:rPr>
          <w:color w:val="000000"/>
        </w:rPr>
        <w:t xml:space="preserve"> in the Atlantic Ocean</w:t>
      </w:r>
      <w:r>
        <w:rPr>
          <w:color w:val="000000"/>
        </w:rPr>
        <w:t xml:space="preserve"> on 19 August 1812</w:t>
      </w:r>
      <w:r w:rsidRPr="00025025">
        <w:rPr>
          <w:color w:val="000000"/>
        </w:rPr>
        <w:t>.</w:t>
      </w:r>
      <w:r>
        <w:rPr>
          <w:color w:val="000000"/>
        </w:rPr>
        <w:t xml:space="preserve"> For his actions in that fight, the </w:t>
      </w:r>
      <w:r w:rsidRPr="00145F9C">
        <w:rPr>
          <w:color w:val="000000"/>
        </w:rPr>
        <w:t>Congressional</w:t>
      </w:r>
      <w:r w:rsidRPr="00025025">
        <w:rPr>
          <w:color w:val="000000"/>
        </w:rPr>
        <w:t xml:space="preserve"> Gold Medal </w:t>
      </w:r>
      <w:r>
        <w:rPr>
          <w:color w:val="000000"/>
        </w:rPr>
        <w:t>citation states,</w:t>
      </w:r>
      <w:r w:rsidRPr="00025025">
        <w:rPr>
          <w:color w:val="000000"/>
        </w:rPr>
        <w:t xml:space="preserve"> </w:t>
      </w:r>
      <w:r>
        <w:rPr>
          <w:color w:val="000000"/>
        </w:rPr>
        <w:t>“</w:t>
      </w:r>
      <w:r w:rsidRPr="00025025">
        <w:rPr>
          <w:color w:val="000000"/>
        </w:rPr>
        <w:t>S</w:t>
      </w:r>
      <w:r w:rsidRPr="00025025">
        <w:rPr>
          <w:color w:val="333333"/>
        </w:rPr>
        <w:t xml:space="preserve">oon after the vessels fell apart, </w:t>
      </w:r>
      <w:r w:rsidRPr="00025025">
        <w:rPr>
          <w:i/>
          <w:iCs/>
          <w:color w:val="333333"/>
        </w:rPr>
        <w:t>Guerriere</w:t>
      </w:r>
      <w:r w:rsidRPr="00145F9C">
        <w:rPr>
          <w:iCs/>
          <w:color w:val="333333"/>
        </w:rPr>
        <w:t>’s</w:t>
      </w:r>
      <w:r w:rsidRPr="00025025">
        <w:rPr>
          <w:color w:val="333333"/>
        </w:rPr>
        <w:t xml:space="preserve"> main-mast fell into the sea, bringing down the fore-mast, and an enormous weight of yards and rigging.</w:t>
      </w:r>
      <w:r>
        <w:rPr>
          <w:color w:val="333333"/>
        </w:rPr>
        <w:t xml:space="preserve"> </w:t>
      </w:r>
      <w:r w:rsidRPr="00025025">
        <w:rPr>
          <w:color w:val="333333"/>
        </w:rPr>
        <w:t>Captain</w:t>
      </w:r>
      <w:r>
        <w:rPr>
          <w:color w:val="333333"/>
        </w:rPr>
        <w:t xml:space="preserve"> [James] Dacres reluctantly surrendered and [</w:t>
      </w:r>
      <w:r w:rsidRPr="00DF4213">
        <w:rPr>
          <w:i/>
          <w:color w:val="333333"/>
        </w:rPr>
        <w:t>Guerriere</w:t>
      </w:r>
      <w:r>
        <w:rPr>
          <w:color w:val="333333"/>
        </w:rPr>
        <w:t xml:space="preserve">] was too badly injured to be saved. </w:t>
      </w:r>
      <w:r w:rsidRPr="00025025">
        <w:rPr>
          <w:i/>
          <w:iCs/>
          <w:color w:val="333333"/>
        </w:rPr>
        <w:t>Guerriere</w:t>
      </w:r>
      <w:r w:rsidRPr="00025025">
        <w:rPr>
          <w:color w:val="333333"/>
        </w:rPr>
        <w:t xml:space="preserve"> was set on fire and blown up after her men were removed.</w:t>
      </w:r>
      <w:r>
        <w:rPr>
          <w:color w:val="333333"/>
        </w:rPr>
        <w:t xml:space="preserve">” </w:t>
      </w:r>
      <w:r w:rsidRPr="004638A6">
        <w:rPr>
          <w:color w:val="333333"/>
        </w:rPr>
        <w:t>In this way, Commodore Hull stood the watch for our country.</w:t>
      </w:r>
    </w:p>
    <w:p w:rsidR="008351E4" w:rsidRPr="00025025" w:rsidRDefault="008351E4" w:rsidP="008351E4">
      <w:pPr>
        <w:rPr>
          <w:i/>
          <w:iCs/>
        </w:rPr>
      </w:pPr>
    </w:p>
    <w:p w:rsidR="008351E4" w:rsidRPr="00025025" w:rsidRDefault="008351E4" w:rsidP="008351E4">
      <w:r w:rsidRPr="00145F9C">
        <w:t>2. Recipient:</w:t>
      </w:r>
      <w:r w:rsidRPr="00025025">
        <w:t xml:space="preserve"> William Bainbridge</w:t>
      </w:r>
    </w:p>
    <w:p w:rsidR="008351E4" w:rsidRPr="00025025" w:rsidRDefault="008351E4" w:rsidP="008351E4">
      <w:r w:rsidRPr="00145F9C">
        <w:t>Date of Action:</w:t>
      </w:r>
      <w:r>
        <w:t xml:space="preserve"> 29</w:t>
      </w:r>
      <w:r w:rsidRPr="00025025">
        <w:t xml:space="preserve"> December 1812</w:t>
      </w:r>
    </w:p>
    <w:p w:rsidR="008351E4" w:rsidRPr="00025025" w:rsidRDefault="008351E4" w:rsidP="008351E4">
      <w:pPr>
        <w:rPr>
          <w:color w:val="000000"/>
        </w:rPr>
      </w:pPr>
      <w:r w:rsidRPr="00025025">
        <w:rPr>
          <w:color w:val="000000"/>
        </w:rPr>
        <w:t>Captain William Bainbridge of Princeton, N</w:t>
      </w:r>
      <w:r>
        <w:rPr>
          <w:color w:val="000000"/>
        </w:rPr>
        <w:t>ew Jersey</w:t>
      </w:r>
      <w:r w:rsidRPr="00025025">
        <w:rPr>
          <w:color w:val="000000"/>
        </w:rPr>
        <w:t xml:space="preserve">, was serving as commander of </w:t>
      </w:r>
      <w:r>
        <w:rPr>
          <w:color w:val="000000"/>
        </w:rPr>
        <w:t xml:space="preserve">the U.S. frigate </w:t>
      </w:r>
      <w:r w:rsidRPr="00025025">
        <w:rPr>
          <w:i/>
          <w:iCs/>
          <w:color w:val="000000"/>
        </w:rPr>
        <w:t>Constitution</w:t>
      </w:r>
      <w:r w:rsidRPr="00025025">
        <w:rPr>
          <w:color w:val="000000"/>
        </w:rPr>
        <w:t xml:space="preserve"> when </w:t>
      </w:r>
      <w:r>
        <w:rPr>
          <w:color w:val="000000"/>
        </w:rPr>
        <w:t>the ship</w:t>
      </w:r>
      <w:r w:rsidRPr="00025025">
        <w:rPr>
          <w:color w:val="000000"/>
        </w:rPr>
        <w:t xml:space="preserve"> engaged </w:t>
      </w:r>
      <w:r w:rsidRPr="008240A6">
        <w:rPr>
          <w:iCs/>
          <w:color w:val="000000"/>
        </w:rPr>
        <w:t xml:space="preserve">HMS </w:t>
      </w:r>
      <w:r w:rsidRPr="00025025">
        <w:rPr>
          <w:i/>
          <w:iCs/>
          <w:color w:val="000000"/>
        </w:rPr>
        <w:t>Java</w:t>
      </w:r>
      <w:r>
        <w:rPr>
          <w:color w:val="000000"/>
        </w:rPr>
        <w:t xml:space="preserve"> </w:t>
      </w:r>
      <w:r w:rsidRPr="00025025">
        <w:rPr>
          <w:color w:val="000000"/>
        </w:rPr>
        <w:t>off the coast of Brazil</w:t>
      </w:r>
      <w:r>
        <w:rPr>
          <w:color w:val="000000"/>
        </w:rPr>
        <w:t xml:space="preserve"> on 29 December 1812</w:t>
      </w:r>
      <w:r w:rsidRPr="00025025">
        <w:rPr>
          <w:color w:val="000000"/>
        </w:rPr>
        <w:t>.</w:t>
      </w:r>
      <w:r>
        <w:rPr>
          <w:color w:val="000000"/>
        </w:rPr>
        <w:t xml:space="preserve"> </w:t>
      </w:r>
      <w:r w:rsidRPr="00025025">
        <w:rPr>
          <w:i/>
          <w:iCs/>
          <w:color w:val="000000"/>
        </w:rPr>
        <w:t>Java</w:t>
      </w:r>
      <w:r w:rsidRPr="00025025">
        <w:rPr>
          <w:color w:val="000000"/>
        </w:rPr>
        <w:t xml:space="preserve"> counted the </w:t>
      </w:r>
      <w:r>
        <w:rPr>
          <w:color w:val="000000"/>
        </w:rPr>
        <w:t>governor general-designate</w:t>
      </w:r>
      <w:r w:rsidRPr="00025025">
        <w:rPr>
          <w:color w:val="000000"/>
        </w:rPr>
        <w:t xml:space="preserve"> </w:t>
      </w:r>
      <w:r>
        <w:rPr>
          <w:color w:val="000000"/>
        </w:rPr>
        <w:t xml:space="preserve">of Bombay </w:t>
      </w:r>
      <w:r w:rsidRPr="00025025">
        <w:rPr>
          <w:color w:val="000000"/>
        </w:rPr>
        <w:t xml:space="preserve">among </w:t>
      </w:r>
      <w:r>
        <w:rPr>
          <w:color w:val="000000"/>
        </w:rPr>
        <w:t xml:space="preserve">its nearly one hundred </w:t>
      </w:r>
      <w:r w:rsidRPr="00025025">
        <w:rPr>
          <w:color w:val="000000"/>
        </w:rPr>
        <w:t xml:space="preserve">passengers </w:t>
      </w:r>
      <w:r>
        <w:rPr>
          <w:color w:val="000000"/>
        </w:rPr>
        <w:t xml:space="preserve">being transported to India. The disparate </w:t>
      </w:r>
      <w:r>
        <w:rPr>
          <w:color w:val="000000"/>
        </w:rPr>
        <w:lastRenderedPageBreak/>
        <w:t xml:space="preserve">ratio of 4 or 5 to 1 in casualties sustained proved the greater firepower and gunnery skill of </w:t>
      </w:r>
      <w:r w:rsidRPr="00622B07">
        <w:rPr>
          <w:i/>
          <w:color w:val="000000"/>
        </w:rPr>
        <w:t>Constitution</w:t>
      </w:r>
      <w:r>
        <w:rPr>
          <w:color w:val="000000"/>
        </w:rPr>
        <w:t>’s crew.</w:t>
      </w:r>
      <w:r>
        <w:rPr>
          <w:iCs/>
          <w:color w:val="000000"/>
        </w:rPr>
        <w:t xml:space="preserve"> </w:t>
      </w:r>
      <w:r>
        <w:rPr>
          <w:color w:val="000000"/>
        </w:rPr>
        <w:t>After removing the passengers and crew of</w:t>
      </w:r>
      <w:r w:rsidRPr="00025025">
        <w:rPr>
          <w:color w:val="000000"/>
        </w:rPr>
        <w:t xml:space="preserve"> </w:t>
      </w:r>
      <w:r w:rsidRPr="00025025">
        <w:rPr>
          <w:i/>
          <w:iCs/>
          <w:color w:val="000000"/>
        </w:rPr>
        <w:t>Java,</w:t>
      </w:r>
      <w:r w:rsidRPr="00025025">
        <w:rPr>
          <w:color w:val="000000"/>
        </w:rPr>
        <w:t xml:space="preserve"> Bainbridge burned the vessel at sea.</w:t>
      </w:r>
      <w:r>
        <w:rPr>
          <w:color w:val="000000"/>
        </w:rPr>
        <w:t xml:space="preserve"> He</w:t>
      </w:r>
      <w:r w:rsidRPr="00025025">
        <w:rPr>
          <w:color w:val="000000"/>
        </w:rPr>
        <w:t xml:space="preserve"> was awarded the Congressional Gold Medal</w:t>
      </w:r>
      <w:r>
        <w:rPr>
          <w:color w:val="000000"/>
        </w:rPr>
        <w:t xml:space="preserve"> for his actions that day. </w:t>
      </w:r>
    </w:p>
    <w:p w:rsidR="008351E4" w:rsidRPr="00025025" w:rsidRDefault="008351E4" w:rsidP="008351E4"/>
    <w:p w:rsidR="008351E4" w:rsidRPr="00025025" w:rsidRDefault="008351E4" w:rsidP="008351E4">
      <w:r w:rsidRPr="00145F9C">
        <w:t xml:space="preserve">3. Recipients: </w:t>
      </w:r>
      <w:r w:rsidRPr="00025025">
        <w:t>William Burrows and Edward McCall</w:t>
      </w:r>
    </w:p>
    <w:p w:rsidR="008351E4" w:rsidRPr="00025025" w:rsidRDefault="008351E4" w:rsidP="008351E4">
      <w:r w:rsidRPr="00145F9C">
        <w:t>Date of Action:</w:t>
      </w:r>
      <w:r w:rsidRPr="00025025">
        <w:t xml:space="preserve"> 5 September 1813</w:t>
      </w:r>
    </w:p>
    <w:p w:rsidR="008351E4" w:rsidRDefault="008351E4" w:rsidP="008351E4">
      <w:pPr>
        <w:rPr>
          <w:color w:val="000000"/>
        </w:rPr>
      </w:pPr>
      <w:r>
        <w:rPr>
          <w:color w:val="000000"/>
        </w:rPr>
        <w:t>Lieutenant William Burr</w:t>
      </w:r>
      <w:r w:rsidRPr="00025025">
        <w:rPr>
          <w:color w:val="000000"/>
        </w:rPr>
        <w:t xml:space="preserve">ows </w:t>
      </w:r>
      <w:r>
        <w:rPr>
          <w:color w:val="000000"/>
        </w:rPr>
        <w:t xml:space="preserve">of Kentucky </w:t>
      </w:r>
      <w:r w:rsidRPr="00025025">
        <w:rPr>
          <w:color w:val="000000"/>
        </w:rPr>
        <w:t xml:space="preserve">and Midshipman Edward McCall of South Carolina were serving aboard </w:t>
      </w:r>
      <w:r>
        <w:rPr>
          <w:iCs/>
          <w:color w:val="000000"/>
        </w:rPr>
        <w:t xml:space="preserve">the U.S. </w:t>
      </w:r>
      <w:r w:rsidRPr="00196151">
        <w:rPr>
          <w:iCs/>
          <w:color w:val="000000"/>
        </w:rPr>
        <w:t>brig</w:t>
      </w:r>
      <w:r>
        <w:rPr>
          <w:iCs/>
          <w:color w:val="000000"/>
        </w:rPr>
        <w:t xml:space="preserve"> </w:t>
      </w:r>
      <w:r w:rsidRPr="008240A6">
        <w:rPr>
          <w:i/>
          <w:iCs/>
          <w:color w:val="000000"/>
        </w:rPr>
        <w:t>Enterprise</w:t>
      </w:r>
      <w:r w:rsidRPr="00025025">
        <w:rPr>
          <w:i/>
          <w:iCs/>
          <w:color w:val="000000"/>
        </w:rPr>
        <w:t xml:space="preserve"> </w:t>
      </w:r>
      <w:r w:rsidRPr="00025025">
        <w:rPr>
          <w:color w:val="000000"/>
        </w:rPr>
        <w:t>when it engaged</w:t>
      </w:r>
      <w:r w:rsidRPr="008240A6">
        <w:rPr>
          <w:i/>
          <w:color w:val="000000"/>
        </w:rPr>
        <w:t xml:space="preserve"> </w:t>
      </w:r>
      <w:r w:rsidRPr="008240A6">
        <w:rPr>
          <w:iCs/>
          <w:color w:val="000000"/>
        </w:rPr>
        <w:t xml:space="preserve">HMS </w:t>
      </w:r>
      <w:r w:rsidRPr="00025025">
        <w:rPr>
          <w:i/>
          <w:iCs/>
          <w:color w:val="000000"/>
        </w:rPr>
        <w:t>Boxer</w:t>
      </w:r>
      <w:r w:rsidRPr="00025025">
        <w:rPr>
          <w:color w:val="000000"/>
        </w:rPr>
        <w:t xml:space="preserve"> off the coast of Portland, M</w:t>
      </w:r>
      <w:r>
        <w:rPr>
          <w:color w:val="000000"/>
        </w:rPr>
        <w:t xml:space="preserve">aine, on 5 September 1813. </w:t>
      </w:r>
      <w:r w:rsidRPr="00025025">
        <w:rPr>
          <w:color w:val="000000"/>
        </w:rPr>
        <w:t xml:space="preserve">In the </w:t>
      </w:r>
      <w:r>
        <w:rPr>
          <w:color w:val="000000"/>
        </w:rPr>
        <w:t xml:space="preserve">initial </w:t>
      </w:r>
      <w:r w:rsidRPr="00025025">
        <w:rPr>
          <w:color w:val="000000"/>
        </w:rPr>
        <w:t xml:space="preserve">minutes of the fight, Captain Samuel Blyth of </w:t>
      </w:r>
      <w:r w:rsidRPr="008240A6">
        <w:rPr>
          <w:i/>
          <w:color w:val="000000"/>
        </w:rPr>
        <w:t>Boxer</w:t>
      </w:r>
      <w:r w:rsidRPr="00025025">
        <w:rPr>
          <w:color w:val="000000"/>
        </w:rPr>
        <w:t xml:space="preserve"> was killed,</w:t>
      </w:r>
      <w:r>
        <w:rPr>
          <w:color w:val="000000"/>
        </w:rPr>
        <w:t xml:space="preserve"> and</w:t>
      </w:r>
      <w:r w:rsidRPr="00025025">
        <w:rPr>
          <w:color w:val="000000"/>
        </w:rPr>
        <w:t xml:space="preserve"> Lieutenant Burrows suffered a mortal wound.</w:t>
      </w:r>
      <w:r>
        <w:rPr>
          <w:color w:val="000000"/>
        </w:rPr>
        <w:t xml:space="preserve"> </w:t>
      </w:r>
      <w:r w:rsidRPr="00025025">
        <w:rPr>
          <w:color w:val="000000"/>
        </w:rPr>
        <w:t>Midshipman McCal</w:t>
      </w:r>
      <w:r>
        <w:rPr>
          <w:color w:val="000000"/>
        </w:rPr>
        <w:t>l</w:t>
      </w:r>
      <w:r w:rsidRPr="00025025">
        <w:rPr>
          <w:color w:val="000000"/>
        </w:rPr>
        <w:t xml:space="preserve"> t</w:t>
      </w:r>
      <w:r>
        <w:rPr>
          <w:color w:val="000000"/>
        </w:rPr>
        <w:t xml:space="preserve">ook control of </w:t>
      </w:r>
      <w:r w:rsidRPr="00196151">
        <w:rPr>
          <w:i/>
          <w:color w:val="000000"/>
        </w:rPr>
        <w:t>Enterprise</w:t>
      </w:r>
      <w:r>
        <w:rPr>
          <w:color w:val="000000"/>
        </w:rPr>
        <w:t xml:space="preserve"> and led her t</w:t>
      </w:r>
      <w:r w:rsidRPr="00025025">
        <w:rPr>
          <w:color w:val="000000"/>
        </w:rPr>
        <w:t>o victory.</w:t>
      </w:r>
      <w:r>
        <w:rPr>
          <w:color w:val="000000"/>
        </w:rPr>
        <w:t xml:space="preserve"> </w:t>
      </w:r>
      <w:r w:rsidRPr="00025025">
        <w:rPr>
          <w:color w:val="000000"/>
        </w:rPr>
        <w:t xml:space="preserve">For their </w:t>
      </w:r>
      <w:r>
        <w:rPr>
          <w:color w:val="000000"/>
        </w:rPr>
        <w:t>“</w:t>
      </w:r>
      <w:r w:rsidRPr="00025025">
        <w:rPr>
          <w:color w:val="000000"/>
        </w:rPr>
        <w:t>high sense entertained in the conflict</w:t>
      </w:r>
      <w:r>
        <w:rPr>
          <w:color w:val="000000"/>
        </w:rPr>
        <w:t xml:space="preserve">,” </w:t>
      </w:r>
      <w:r w:rsidRPr="00025025">
        <w:rPr>
          <w:color w:val="000000"/>
        </w:rPr>
        <w:t>Midshipman McCall and Lieutenant Burrows were awarded the Congressional Gold Medal</w:t>
      </w:r>
      <w:r w:rsidRPr="004638A6">
        <w:rPr>
          <w:color w:val="000000"/>
        </w:rPr>
        <w:t>.</w:t>
      </w:r>
    </w:p>
    <w:p w:rsidR="008351E4" w:rsidRDefault="008351E4" w:rsidP="008351E4">
      <w:pPr>
        <w:rPr>
          <w:color w:val="000000"/>
        </w:rPr>
      </w:pPr>
    </w:p>
    <w:p w:rsidR="008351E4" w:rsidRPr="00911786" w:rsidRDefault="008351E4" w:rsidP="008351E4"/>
    <w:p w:rsidR="008351E4" w:rsidRPr="00911786" w:rsidRDefault="008351E4" w:rsidP="008351E4"/>
    <w:p w:rsidR="008351E4" w:rsidRPr="00911786" w:rsidRDefault="008351E4" w:rsidP="008351E4"/>
    <w:p w:rsidR="008351E4" w:rsidRDefault="008351E4" w:rsidP="008351E4"/>
    <w:p w:rsidR="008351E4" w:rsidRDefault="008351E4" w:rsidP="008351E4"/>
    <w:p w:rsidR="008351E4" w:rsidRDefault="008351E4" w:rsidP="008351E4">
      <w:pPr>
        <w:tabs>
          <w:tab w:val="left" w:pos="2815"/>
        </w:tabs>
      </w:pPr>
      <w:r>
        <w:tab/>
      </w:r>
    </w:p>
    <w:p w:rsidR="008351E4" w:rsidRPr="00145F9C" w:rsidRDefault="008351E4" w:rsidP="008351E4">
      <w:r w:rsidRPr="00911786">
        <w:br w:type="page"/>
      </w:r>
      <w:r w:rsidRPr="00145F9C">
        <w:lastRenderedPageBreak/>
        <w:t>4. Recipient: Oliver Hazard Perry</w:t>
      </w:r>
    </w:p>
    <w:p w:rsidR="008351E4" w:rsidRPr="00025025" w:rsidRDefault="008351E4" w:rsidP="008351E4">
      <w:r w:rsidRPr="00145F9C">
        <w:t>Date of Action:</w:t>
      </w:r>
      <w:r w:rsidRPr="00025025">
        <w:t xml:space="preserve"> 10 September 1813</w:t>
      </w:r>
    </w:p>
    <w:p w:rsidR="008351E4" w:rsidRPr="00025025" w:rsidRDefault="008351E4" w:rsidP="008351E4"/>
    <w:p w:rsidR="008351E4" w:rsidRDefault="008351E4" w:rsidP="008351E4">
      <w:r>
        <w:t xml:space="preserve">Commodore Oliver Hazard Perry of South Kingstown, Rhode Island, commanded a squadron of ships at the Battle of Lake Erie on 10 September 1813. Perry’s flagship, the U.S. brig </w:t>
      </w:r>
      <w:r>
        <w:rPr>
          <w:i/>
          <w:iCs/>
        </w:rPr>
        <w:t>Lawrence,</w:t>
      </w:r>
      <w:r>
        <w:t xml:space="preserve"> sustained heavy damage during the battle, forcing Perry to transfer his command, via rowboat, to the U.S. brig </w:t>
      </w:r>
      <w:r>
        <w:rPr>
          <w:i/>
          <w:iCs/>
        </w:rPr>
        <w:t>Niagara.</w:t>
      </w:r>
      <w:r>
        <w:t xml:space="preserve"> From </w:t>
      </w:r>
      <w:r>
        <w:rPr>
          <w:i/>
          <w:iCs/>
        </w:rPr>
        <w:t>Niagara</w:t>
      </w:r>
      <w:r>
        <w:t xml:space="preserve">, Perry led his Navy to triumph over the British. This victory marked the first time in history that an entire enemy naval squadron had surrendered to the United States. The battle also helped popularize the phrase “Don’t give up the ship.” Originally coined by Perry’s friend, Captain James Lawrence who was killed in an earlier engagement, the phrase, sewn onto Perry’s battle flag, became the rallying cry for the Navy. Perry was awarded a Congressional Gold Medal for his efforts. </w:t>
      </w:r>
    </w:p>
    <w:p w:rsidR="008351E4" w:rsidRPr="004638A6" w:rsidRDefault="008351E4" w:rsidP="008351E4">
      <w:pPr>
        <w:rPr>
          <w:iCs/>
        </w:rPr>
      </w:pPr>
    </w:p>
    <w:p w:rsidR="008351E4" w:rsidRPr="00EB64C9" w:rsidRDefault="008351E4" w:rsidP="008351E4">
      <w:pPr>
        <w:rPr>
          <w:b/>
        </w:rPr>
      </w:pPr>
      <w:r w:rsidRPr="00EB64C9">
        <w:rPr>
          <w:b/>
        </w:rPr>
        <w:t>CIVIL WAR</w:t>
      </w:r>
      <w:r>
        <w:rPr>
          <w:b/>
        </w:rPr>
        <w:t xml:space="preserve">: A SELECTION OF NAVY </w:t>
      </w:r>
      <w:r w:rsidRPr="00EB64C9">
        <w:rPr>
          <w:b/>
        </w:rPr>
        <w:t>MEDAL OF HONOR RECIPIENTS</w:t>
      </w:r>
    </w:p>
    <w:p w:rsidR="008351E4" w:rsidRDefault="008351E4" w:rsidP="008351E4"/>
    <w:p w:rsidR="008351E4" w:rsidRPr="00025025" w:rsidRDefault="008351E4" w:rsidP="008351E4">
      <w:r w:rsidRPr="00145F9C">
        <w:t>5. Recipient:</w:t>
      </w:r>
      <w:r w:rsidRPr="00025025">
        <w:t xml:space="preserve"> Benjamin Swearer</w:t>
      </w:r>
    </w:p>
    <w:p w:rsidR="008351E4" w:rsidRDefault="008351E4" w:rsidP="008351E4">
      <w:r w:rsidRPr="00145F9C">
        <w:t>Date of Action:</w:t>
      </w:r>
      <w:r w:rsidRPr="00196151">
        <w:rPr>
          <w:b/>
        </w:rPr>
        <w:t xml:space="preserve"> </w:t>
      </w:r>
      <w:r w:rsidRPr="00025025">
        <w:t>29 August 1861</w:t>
      </w:r>
    </w:p>
    <w:p w:rsidR="008351E4" w:rsidRDefault="008351E4" w:rsidP="008351E4"/>
    <w:p w:rsidR="008351E4" w:rsidRDefault="008351E4" w:rsidP="008351E4">
      <w:pPr>
        <w:rPr>
          <w:color w:val="000000"/>
        </w:rPr>
      </w:pPr>
      <w:r>
        <w:t xml:space="preserve">Seaman </w:t>
      </w:r>
      <w:r w:rsidRPr="00025025">
        <w:t>Benjamin Swearer of Baltimore, M</w:t>
      </w:r>
      <w:r>
        <w:t>aryland</w:t>
      </w:r>
      <w:r w:rsidRPr="00025025">
        <w:t>, serv</w:t>
      </w:r>
      <w:r>
        <w:t>ed</w:t>
      </w:r>
      <w:r w:rsidRPr="00025025">
        <w:t xml:space="preserve"> aboard</w:t>
      </w:r>
      <w:r>
        <w:t xml:space="preserve"> the steam sloop </w:t>
      </w:r>
      <w:r w:rsidRPr="00025025">
        <w:rPr>
          <w:i/>
          <w:iCs/>
        </w:rPr>
        <w:t xml:space="preserve">Pawnee </w:t>
      </w:r>
      <w:r w:rsidRPr="00025025">
        <w:t>during the attack on Fort Clark, N</w:t>
      </w:r>
      <w:r>
        <w:t xml:space="preserve">orth </w:t>
      </w:r>
      <w:r w:rsidRPr="00025025">
        <w:t>C</w:t>
      </w:r>
      <w:r>
        <w:t>arolina</w:t>
      </w:r>
      <w:r w:rsidRPr="00025025">
        <w:t>.</w:t>
      </w:r>
      <w:r>
        <w:t xml:space="preserve"> </w:t>
      </w:r>
      <w:r w:rsidRPr="00025025">
        <w:t xml:space="preserve">His </w:t>
      </w:r>
      <w:r>
        <w:t xml:space="preserve">Medal of Honor </w:t>
      </w:r>
      <w:r w:rsidRPr="00025025">
        <w:t xml:space="preserve">citation states that he </w:t>
      </w:r>
      <w:r>
        <w:t>was “</w:t>
      </w:r>
      <w:r w:rsidRPr="00025025">
        <w:t>e</w:t>
      </w:r>
      <w:r w:rsidRPr="00025025">
        <w:rPr>
          <w:color w:val="000000"/>
        </w:rPr>
        <w:t xml:space="preserve">mbarked in a surfboat from </w:t>
      </w:r>
      <w:r>
        <w:rPr>
          <w:color w:val="000000"/>
        </w:rPr>
        <w:t xml:space="preserve">the USS </w:t>
      </w:r>
      <w:r w:rsidRPr="00F460BE">
        <w:rPr>
          <w:i/>
          <w:iCs/>
          <w:color w:val="000000"/>
        </w:rPr>
        <w:t>Pawnee</w:t>
      </w:r>
      <w:r w:rsidRPr="00025025">
        <w:rPr>
          <w:i/>
          <w:iCs/>
          <w:color w:val="000000"/>
        </w:rPr>
        <w:t xml:space="preserve"> </w:t>
      </w:r>
      <w:r w:rsidRPr="00025025">
        <w:rPr>
          <w:color w:val="000000"/>
        </w:rPr>
        <w:t>during action against Fort Clark, off Baltimore Inlet, 29 August 1861</w:t>
      </w:r>
      <w:r>
        <w:rPr>
          <w:color w:val="000000"/>
        </w:rPr>
        <w:t xml:space="preserve">. </w:t>
      </w:r>
      <w:r w:rsidRPr="00025025">
        <w:rPr>
          <w:color w:val="000000"/>
        </w:rPr>
        <w:t>Taking part in a mission to land troops and to remain inshore and provide protection, Swearer rendered gallant service throughout the action and had the honor of being the first man to raise the flag on the captured fort.</w:t>
      </w:r>
      <w:r>
        <w:rPr>
          <w:color w:val="000000"/>
        </w:rPr>
        <w:t xml:space="preserve">” </w:t>
      </w:r>
      <w:r w:rsidRPr="00025025">
        <w:rPr>
          <w:color w:val="000000"/>
        </w:rPr>
        <w:t>In this way, he stood the watch for ou</w:t>
      </w:r>
      <w:r>
        <w:rPr>
          <w:color w:val="000000"/>
        </w:rPr>
        <w:t>r country.</w:t>
      </w:r>
    </w:p>
    <w:p w:rsidR="008351E4" w:rsidRDefault="008351E4" w:rsidP="008351E4">
      <w:pPr>
        <w:rPr>
          <w:color w:val="000000"/>
        </w:rPr>
      </w:pPr>
    </w:p>
    <w:p w:rsidR="008351E4" w:rsidRPr="00CD450A" w:rsidRDefault="008351E4" w:rsidP="008351E4">
      <w:r>
        <w:t>6</w:t>
      </w:r>
      <w:r w:rsidRPr="00CD450A">
        <w:t>. Recipient: John Williams</w:t>
      </w:r>
    </w:p>
    <w:p w:rsidR="008351E4" w:rsidRPr="00CD450A" w:rsidRDefault="008351E4" w:rsidP="008351E4">
      <w:r w:rsidRPr="00CD450A">
        <w:t>Date of Action: 7 November 1861</w:t>
      </w:r>
    </w:p>
    <w:p w:rsidR="008351E4" w:rsidRPr="00CD450A" w:rsidRDefault="008351E4" w:rsidP="008351E4"/>
    <w:p w:rsidR="008351E4" w:rsidRDefault="008351E4" w:rsidP="008351E4">
      <w:pPr>
        <w:rPr>
          <w:color w:val="000000"/>
        </w:rPr>
      </w:pPr>
      <w:r w:rsidRPr="00CD450A">
        <w:rPr>
          <w:color w:val="000000"/>
        </w:rPr>
        <w:t xml:space="preserve">Boatswain’s Mate John Williams of Elizabethtown, New Jersey, served aboard </w:t>
      </w:r>
      <w:r>
        <w:rPr>
          <w:color w:val="000000"/>
        </w:rPr>
        <w:t>the steam sloop</w:t>
      </w:r>
      <w:r w:rsidRPr="00CD450A">
        <w:rPr>
          <w:i/>
          <w:iCs/>
          <w:color w:val="000000"/>
        </w:rPr>
        <w:t xml:space="preserve"> Mohican</w:t>
      </w:r>
      <w:r w:rsidRPr="00CD450A">
        <w:rPr>
          <w:color w:val="000000"/>
        </w:rPr>
        <w:t xml:space="preserve">. His </w:t>
      </w:r>
      <w:r>
        <w:rPr>
          <w:color w:val="000000"/>
        </w:rPr>
        <w:t>Medal of Honor citation states, “C</w:t>
      </w:r>
      <w:r w:rsidRPr="00CD450A">
        <w:rPr>
          <w:color w:val="000000"/>
        </w:rPr>
        <w:t>aptain of an 11-inch gun aboard th</w:t>
      </w:r>
      <w:r>
        <w:rPr>
          <w:iCs/>
          <w:color w:val="000000"/>
        </w:rPr>
        <w:t>e U</w:t>
      </w:r>
      <w:r w:rsidRPr="00CD450A">
        <w:rPr>
          <w:iCs/>
          <w:color w:val="000000"/>
        </w:rPr>
        <w:t xml:space="preserve">SS </w:t>
      </w:r>
      <w:r w:rsidRPr="00DE2CA3">
        <w:rPr>
          <w:i/>
          <w:iCs/>
          <w:color w:val="000000"/>
        </w:rPr>
        <w:t>Mohican</w:t>
      </w:r>
      <w:r w:rsidRPr="00CD450A">
        <w:rPr>
          <w:i/>
          <w:iCs/>
          <w:color w:val="000000"/>
        </w:rPr>
        <w:t xml:space="preserve"> </w:t>
      </w:r>
      <w:r w:rsidRPr="00CD450A">
        <w:rPr>
          <w:color w:val="000000"/>
        </w:rPr>
        <w:t>during action of the main squadron of ships against the heavily defended Forts Beauregard and Walker on Hilton Head, and against ships of the Confederate Fleet, 7 November 1861. Cool and courageous at his battle station, Williams maintained steady fire against the enemy while under the fort batteries during a 4-hour engagement which resulted in silencing the batteries of the forts and in the rout of the rebel steamers.”</w:t>
      </w:r>
      <w:r>
        <w:rPr>
          <w:color w:val="000000"/>
        </w:rPr>
        <w:t xml:space="preserve"> </w:t>
      </w:r>
      <w:r w:rsidRPr="00025025">
        <w:rPr>
          <w:color w:val="000000"/>
        </w:rPr>
        <w:t>In this way, he sto</w:t>
      </w:r>
      <w:r>
        <w:rPr>
          <w:color w:val="000000"/>
        </w:rPr>
        <w:t>od the watch for our country.</w:t>
      </w:r>
    </w:p>
    <w:p w:rsidR="008351E4" w:rsidRDefault="008351E4" w:rsidP="008351E4">
      <w:pPr>
        <w:rPr>
          <w:color w:val="000000"/>
        </w:rPr>
      </w:pPr>
      <w:r w:rsidRPr="00025025">
        <w:rPr>
          <w:color w:val="000000"/>
        </w:rPr>
        <w:lastRenderedPageBreak/>
        <w:t xml:space="preserve"> </w:t>
      </w:r>
    </w:p>
    <w:p w:rsidR="008351E4" w:rsidRPr="00025025" w:rsidRDefault="008351E4" w:rsidP="008351E4">
      <w:pPr>
        <w:rPr>
          <w:color w:val="000000"/>
        </w:rPr>
      </w:pPr>
      <w:r>
        <w:t>7</w:t>
      </w:r>
      <w:r w:rsidRPr="00145F9C">
        <w:t xml:space="preserve">. </w:t>
      </w:r>
      <w:r w:rsidRPr="00145F9C">
        <w:rPr>
          <w:color w:val="000000"/>
        </w:rPr>
        <w:t>Recipient:</w:t>
      </w:r>
      <w:r w:rsidRPr="00025025">
        <w:rPr>
          <w:color w:val="000000"/>
        </w:rPr>
        <w:t xml:space="preserve"> Thomas Flood</w:t>
      </w:r>
    </w:p>
    <w:p w:rsidR="008351E4" w:rsidRPr="00025025" w:rsidRDefault="008351E4" w:rsidP="008351E4">
      <w:pPr>
        <w:rPr>
          <w:rStyle w:val="Hyperlink"/>
          <w:color w:val="000000"/>
        </w:rPr>
      </w:pPr>
      <w:r w:rsidRPr="00145F9C">
        <w:rPr>
          <w:rStyle w:val="Hyperlink"/>
          <w:color w:val="000000"/>
        </w:rPr>
        <w:t>Date of Action:</w:t>
      </w:r>
      <w:r w:rsidRPr="00025025">
        <w:rPr>
          <w:rStyle w:val="Hyperlink"/>
          <w:color w:val="000000"/>
        </w:rPr>
        <w:t xml:space="preserve"> 25 April 1862</w:t>
      </w:r>
    </w:p>
    <w:p w:rsidR="008351E4" w:rsidRDefault="008351E4" w:rsidP="008351E4"/>
    <w:p w:rsidR="008351E4" w:rsidRPr="00025025" w:rsidRDefault="008351E4" w:rsidP="008351E4">
      <w:r w:rsidRPr="00025025">
        <w:t xml:space="preserve">Flood of Ireland </w:t>
      </w:r>
      <w:r>
        <w:t>(accredited to New York) served</w:t>
      </w:r>
      <w:r w:rsidRPr="00025025">
        <w:t xml:space="preserve"> </w:t>
      </w:r>
      <w:r>
        <w:t xml:space="preserve">as a boy on </w:t>
      </w:r>
      <w:r w:rsidRPr="00025025">
        <w:t>board</w:t>
      </w:r>
      <w:r>
        <w:t xml:space="preserve"> the steam sloop </w:t>
      </w:r>
      <w:r w:rsidRPr="00196151">
        <w:rPr>
          <w:iCs/>
        </w:rPr>
        <w:t xml:space="preserve">USS </w:t>
      </w:r>
      <w:r w:rsidRPr="00025025">
        <w:rPr>
          <w:i/>
          <w:iCs/>
        </w:rPr>
        <w:t>Pensacola</w:t>
      </w:r>
      <w:r>
        <w:rPr>
          <w:i/>
          <w:iCs/>
        </w:rPr>
        <w:t xml:space="preserve"> </w:t>
      </w:r>
      <w:r>
        <w:rPr>
          <w:iCs/>
        </w:rPr>
        <w:t xml:space="preserve">“during </w:t>
      </w:r>
      <w:r w:rsidRPr="00025025">
        <w:rPr>
          <w:color w:val="000000"/>
        </w:rPr>
        <w:t>the attack on Forts Jackson and St. Philip and at the taking of New Orleans, 24 and 25 April 1862.</w:t>
      </w:r>
      <w:r>
        <w:rPr>
          <w:color w:val="000000"/>
        </w:rPr>
        <w:t>” The Medal of Honor citation continues, “</w:t>
      </w:r>
      <w:r w:rsidRPr="00025025">
        <w:rPr>
          <w:color w:val="000000"/>
        </w:rPr>
        <w:t>Swept from the bridge by a shell which wounded the signal quartermaster, Flood returned to the bridge after assisting the wounded man below and taking over his duties</w:t>
      </w:r>
      <w:r>
        <w:rPr>
          <w:color w:val="000000"/>
        </w:rPr>
        <w:t>,</w:t>
      </w:r>
      <w:r w:rsidRPr="00025025">
        <w:rPr>
          <w:color w:val="000000"/>
        </w:rPr>
        <w:t xml:space="preserve"> </w:t>
      </w:r>
      <w:r>
        <w:rPr>
          <w:color w:val="000000"/>
        </w:rPr>
        <w:t>[p]</w:t>
      </w:r>
      <w:r w:rsidRPr="00025025">
        <w:rPr>
          <w:color w:val="000000"/>
        </w:rPr>
        <w:t>erformed them with coolness, exactitude and the fidelity of a veteran seaman.</w:t>
      </w:r>
      <w:r>
        <w:rPr>
          <w:color w:val="000000"/>
        </w:rPr>
        <w:t xml:space="preserve"> </w:t>
      </w:r>
      <w:r w:rsidRPr="00025025">
        <w:rPr>
          <w:color w:val="000000"/>
        </w:rPr>
        <w:t>His intelligence and character cannot be spoken of too warmly.</w:t>
      </w:r>
      <w:r>
        <w:rPr>
          <w:color w:val="000000"/>
        </w:rPr>
        <w:t xml:space="preserve">” </w:t>
      </w:r>
      <w:r w:rsidRPr="00025025">
        <w:rPr>
          <w:color w:val="000000"/>
        </w:rPr>
        <w:t>In this way, he stood the watch for our country.</w:t>
      </w:r>
      <w:r>
        <w:rPr>
          <w:color w:val="000000"/>
        </w:rPr>
        <w:t xml:space="preserve"> </w:t>
      </w:r>
    </w:p>
    <w:p w:rsidR="008351E4" w:rsidRDefault="008351E4" w:rsidP="008351E4">
      <w:pPr>
        <w:rPr>
          <w:b/>
        </w:rPr>
      </w:pPr>
    </w:p>
    <w:p w:rsidR="008351E4" w:rsidRPr="00025025" w:rsidRDefault="008351E4" w:rsidP="008351E4">
      <w:r>
        <w:t>8</w:t>
      </w:r>
      <w:r w:rsidRPr="00145F9C">
        <w:t>. Recipient:</w:t>
      </w:r>
      <w:r w:rsidRPr="00025025">
        <w:t xml:space="preserve"> Charles W.</w:t>
      </w:r>
      <w:r>
        <w:t xml:space="preserve"> </w:t>
      </w:r>
      <w:r w:rsidRPr="00025025">
        <w:t>Kenyon</w:t>
      </w:r>
    </w:p>
    <w:p w:rsidR="008351E4" w:rsidRPr="00025025" w:rsidRDefault="008351E4" w:rsidP="008351E4">
      <w:r w:rsidRPr="00145F9C">
        <w:t>Date of Action:</w:t>
      </w:r>
      <w:r w:rsidRPr="00025025">
        <w:t xml:space="preserve"> 15 May 1862</w:t>
      </w:r>
    </w:p>
    <w:p w:rsidR="008351E4" w:rsidRDefault="008351E4" w:rsidP="008351E4">
      <w:pPr>
        <w:rPr>
          <w:color w:val="000000"/>
        </w:rPr>
      </w:pPr>
    </w:p>
    <w:p w:rsidR="008351E4" w:rsidRPr="00025025" w:rsidRDefault="008351E4" w:rsidP="008351E4">
      <w:pPr>
        <w:rPr>
          <w:color w:val="000000"/>
        </w:rPr>
      </w:pPr>
      <w:r w:rsidRPr="00025025">
        <w:rPr>
          <w:color w:val="000000"/>
        </w:rPr>
        <w:t>Naval Fireman Charles W. Kenyon of Oneida, N</w:t>
      </w:r>
      <w:r>
        <w:rPr>
          <w:color w:val="000000"/>
        </w:rPr>
        <w:t xml:space="preserve">ew </w:t>
      </w:r>
      <w:r w:rsidRPr="00025025">
        <w:rPr>
          <w:color w:val="000000"/>
        </w:rPr>
        <w:t>Y</w:t>
      </w:r>
      <w:r>
        <w:rPr>
          <w:color w:val="000000"/>
        </w:rPr>
        <w:t>ork</w:t>
      </w:r>
      <w:r w:rsidRPr="00025025">
        <w:rPr>
          <w:color w:val="000000"/>
        </w:rPr>
        <w:t xml:space="preserve">, </w:t>
      </w:r>
      <w:r>
        <w:rPr>
          <w:color w:val="000000"/>
        </w:rPr>
        <w:t xml:space="preserve">served </w:t>
      </w:r>
      <w:r w:rsidRPr="00025025">
        <w:rPr>
          <w:color w:val="000000"/>
        </w:rPr>
        <w:t xml:space="preserve">aboard </w:t>
      </w:r>
      <w:r>
        <w:rPr>
          <w:color w:val="000000"/>
        </w:rPr>
        <w:t xml:space="preserve">the ironclad steamer </w:t>
      </w:r>
      <w:r w:rsidRPr="00174C6E">
        <w:rPr>
          <w:iCs/>
          <w:color w:val="000000"/>
        </w:rPr>
        <w:t>USS</w:t>
      </w:r>
      <w:r w:rsidRPr="00025025">
        <w:rPr>
          <w:i/>
          <w:iCs/>
          <w:color w:val="000000"/>
        </w:rPr>
        <w:t xml:space="preserve"> Galena</w:t>
      </w:r>
      <w:r w:rsidRPr="00025025">
        <w:rPr>
          <w:color w:val="000000"/>
        </w:rPr>
        <w:t xml:space="preserve"> at the Battle of Drewry</w:t>
      </w:r>
      <w:r>
        <w:rPr>
          <w:color w:val="000000"/>
        </w:rPr>
        <w:t xml:space="preserve">’s Bluff on 15 May 1862. </w:t>
      </w:r>
      <w:r w:rsidRPr="00025025">
        <w:rPr>
          <w:color w:val="000000"/>
        </w:rPr>
        <w:t xml:space="preserve">His </w:t>
      </w:r>
      <w:r>
        <w:rPr>
          <w:color w:val="000000"/>
        </w:rPr>
        <w:t xml:space="preserve">Medal of Honor </w:t>
      </w:r>
      <w:r w:rsidRPr="00025025">
        <w:rPr>
          <w:color w:val="000000"/>
        </w:rPr>
        <w:t>citation states</w:t>
      </w:r>
      <w:r>
        <w:rPr>
          <w:color w:val="000000"/>
        </w:rPr>
        <w:t>,</w:t>
      </w:r>
      <w:r w:rsidRPr="00025025">
        <w:rPr>
          <w:color w:val="000000"/>
        </w:rPr>
        <w:t xml:space="preserve"> </w:t>
      </w:r>
      <w:r>
        <w:rPr>
          <w:color w:val="000000"/>
        </w:rPr>
        <w:t>“</w:t>
      </w:r>
      <w:r w:rsidRPr="00025025">
        <w:rPr>
          <w:color w:val="000000"/>
        </w:rPr>
        <w:t>Severely burned while extricating a priming wire which had become bent and fixed in the bow gun while his ship underwent terrific shelling from the enemy, Kenyon hastily dressed his hands with cotton waste and oil and courageously returned to his gun while enemy sharpshooters in rifle pits along the banks continued to direct their fire at the men at the guns.</w:t>
      </w:r>
      <w:r>
        <w:rPr>
          <w:color w:val="000000"/>
        </w:rPr>
        <w:t xml:space="preserve">” </w:t>
      </w:r>
      <w:r w:rsidRPr="00025025">
        <w:rPr>
          <w:color w:val="000000"/>
        </w:rPr>
        <w:t>In this way, he sto</w:t>
      </w:r>
      <w:r>
        <w:rPr>
          <w:color w:val="000000"/>
        </w:rPr>
        <w:t>od the watch for our country.</w:t>
      </w:r>
    </w:p>
    <w:p w:rsidR="008351E4" w:rsidRDefault="008351E4" w:rsidP="008351E4">
      <w:pPr>
        <w:rPr>
          <w:color w:val="000000"/>
        </w:rPr>
      </w:pPr>
    </w:p>
    <w:p w:rsidR="008351E4" w:rsidRPr="00025025" w:rsidRDefault="008351E4" w:rsidP="008351E4">
      <w:r w:rsidRPr="00145F9C">
        <w:t>9. Recipient:</w:t>
      </w:r>
      <w:r>
        <w:t xml:space="preserve"> </w:t>
      </w:r>
      <w:r w:rsidRPr="00025025">
        <w:t>John S. Hickman</w:t>
      </w:r>
    </w:p>
    <w:p w:rsidR="008351E4" w:rsidRPr="00025025" w:rsidRDefault="008351E4" w:rsidP="008351E4">
      <w:r w:rsidRPr="00145F9C">
        <w:t>Date of Action:</w:t>
      </w:r>
      <w:r w:rsidRPr="00025025">
        <w:t xml:space="preserve"> 14 March 1863</w:t>
      </w:r>
    </w:p>
    <w:p w:rsidR="008351E4" w:rsidRPr="00025025" w:rsidRDefault="008351E4" w:rsidP="008351E4"/>
    <w:p w:rsidR="008351E4" w:rsidRPr="00025025" w:rsidRDefault="008351E4" w:rsidP="008351E4">
      <w:pPr>
        <w:rPr>
          <w:color w:val="000000"/>
        </w:rPr>
      </w:pPr>
      <w:r>
        <w:rPr>
          <w:color w:val="000000"/>
        </w:rPr>
        <w:t xml:space="preserve">Fireman Second Class </w:t>
      </w:r>
      <w:r w:rsidRPr="00025025">
        <w:rPr>
          <w:color w:val="000000"/>
        </w:rPr>
        <w:t>Jo</w:t>
      </w:r>
      <w:r>
        <w:rPr>
          <w:color w:val="000000"/>
        </w:rPr>
        <w:t>hn S. Hickman of Richmond, Virginia</w:t>
      </w:r>
      <w:r w:rsidRPr="00025025">
        <w:rPr>
          <w:color w:val="000000"/>
        </w:rPr>
        <w:t xml:space="preserve">, </w:t>
      </w:r>
      <w:r>
        <w:rPr>
          <w:color w:val="000000"/>
        </w:rPr>
        <w:t xml:space="preserve">served </w:t>
      </w:r>
      <w:r w:rsidRPr="00025025">
        <w:rPr>
          <w:color w:val="000000"/>
        </w:rPr>
        <w:t>aboard</w:t>
      </w:r>
      <w:r>
        <w:rPr>
          <w:color w:val="000000"/>
        </w:rPr>
        <w:t xml:space="preserve"> the steam sloop </w:t>
      </w:r>
      <w:r w:rsidRPr="00025025">
        <w:rPr>
          <w:i/>
          <w:iCs/>
          <w:color w:val="000000"/>
        </w:rPr>
        <w:t>Richmond</w:t>
      </w:r>
      <w:r w:rsidRPr="00025025">
        <w:rPr>
          <w:color w:val="000000"/>
        </w:rPr>
        <w:t xml:space="preserve"> at the attack of Port Hudson, Louisiana. His citation states</w:t>
      </w:r>
      <w:r>
        <w:rPr>
          <w:color w:val="000000"/>
        </w:rPr>
        <w:t>, “</w:t>
      </w:r>
      <w:r w:rsidRPr="00025025">
        <w:rPr>
          <w:color w:val="000000"/>
        </w:rPr>
        <w:t xml:space="preserve">Damaged by a 6-inch solid rifle shot which shattered the starboard safety-valve chamber and also damaged the port safety-valve, the fireroom of the </w:t>
      </w:r>
      <w:r w:rsidRPr="002434EB">
        <w:rPr>
          <w:iCs/>
          <w:color w:val="000000"/>
        </w:rPr>
        <w:t xml:space="preserve">USS </w:t>
      </w:r>
      <w:r w:rsidRPr="00F460BE">
        <w:rPr>
          <w:i/>
          <w:iCs/>
          <w:color w:val="000000"/>
        </w:rPr>
        <w:t>Richmond</w:t>
      </w:r>
      <w:r w:rsidRPr="00025025">
        <w:rPr>
          <w:color w:val="000000"/>
        </w:rPr>
        <w:t xml:space="preserve"> immediately became filled with steam to place it in an extremely critical condition.</w:t>
      </w:r>
      <w:r>
        <w:rPr>
          <w:color w:val="000000"/>
        </w:rPr>
        <w:t xml:space="preserve"> </w:t>
      </w:r>
      <w:r w:rsidRPr="00025025">
        <w:rPr>
          <w:color w:val="000000"/>
        </w:rPr>
        <w:t>Acting courageously in this crisis, Hickman persisted in penetrating the steam-filled room in order to haul the hot fires of the furnaces and continued this action until the gravity of the situation had been lessened.</w:t>
      </w:r>
      <w:r>
        <w:rPr>
          <w:color w:val="000000"/>
        </w:rPr>
        <w:t>”</w:t>
      </w:r>
      <w:r w:rsidRPr="00025025">
        <w:rPr>
          <w:color w:val="000000"/>
        </w:rPr>
        <w:t>In this way, he sto</w:t>
      </w:r>
      <w:r>
        <w:rPr>
          <w:color w:val="000000"/>
        </w:rPr>
        <w:t>od the watch for our country.</w:t>
      </w:r>
    </w:p>
    <w:p w:rsidR="008351E4" w:rsidRPr="00025025" w:rsidRDefault="008351E4" w:rsidP="008351E4"/>
    <w:p w:rsidR="008351E4" w:rsidRPr="00025025" w:rsidRDefault="008351E4" w:rsidP="008351E4">
      <w:r w:rsidRPr="00145F9C">
        <w:t>10. Recipient:</w:t>
      </w:r>
      <w:r w:rsidRPr="00025025">
        <w:t xml:space="preserve"> Robert Anderson</w:t>
      </w:r>
    </w:p>
    <w:p w:rsidR="008351E4" w:rsidRPr="00025025" w:rsidRDefault="008351E4" w:rsidP="008351E4">
      <w:r w:rsidRPr="00145F9C">
        <w:lastRenderedPageBreak/>
        <w:t>Date of Action:</w:t>
      </w:r>
      <w:r w:rsidRPr="00025025">
        <w:t xml:space="preserve"> 7 April 1863</w:t>
      </w:r>
    </w:p>
    <w:p w:rsidR="008351E4" w:rsidRPr="00025025" w:rsidRDefault="008351E4" w:rsidP="008351E4"/>
    <w:p w:rsidR="008351E4" w:rsidRPr="00025025" w:rsidRDefault="008351E4" w:rsidP="008351E4">
      <w:pPr>
        <w:rPr>
          <w:color w:val="000000"/>
        </w:rPr>
      </w:pPr>
      <w:r>
        <w:rPr>
          <w:color w:val="000000"/>
        </w:rPr>
        <w:t xml:space="preserve">Quartermaster </w:t>
      </w:r>
      <w:r w:rsidRPr="00585A81">
        <w:rPr>
          <w:color w:val="000000"/>
        </w:rPr>
        <w:t xml:space="preserve">Robert Anderson of Ireland </w:t>
      </w:r>
      <w:r>
        <w:rPr>
          <w:color w:val="000000"/>
        </w:rPr>
        <w:t xml:space="preserve">(accredited to New Hampshire) served </w:t>
      </w:r>
      <w:r w:rsidRPr="00585A81">
        <w:rPr>
          <w:color w:val="000000"/>
        </w:rPr>
        <w:t xml:space="preserve">aboard the ironclad steamer </w:t>
      </w:r>
      <w:r w:rsidRPr="00585A81">
        <w:rPr>
          <w:i/>
          <w:iCs/>
          <w:color w:val="000000"/>
        </w:rPr>
        <w:t xml:space="preserve">Keokuk </w:t>
      </w:r>
      <w:r w:rsidRPr="00585A81">
        <w:rPr>
          <w:color w:val="000000"/>
        </w:rPr>
        <w:t>during the First Battle of Charleston Harbor</w:t>
      </w:r>
      <w:r>
        <w:rPr>
          <w:color w:val="000000"/>
        </w:rPr>
        <w:t xml:space="preserve"> on 7 April 1863</w:t>
      </w:r>
      <w:r w:rsidRPr="00585A81">
        <w:rPr>
          <w:color w:val="000000"/>
        </w:rPr>
        <w:t>. His citation states that he “served on board the U</w:t>
      </w:r>
      <w:r w:rsidRPr="00585A81">
        <w:rPr>
          <w:iCs/>
          <w:color w:val="000000"/>
        </w:rPr>
        <w:t>SS</w:t>
      </w:r>
      <w:r>
        <w:rPr>
          <w:iCs/>
          <w:color w:val="000000"/>
        </w:rPr>
        <w:t xml:space="preserve"> </w:t>
      </w:r>
      <w:r w:rsidRPr="00006B65">
        <w:rPr>
          <w:i/>
          <w:iCs/>
          <w:color w:val="000000"/>
        </w:rPr>
        <w:t xml:space="preserve">Crusader </w:t>
      </w:r>
      <w:r w:rsidRPr="00585A81">
        <w:rPr>
          <w:color w:val="000000"/>
        </w:rPr>
        <w:t xml:space="preserve">and the </w:t>
      </w:r>
      <w:r w:rsidRPr="00006B65">
        <w:rPr>
          <w:i/>
          <w:iCs/>
          <w:color w:val="000000"/>
        </w:rPr>
        <w:t>Keokuk</w:t>
      </w:r>
      <w:r w:rsidRPr="00585A81">
        <w:rPr>
          <w:color w:val="000000"/>
        </w:rPr>
        <w:t xml:space="preserve"> during various actions of those vessels.</w:t>
      </w:r>
      <w:r>
        <w:rPr>
          <w:color w:val="000000"/>
        </w:rPr>
        <w:t xml:space="preserve"> </w:t>
      </w:r>
      <w:r w:rsidRPr="00585A81">
        <w:rPr>
          <w:color w:val="000000"/>
        </w:rPr>
        <w:t xml:space="preserve">Carrying out his duties skillfully while on board the </w:t>
      </w:r>
      <w:r w:rsidRPr="00585A81">
        <w:rPr>
          <w:iCs/>
          <w:color w:val="000000"/>
        </w:rPr>
        <w:t xml:space="preserve">U.S.S. </w:t>
      </w:r>
      <w:r w:rsidRPr="00006B65">
        <w:rPr>
          <w:i/>
          <w:iCs/>
          <w:color w:val="000000"/>
        </w:rPr>
        <w:t>Crusader,</w:t>
      </w:r>
      <w:r w:rsidRPr="00585A81">
        <w:rPr>
          <w:color w:val="000000"/>
        </w:rPr>
        <w:t xml:space="preserve"> Q.M. Anderson, on all occasions, set forth the greatest intrepidity and devotion. During the attack on Charleston, while serving on board the </w:t>
      </w:r>
      <w:r w:rsidRPr="00585A81">
        <w:rPr>
          <w:iCs/>
          <w:color w:val="000000"/>
        </w:rPr>
        <w:t xml:space="preserve">USS </w:t>
      </w:r>
      <w:r w:rsidRPr="00006B65">
        <w:rPr>
          <w:i/>
          <w:iCs/>
          <w:color w:val="000000"/>
        </w:rPr>
        <w:t>Keokuk,</w:t>
      </w:r>
      <w:r w:rsidRPr="00585A81">
        <w:rPr>
          <w:color w:val="000000"/>
        </w:rPr>
        <w:t xml:space="preserve"> Q.M. Anderson was stationed at the wheel when shot penetrated the house and, with the scattering of the iron, used his own body as a shield for his commanding officer.” </w:t>
      </w:r>
      <w:r w:rsidRPr="00025025">
        <w:rPr>
          <w:color w:val="000000"/>
        </w:rPr>
        <w:t>In this way, he st</w:t>
      </w:r>
      <w:r>
        <w:rPr>
          <w:color w:val="000000"/>
        </w:rPr>
        <w:t>ood the watch for our country.</w:t>
      </w:r>
      <w:r w:rsidRPr="00025025">
        <w:rPr>
          <w:color w:val="000000"/>
        </w:rPr>
        <w:t xml:space="preserve"> </w:t>
      </w:r>
    </w:p>
    <w:p w:rsidR="008351E4" w:rsidRDefault="008351E4" w:rsidP="008351E4">
      <w:pPr>
        <w:rPr>
          <w:color w:val="000000"/>
        </w:rPr>
      </w:pPr>
    </w:p>
    <w:p w:rsidR="008351E4" w:rsidRPr="00025025" w:rsidRDefault="008351E4" w:rsidP="008351E4">
      <w:r w:rsidRPr="00145F9C">
        <w:t>11. Recipient:</w:t>
      </w:r>
      <w:r w:rsidRPr="00025025">
        <w:t xml:space="preserve"> Juan Ortega </w:t>
      </w:r>
    </w:p>
    <w:p w:rsidR="008351E4" w:rsidRPr="00025025" w:rsidRDefault="008351E4" w:rsidP="008351E4">
      <w:r w:rsidRPr="00145F9C">
        <w:t>Date of Action:</w:t>
      </w:r>
      <w:r w:rsidRPr="00025025">
        <w:t xml:space="preserve"> 13 January 1864</w:t>
      </w:r>
    </w:p>
    <w:p w:rsidR="008351E4" w:rsidRPr="00025025" w:rsidRDefault="008351E4" w:rsidP="008351E4">
      <w:pPr>
        <w:rPr>
          <w:color w:val="000000"/>
        </w:rPr>
      </w:pPr>
    </w:p>
    <w:p w:rsidR="008351E4" w:rsidRPr="00025025" w:rsidRDefault="008351E4" w:rsidP="008351E4">
      <w:pPr>
        <w:rPr>
          <w:color w:val="000000"/>
        </w:rPr>
      </w:pPr>
      <w:r>
        <w:rPr>
          <w:color w:val="000000"/>
        </w:rPr>
        <w:t xml:space="preserve">Seaman </w:t>
      </w:r>
      <w:r w:rsidRPr="00025025">
        <w:rPr>
          <w:color w:val="000000"/>
        </w:rPr>
        <w:t>Juan Ortega of Spain</w:t>
      </w:r>
      <w:r>
        <w:rPr>
          <w:color w:val="000000"/>
        </w:rPr>
        <w:t xml:space="preserve"> (accredited to Pennsylvania)</w:t>
      </w:r>
      <w:r w:rsidRPr="00025025">
        <w:rPr>
          <w:color w:val="000000"/>
        </w:rPr>
        <w:t xml:space="preserve"> was </w:t>
      </w:r>
      <w:r w:rsidRPr="005019CE">
        <w:rPr>
          <w:color w:val="000000"/>
        </w:rPr>
        <w:t>serving aboard</w:t>
      </w:r>
      <w:r>
        <w:rPr>
          <w:color w:val="000000"/>
        </w:rPr>
        <w:t xml:space="preserve"> the sloop</w:t>
      </w:r>
      <w:r w:rsidRPr="005019CE">
        <w:rPr>
          <w:color w:val="000000"/>
        </w:rPr>
        <w:t xml:space="preserve"> </w:t>
      </w:r>
      <w:r w:rsidRPr="005019CE">
        <w:rPr>
          <w:i/>
          <w:iCs/>
          <w:color w:val="000000"/>
        </w:rPr>
        <w:t>Saratoga</w:t>
      </w:r>
      <w:r w:rsidRPr="00025025">
        <w:rPr>
          <w:color w:val="000000"/>
        </w:rPr>
        <w:t xml:space="preserve"> when Secretary of the Navy Gideon Welles ordered the ship to join the South Atlantic Blockading Squadron in Charleston, S</w:t>
      </w:r>
      <w:r>
        <w:rPr>
          <w:color w:val="000000"/>
        </w:rPr>
        <w:t>outh Carolina</w:t>
      </w:r>
      <w:r w:rsidRPr="00025025">
        <w:rPr>
          <w:color w:val="000000"/>
        </w:rPr>
        <w:t>.</w:t>
      </w:r>
      <w:r>
        <w:rPr>
          <w:color w:val="000000"/>
        </w:rPr>
        <w:t xml:space="preserve"> </w:t>
      </w:r>
      <w:r w:rsidRPr="00025025">
        <w:rPr>
          <w:color w:val="000000"/>
        </w:rPr>
        <w:t xml:space="preserve">His </w:t>
      </w:r>
      <w:r>
        <w:rPr>
          <w:color w:val="000000"/>
        </w:rPr>
        <w:t xml:space="preserve">Medal of Honor </w:t>
      </w:r>
      <w:r w:rsidRPr="00025025">
        <w:rPr>
          <w:color w:val="000000"/>
        </w:rPr>
        <w:t xml:space="preserve">citation states that he </w:t>
      </w:r>
      <w:r>
        <w:rPr>
          <w:color w:val="000000"/>
        </w:rPr>
        <w:t>was “</w:t>
      </w:r>
      <w:r w:rsidRPr="00025025">
        <w:rPr>
          <w:color w:val="000000"/>
        </w:rPr>
        <w:t xml:space="preserve">on board the </w:t>
      </w:r>
      <w:r w:rsidRPr="00585A81">
        <w:rPr>
          <w:iCs/>
          <w:color w:val="000000"/>
        </w:rPr>
        <w:t xml:space="preserve">USS </w:t>
      </w:r>
      <w:r w:rsidRPr="00BF555B">
        <w:rPr>
          <w:i/>
          <w:iCs/>
          <w:color w:val="000000"/>
        </w:rPr>
        <w:t>Saratoga</w:t>
      </w:r>
      <w:r w:rsidRPr="00025025">
        <w:rPr>
          <w:i/>
          <w:iCs/>
          <w:color w:val="000000"/>
        </w:rPr>
        <w:t xml:space="preserve"> </w:t>
      </w:r>
      <w:r w:rsidRPr="00025025">
        <w:rPr>
          <w:color w:val="000000"/>
        </w:rPr>
        <w:t xml:space="preserve">during actions of that vessel on </w:t>
      </w:r>
      <w:r>
        <w:rPr>
          <w:color w:val="000000"/>
        </w:rPr>
        <w:t>2</w:t>
      </w:r>
      <w:r w:rsidRPr="00025025">
        <w:rPr>
          <w:color w:val="000000"/>
        </w:rPr>
        <w:t xml:space="preserve"> occasions.</w:t>
      </w:r>
      <w:r>
        <w:rPr>
          <w:color w:val="000000"/>
        </w:rPr>
        <w:t xml:space="preserve"> </w:t>
      </w:r>
      <w:r w:rsidRPr="00025025">
        <w:rPr>
          <w:color w:val="000000"/>
        </w:rPr>
        <w:t>Carrying out his duties courageously during these actions, Ortega conducted himself gallantly through both periods.</w:t>
      </w:r>
      <w:r>
        <w:rPr>
          <w:color w:val="000000"/>
        </w:rPr>
        <w:t xml:space="preserve"> </w:t>
      </w:r>
      <w:r w:rsidRPr="00025025">
        <w:rPr>
          <w:color w:val="000000"/>
        </w:rPr>
        <w:t>Promoted to acting master</w:t>
      </w:r>
      <w:r>
        <w:rPr>
          <w:color w:val="000000"/>
        </w:rPr>
        <w:t>’</w:t>
      </w:r>
      <w:r w:rsidRPr="00025025">
        <w:rPr>
          <w:color w:val="000000"/>
        </w:rPr>
        <w:t>s mate.</w:t>
      </w:r>
      <w:r>
        <w:rPr>
          <w:color w:val="000000"/>
        </w:rPr>
        <w:t xml:space="preserve">” </w:t>
      </w:r>
      <w:r w:rsidRPr="00025025">
        <w:rPr>
          <w:color w:val="000000"/>
        </w:rPr>
        <w:t>In this way, he sto</w:t>
      </w:r>
      <w:r>
        <w:rPr>
          <w:color w:val="000000"/>
        </w:rPr>
        <w:t>od the watch for our country.</w:t>
      </w:r>
    </w:p>
    <w:p w:rsidR="008351E4" w:rsidRPr="00025025" w:rsidRDefault="008351E4" w:rsidP="008351E4"/>
    <w:p w:rsidR="008351E4" w:rsidRPr="00025025" w:rsidRDefault="008351E4" w:rsidP="008351E4">
      <w:r w:rsidRPr="00145F9C">
        <w:t>12. Recipient:</w:t>
      </w:r>
      <w:r w:rsidRPr="00025025">
        <w:t xml:space="preserve"> Mark G. Ham</w:t>
      </w:r>
    </w:p>
    <w:p w:rsidR="008351E4" w:rsidRPr="00025025" w:rsidRDefault="008351E4" w:rsidP="008351E4">
      <w:r w:rsidRPr="00145F9C">
        <w:t>Date of Action:</w:t>
      </w:r>
      <w:r w:rsidRPr="00025025">
        <w:t xml:space="preserve"> 19 June 1864</w:t>
      </w:r>
    </w:p>
    <w:p w:rsidR="008351E4" w:rsidRPr="00025025" w:rsidRDefault="008351E4" w:rsidP="008351E4"/>
    <w:p w:rsidR="008351E4" w:rsidRPr="00025025" w:rsidRDefault="008351E4" w:rsidP="008351E4">
      <w:pPr>
        <w:rPr>
          <w:color w:val="000000"/>
        </w:rPr>
      </w:pPr>
      <w:r>
        <w:t xml:space="preserve">Carpenter’s Mate </w:t>
      </w:r>
      <w:r w:rsidRPr="00025025">
        <w:t>Mark G. Ham of Portsmouth, N</w:t>
      </w:r>
      <w:r>
        <w:t xml:space="preserve">ew </w:t>
      </w:r>
      <w:r w:rsidRPr="00025025">
        <w:t>H</w:t>
      </w:r>
      <w:r>
        <w:t>ampshire</w:t>
      </w:r>
      <w:r w:rsidRPr="00025025">
        <w:t xml:space="preserve">, </w:t>
      </w:r>
      <w:r>
        <w:t xml:space="preserve">was serving on </w:t>
      </w:r>
      <w:r w:rsidRPr="00025025">
        <w:t>board the</w:t>
      </w:r>
      <w:r>
        <w:t xml:space="preserve"> steam sloop </w:t>
      </w:r>
      <w:r w:rsidRPr="009C588D">
        <w:rPr>
          <w:iCs/>
        </w:rPr>
        <w:t xml:space="preserve">USS </w:t>
      </w:r>
      <w:r w:rsidRPr="00025025">
        <w:rPr>
          <w:i/>
          <w:iCs/>
        </w:rPr>
        <w:t xml:space="preserve">Kearsage </w:t>
      </w:r>
      <w:r>
        <w:rPr>
          <w:iCs/>
        </w:rPr>
        <w:t xml:space="preserve">when the ship destroyed CSS </w:t>
      </w:r>
      <w:r w:rsidRPr="00BF555B">
        <w:rPr>
          <w:i/>
          <w:iCs/>
        </w:rPr>
        <w:t xml:space="preserve">Alabama </w:t>
      </w:r>
      <w:r w:rsidRPr="00025025">
        <w:t>off the coast of Cherbo</w:t>
      </w:r>
      <w:r>
        <w:t>u</w:t>
      </w:r>
      <w:r w:rsidRPr="00025025">
        <w:t>rg, France</w:t>
      </w:r>
      <w:r>
        <w:t>, on 19 June 1964</w:t>
      </w:r>
      <w:r w:rsidRPr="00025025">
        <w:t>.</w:t>
      </w:r>
      <w:r>
        <w:t xml:space="preserve"> </w:t>
      </w:r>
      <w:r w:rsidRPr="00025025">
        <w:t xml:space="preserve">His </w:t>
      </w:r>
      <w:r>
        <w:t xml:space="preserve">Medal of Honor </w:t>
      </w:r>
      <w:r w:rsidRPr="00025025">
        <w:t xml:space="preserve">citation </w:t>
      </w:r>
      <w:r>
        <w:t>states, “</w:t>
      </w:r>
      <w:r w:rsidRPr="00025025">
        <w:rPr>
          <w:color w:val="000000"/>
        </w:rPr>
        <w:t>Performing his duties intelligently and faithfully, Ham distinguished himself in the face of the bitter enemy fire and was highly commended by his divisional officer.</w:t>
      </w:r>
      <w:r>
        <w:rPr>
          <w:color w:val="000000"/>
        </w:rPr>
        <w:t xml:space="preserve">” </w:t>
      </w:r>
      <w:r w:rsidRPr="00025025">
        <w:rPr>
          <w:color w:val="000000"/>
        </w:rPr>
        <w:t>In this way, he sto</w:t>
      </w:r>
      <w:r>
        <w:rPr>
          <w:color w:val="000000"/>
        </w:rPr>
        <w:t>od the watch for our country.</w:t>
      </w:r>
    </w:p>
    <w:p w:rsidR="008351E4" w:rsidRPr="00025025" w:rsidRDefault="008351E4" w:rsidP="008351E4"/>
    <w:p w:rsidR="008351E4" w:rsidRPr="00025025" w:rsidRDefault="008351E4" w:rsidP="008351E4">
      <w:r w:rsidRPr="00145F9C">
        <w:t>13. Recipient:</w:t>
      </w:r>
      <w:r w:rsidRPr="00025025">
        <w:t xml:space="preserve"> David Warren</w:t>
      </w:r>
    </w:p>
    <w:p w:rsidR="008351E4" w:rsidRPr="00025025" w:rsidRDefault="008351E4" w:rsidP="008351E4">
      <w:r w:rsidRPr="00145F9C">
        <w:t>Date</w:t>
      </w:r>
      <w:r>
        <w:t>s</w:t>
      </w:r>
      <w:r w:rsidRPr="00145F9C">
        <w:t xml:space="preserve"> of Action:</w:t>
      </w:r>
      <w:r w:rsidRPr="00025025">
        <w:t xml:space="preserve"> 23</w:t>
      </w:r>
      <w:r>
        <w:t>–25</w:t>
      </w:r>
      <w:r w:rsidRPr="00025025">
        <w:t xml:space="preserve"> June 1864</w:t>
      </w:r>
    </w:p>
    <w:p w:rsidR="008351E4" w:rsidRPr="00025025" w:rsidRDefault="008351E4" w:rsidP="008351E4">
      <w:pPr>
        <w:rPr>
          <w:color w:val="000000"/>
        </w:rPr>
      </w:pPr>
    </w:p>
    <w:p w:rsidR="008351E4" w:rsidRPr="00025025" w:rsidRDefault="008351E4" w:rsidP="008351E4">
      <w:pPr>
        <w:rPr>
          <w:color w:val="000000"/>
        </w:rPr>
      </w:pPr>
      <w:r>
        <w:rPr>
          <w:color w:val="000000"/>
        </w:rPr>
        <w:lastRenderedPageBreak/>
        <w:t xml:space="preserve">Coxswain </w:t>
      </w:r>
      <w:r w:rsidRPr="00025025">
        <w:rPr>
          <w:color w:val="000000"/>
        </w:rPr>
        <w:t xml:space="preserve">David Warren of Scotland </w:t>
      </w:r>
      <w:r>
        <w:rPr>
          <w:color w:val="000000"/>
        </w:rPr>
        <w:t xml:space="preserve">(accredited to New York) </w:t>
      </w:r>
      <w:r w:rsidRPr="00025025">
        <w:rPr>
          <w:color w:val="000000"/>
        </w:rPr>
        <w:t xml:space="preserve">was serving aboard the </w:t>
      </w:r>
      <w:r>
        <w:rPr>
          <w:color w:val="000000"/>
        </w:rPr>
        <w:t xml:space="preserve">steamer </w:t>
      </w:r>
      <w:r w:rsidRPr="006F1661">
        <w:rPr>
          <w:iCs/>
          <w:color w:val="000000"/>
        </w:rPr>
        <w:t>USS</w:t>
      </w:r>
      <w:r w:rsidRPr="00025025">
        <w:rPr>
          <w:i/>
          <w:iCs/>
          <w:color w:val="000000"/>
        </w:rPr>
        <w:t xml:space="preserve"> Monticello</w:t>
      </w:r>
      <w:r w:rsidRPr="00025025">
        <w:rPr>
          <w:color w:val="000000"/>
        </w:rPr>
        <w:t xml:space="preserve"> while </w:t>
      </w:r>
      <w:r>
        <w:rPr>
          <w:color w:val="000000"/>
        </w:rPr>
        <w:t xml:space="preserve">the ship </w:t>
      </w:r>
      <w:r w:rsidRPr="00025025">
        <w:rPr>
          <w:color w:val="000000"/>
        </w:rPr>
        <w:t xml:space="preserve">engaged in a reconnaissance mission </w:t>
      </w:r>
      <w:r>
        <w:rPr>
          <w:color w:val="000000"/>
        </w:rPr>
        <w:t>of the harbor and water defenses of</w:t>
      </w:r>
      <w:r w:rsidRPr="00025025">
        <w:rPr>
          <w:color w:val="000000"/>
        </w:rPr>
        <w:t xml:space="preserve"> Wilmington, N</w:t>
      </w:r>
      <w:r>
        <w:rPr>
          <w:color w:val="000000"/>
        </w:rPr>
        <w:t>orth Carolina, from 23 to 25 June 1864</w:t>
      </w:r>
      <w:r w:rsidRPr="00025025">
        <w:rPr>
          <w:color w:val="000000"/>
        </w:rPr>
        <w:t>.</w:t>
      </w:r>
      <w:r>
        <w:rPr>
          <w:color w:val="000000"/>
        </w:rPr>
        <w:t xml:space="preserve"> </w:t>
      </w:r>
      <w:r w:rsidRPr="00025025">
        <w:rPr>
          <w:color w:val="000000"/>
        </w:rPr>
        <w:t xml:space="preserve">His </w:t>
      </w:r>
      <w:r>
        <w:rPr>
          <w:color w:val="000000"/>
        </w:rPr>
        <w:t xml:space="preserve">Medal of Honor </w:t>
      </w:r>
      <w:r w:rsidRPr="00025025">
        <w:rPr>
          <w:color w:val="000000"/>
        </w:rPr>
        <w:t>citation states</w:t>
      </w:r>
      <w:r>
        <w:rPr>
          <w:color w:val="000000"/>
        </w:rPr>
        <w:t>, “</w:t>
      </w:r>
      <w:r w:rsidRPr="00025025">
        <w:rPr>
          <w:color w:val="000000"/>
        </w:rPr>
        <w:t xml:space="preserve">Taking part in a reconnaissance of enemy defenses which lasted </w:t>
      </w:r>
      <w:r>
        <w:rPr>
          <w:color w:val="000000"/>
        </w:rPr>
        <w:t>2</w:t>
      </w:r>
      <w:r w:rsidRPr="00025025">
        <w:rPr>
          <w:color w:val="000000"/>
        </w:rPr>
        <w:t xml:space="preserve"> days and nights, Warren courageously carried out his duties during this action which resulted in the capture of a mail carrier and mail, the cutting of a telegraph wire, and the capture of a large group of prisoners.</w:t>
      </w:r>
      <w:r>
        <w:rPr>
          <w:color w:val="000000"/>
        </w:rPr>
        <w:t xml:space="preserve"> </w:t>
      </w:r>
      <w:r w:rsidRPr="00025025">
        <w:rPr>
          <w:color w:val="000000"/>
        </w:rPr>
        <w:t>Although in immediate danger from the enemy, Warren showed gallantry and coolness throughout this action which resulted in the gaining of much vital information of the rebel defenses.</w:t>
      </w:r>
      <w:r>
        <w:rPr>
          <w:color w:val="000000"/>
        </w:rPr>
        <w:t xml:space="preserve">” </w:t>
      </w:r>
      <w:r w:rsidRPr="00025025">
        <w:rPr>
          <w:color w:val="000000"/>
        </w:rPr>
        <w:t>In this way, he st</w:t>
      </w:r>
      <w:r>
        <w:rPr>
          <w:color w:val="000000"/>
        </w:rPr>
        <w:t>ood the watch for our country.</w:t>
      </w:r>
      <w:r w:rsidRPr="00025025">
        <w:rPr>
          <w:color w:val="000000"/>
        </w:rPr>
        <w:t xml:space="preserve"> </w:t>
      </w:r>
    </w:p>
    <w:p w:rsidR="008351E4" w:rsidRDefault="008351E4" w:rsidP="008351E4">
      <w:pPr>
        <w:rPr>
          <w:color w:val="000000"/>
        </w:rPr>
      </w:pPr>
    </w:p>
    <w:p w:rsidR="008351E4" w:rsidRPr="00025025" w:rsidRDefault="008351E4" w:rsidP="008351E4">
      <w:r w:rsidRPr="00145F9C">
        <w:t>14. Recipient:</w:t>
      </w:r>
      <w:r w:rsidRPr="00025025">
        <w:t xml:space="preserve"> John Henry Lawson</w:t>
      </w:r>
    </w:p>
    <w:p w:rsidR="008351E4" w:rsidRPr="00025025" w:rsidRDefault="008351E4" w:rsidP="008351E4">
      <w:r w:rsidRPr="00145F9C">
        <w:t>Date of Action:</w:t>
      </w:r>
      <w:r w:rsidRPr="00025025">
        <w:t xml:space="preserve"> 5 August 1864</w:t>
      </w:r>
    </w:p>
    <w:p w:rsidR="008351E4" w:rsidRPr="00025025" w:rsidRDefault="008351E4" w:rsidP="008351E4"/>
    <w:p w:rsidR="008351E4" w:rsidRDefault="008351E4" w:rsidP="008351E4">
      <w:pPr>
        <w:rPr>
          <w:color w:val="000000"/>
        </w:rPr>
      </w:pPr>
      <w:r>
        <w:rPr>
          <w:color w:val="000000"/>
        </w:rPr>
        <w:t xml:space="preserve">Landsman </w:t>
      </w:r>
      <w:r w:rsidRPr="00025025">
        <w:rPr>
          <w:color w:val="000000"/>
        </w:rPr>
        <w:t>John Henry Lawson, an African-American from Philadelphia, P</w:t>
      </w:r>
      <w:r>
        <w:rPr>
          <w:color w:val="000000"/>
        </w:rPr>
        <w:t>ennsylvania</w:t>
      </w:r>
      <w:r w:rsidRPr="00025025">
        <w:rPr>
          <w:color w:val="000000"/>
        </w:rPr>
        <w:t xml:space="preserve">, was serving aboard the </w:t>
      </w:r>
      <w:r>
        <w:rPr>
          <w:color w:val="000000"/>
        </w:rPr>
        <w:t xml:space="preserve">Admiral David Farragut’s flagship, the steam sloop </w:t>
      </w:r>
      <w:r w:rsidRPr="006F1661">
        <w:rPr>
          <w:iCs/>
          <w:color w:val="000000"/>
        </w:rPr>
        <w:t xml:space="preserve">USS </w:t>
      </w:r>
      <w:r w:rsidRPr="00025025">
        <w:rPr>
          <w:i/>
          <w:iCs/>
          <w:color w:val="000000"/>
        </w:rPr>
        <w:t>Hartford</w:t>
      </w:r>
      <w:r>
        <w:rPr>
          <w:i/>
          <w:iCs/>
          <w:color w:val="000000"/>
        </w:rPr>
        <w:t>,</w:t>
      </w:r>
      <w:r w:rsidRPr="00025025">
        <w:rPr>
          <w:i/>
          <w:iCs/>
          <w:color w:val="000000"/>
        </w:rPr>
        <w:t xml:space="preserve"> </w:t>
      </w:r>
      <w:r w:rsidRPr="00025025">
        <w:rPr>
          <w:color w:val="000000"/>
        </w:rPr>
        <w:t xml:space="preserve">during </w:t>
      </w:r>
      <w:r>
        <w:rPr>
          <w:color w:val="000000"/>
        </w:rPr>
        <w:t xml:space="preserve">the </w:t>
      </w:r>
      <w:r w:rsidRPr="00025025">
        <w:rPr>
          <w:color w:val="000000"/>
        </w:rPr>
        <w:t>attacks against Fort Morgan</w:t>
      </w:r>
      <w:r>
        <w:rPr>
          <w:color w:val="000000"/>
        </w:rPr>
        <w:t xml:space="preserve">, Confederate gunboats, and the ram </w:t>
      </w:r>
      <w:r w:rsidRPr="00035DCE">
        <w:rPr>
          <w:i/>
          <w:color w:val="000000"/>
        </w:rPr>
        <w:t xml:space="preserve">Tennessee </w:t>
      </w:r>
      <w:r>
        <w:rPr>
          <w:color w:val="000000"/>
        </w:rPr>
        <w:t xml:space="preserve">at the Battle of Mobile Bay on 5 August 1864. </w:t>
      </w:r>
      <w:r w:rsidRPr="00025025">
        <w:rPr>
          <w:color w:val="000000"/>
        </w:rPr>
        <w:t xml:space="preserve">His </w:t>
      </w:r>
      <w:r>
        <w:rPr>
          <w:color w:val="000000"/>
        </w:rPr>
        <w:t xml:space="preserve">Medal of Honor </w:t>
      </w:r>
      <w:r w:rsidRPr="00025025">
        <w:rPr>
          <w:color w:val="000000"/>
        </w:rPr>
        <w:t>citation states</w:t>
      </w:r>
      <w:r>
        <w:rPr>
          <w:color w:val="000000"/>
        </w:rPr>
        <w:t>, “</w:t>
      </w:r>
      <w:r w:rsidRPr="00025025">
        <w:rPr>
          <w:color w:val="000000"/>
        </w:rPr>
        <w:t>Wounded in the leg and thrown violently against the side of the ship when an enemy shell killed or wounded the 6-man crew as the shell whipped on the berth deck, Lawson, upon regaining his composure, promptly returned to his station and, although urged to go below for treatment, steadfastly continued his duties throughout the remainder of the action.</w:t>
      </w:r>
      <w:r>
        <w:rPr>
          <w:color w:val="000000"/>
        </w:rPr>
        <w:t xml:space="preserve">” </w:t>
      </w:r>
    </w:p>
    <w:p w:rsidR="008351E4" w:rsidRPr="00025025" w:rsidRDefault="008351E4" w:rsidP="008351E4">
      <w:pPr>
        <w:rPr>
          <w:color w:val="000000"/>
        </w:rPr>
      </w:pPr>
    </w:p>
    <w:p w:rsidR="008351E4" w:rsidRPr="00025025" w:rsidRDefault="008351E4" w:rsidP="008351E4">
      <w:r>
        <w:t>15</w:t>
      </w:r>
      <w:r w:rsidRPr="00B54057">
        <w:t>. Recipient:</w:t>
      </w:r>
      <w:r w:rsidRPr="00025025">
        <w:t xml:space="preserve"> William M. Carr</w:t>
      </w:r>
    </w:p>
    <w:p w:rsidR="008351E4" w:rsidRPr="00025025" w:rsidRDefault="008351E4" w:rsidP="008351E4">
      <w:r w:rsidRPr="00B54057">
        <w:t xml:space="preserve">Date of Action: </w:t>
      </w:r>
      <w:r w:rsidRPr="00025025">
        <w:t>5 August 186</w:t>
      </w:r>
      <w:r>
        <w:t>4</w:t>
      </w:r>
    </w:p>
    <w:p w:rsidR="008351E4" w:rsidRPr="00025025" w:rsidRDefault="008351E4" w:rsidP="008351E4">
      <w:pPr>
        <w:rPr>
          <w:color w:val="000000"/>
        </w:rPr>
      </w:pPr>
    </w:p>
    <w:p w:rsidR="008351E4" w:rsidRPr="00025025" w:rsidRDefault="008351E4" w:rsidP="008351E4">
      <w:pPr>
        <w:rPr>
          <w:color w:val="000000"/>
        </w:rPr>
      </w:pPr>
      <w:r>
        <w:rPr>
          <w:color w:val="000000"/>
        </w:rPr>
        <w:t xml:space="preserve">Master-at-Arms </w:t>
      </w:r>
      <w:r w:rsidRPr="00025025">
        <w:rPr>
          <w:color w:val="000000"/>
        </w:rPr>
        <w:t>William M. Carr of Baltimore, M</w:t>
      </w:r>
      <w:r>
        <w:rPr>
          <w:color w:val="000000"/>
        </w:rPr>
        <w:t>aryland</w:t>
      </w:r>
      <w:r w:rsidRPr="00025025">
        <w:rPr>
          <w:color w:val="000000"/>
        </w:rPr>
        <w:t xml:space="preserve">, was serving </w:t>
      </w:r>
      <w:r>
        <w:rPr>
          <w:color w:val="000000"/>
        </w:rPr>
        <w:t xml:space="preserve">on board </w:t>
      </w:r>
      <w:r w:rsidRPr="00025025">
        <w:rPr>
          <w:color w:val="000000"/>
        </w:rPr>
        <w:t>the</w:t>
      </w:r>
      <w:r w:rsidRPr="00025025">
        <w:rPr>
          <w:i/>
          <w:iCs/>
          <w:color w:val="000000"/>
        </w:rPr>
        <w:t xml:space="preserve"> </w:t>
      </w:r>
      <w:r>
        <w:rPr>
          <w:iCs/>
          <w:color w:val="000000"/>
        </w:rPr>
        <w:t xml:space="preserve">steam sloop </w:t>
      </w:r>
      <w:r w:rsidRPr="00EF3653">
        <w:rPr>
          <w:iCs/>
          <w:color w:val="000000"/>
        </w:rPr>
        <w:t xml:space="preserve">USS </w:t>
      </w:r>
      <w:r w:rsidRPr="00025025">
        <w:rPr>
          <w:i/>
          <w:iCs/>
          <w:color w:val="000000"/>
        </w:rPr>
        <w:t>Richmond</w:t>
      </w:r>
      <w:r w:rsidRPr="00025025">
        <w:rPr>
          <w:color w:val="000000"/>
        </w:rPr>
        <w:t xml:space="preserve"> at the Battle of Mobile Bay </w:t>
      </w:r>
      <w:r>
        <w:rPr>
          <w:color w:val="000000"/>
        </w:rPr>
        <w:t xml:space="preserve">during which the ship’s crew fought hard </w:t>
      </w:r>
      <w:r w:rsidRPr="00025025">
        <w:rPr>
          <w:color w:val="000000"/>
        </w:rPr>
        <w:t>against rebel forts</w:t>
      </w:r>
      <w:r>
        <w:rPr>
          <w:color w:val="000000"/>
        </w:rPr>
        <w:t>, gunboats, and</w:t>
      </w:r>
      <w:r w:rsidRPr="00025025">
        <w:rPr>
          <w:color w:val="000000"/>
        </w:rPr>
        <w:t xml:space="preserve"> </w:t>
      </w:r>
      <w:r>
        <w:rPr>
          <w:color w:val="000000"/>
        </w:rPr>
        <w:t xml:space="preserve">CSS </w:t>
      </w:r>
      <w:r w:rsidRPr="002F00F3">
        <w:rPr>
          <w:i/>
          <w:color w:val="000000"/>
        </w:rPr>
        <w:t>Tennessee</w:t>
      </w:r>
      <w:r>
        <w:rPr>
          <w:color w:val="000000"/>
        </w:rPr>
        <w:t xml:space="preserve"> on 5 August 1864. His Medal of Honor citation states, “</w:t>
      </w:r>
      <w:r w:rsidRPr="00025025">
        <w:rPr>
          <w:color w:val="000000"/>
        </w:rPr>
        <w:t xml:space="preserve">Despite damage to his ship and the loss of several men on board as enemy fire raked her decks, Carr performed his duties with skill and courage throughout the prolonged battle which resulted in the surrender of the rebel ram </w:t>
      </w:r>
      <w:r w:rsidRPr="00904B39">
        <w:rPr>
          <w:i/>
          <w:color w:val="000000"/>
        </w:rPr>
        <w:t>Tennessee</w:t>
      </w:r>
      <w:r w:rsidRPr="00025025">
        <w:rPr>
          <w:color w:val="000000"/>
        </w:rPr>
        <w:t xml:space="preserve"> and in the successful attacks carried out on Fort Morgan.</w:t>
      </w:r>
      <w:r>
        <w:rPr>
          <w:color w:val="000000"/>
        </w:rPr>
        <w:t xml:space="preserve">” </w:t>
      </w:r>
      <w:r w:rsidRPr="00025025">
        <w:rPr>
          <w:color w:val="000000"/>
        </w:rPr>
        <w:t>In this way, he sto</w:t>
      </w:r>
      <w:r>
        <w:rPr>
          <w:color w:val="000000"/>
        </w:rPr>
        <w:t>od the watch for our country.</w:t>
      </w:r>
    </w:p>
    <w:p w:rsidR="008351E4" w:rsidRDefault="008351E4" w:rsidP="008351E4"/>
    <w:p w:rsidR="008351E4" w:rsidRPr="00025025" w:rsidRDefault="008351E4" w:rsidP="008351E4">
      <w:r w:rsidRPr="00145F9C">
        <w:t>1</w:t>
      </w:r>
      <w:r>
        <w:t>6</w:t>
      </w:r>
      <w:r w:rsidRPr="00145F9C">
        <w:t>. Recipient:</w:t>
      </w:r>
      <w:r w:rsidRPr="00025025">
        <w:t xml:space="preserve"> John Rountry</w:t>
      </w:r>
    </w:p>
    <w:p w:rsidR="008351E4" w:rsidRPr="00025025" w:rsidRDefault="008351E4" w:rsidP="008351E4">
      <w:r w:rsidRPr="00145F9C">
        <w:t>Date of Action:</w:t>
      </w:r>
      <w:r w:rsidRPr="00025025">
        <w:t xml:space="preserve"> 21 September 1864</w:t>
      </w:r>
    </w:p>
    <w:p w:rsidR="008351E4" w:rsidRPr="00025025" w:rsidRDefault="008351E4" w:rsidP="008351E4">
      <w:pPr>
        <w:rPr>
          <w:color w:val="000000"/>
        </w:rPr>
      </w:pPr>
    </w:p>
    <w:p w:rsidR="008351E4" w:rsidRPr="00025025" w:rsidRDefault="008351E4" w:rsidP="008351E4">
      <w:pPr>
        <w:rPr>
          <w:color w:val="000000"/>
        </w:rPr>
      </w:pPr>
      <w:r>
        <w:rPr>
          <w:color w:val="000000"/>
        </w:rPr>
        <w:lastRenderedPageBreak/>
        <w:t xml:space="preserve">Fireman First Class </w:t>
      </w:r>
      <w:r w:rsidRPr="00025025">
        <w:rPr>
          <w:color w:val="000000"/>
        </w:rPr>
        <w:t>John Rountry of Boston, M</w:t>
      </w:r>
      <w:r>
        <w:rPr>
          <w:color w:val="000000"/>
        </w:rPr>
        <w:t>assachusetts</w:t>
      </w:r>
      <w:r w:rsidRPr="00025025">
        <w:rPr>
          <w:color w:val="000000"/>
        </w:rPr>
        <w:t xml:space="preserve">, was serving </w:t>
      </w:r>
      <w:r>
        <w:rPr>
          <w:color w:val="000000"/>
        </w:rPr>
        <w:t xml:space="preserve">on </w:t>
      </w:r>
      <w:r w:rsidRPr="00025025">
        <w:rPr>
          <w:color w:val="000000"/>
        </w:rPr>
        <w:t xml:space="preserve">board the </w:t>
      </w:r>
      <w:r>
        <w:rPr>
          <w:color w:val="000000"/>
        </w:rPr>
        <w:t xml:space="preserve">ironclad steamer </w:t>
      </w:r>
      <w:r w:rsidRPr="006F1661">
        <w:rPr>
          <w:iCs/>
          <w:color w:val="000000"/>
        </w:rPr>
        <w:t xml:space="preserve">USS </w:t>
      </w:r>
      <w:r w:rsidRPr="00025025">
        <w:rPr>
          <w:i/>
          <w:iCs/>
          <w:color w:val="000000"/>
        </w:rPr>
        <w:t>Montauk</w:t>
      </w:r>
      <w:r w:rsidRPr="00025025">
        <w:rPr>
          <w:color w:val="000000"/>
        </w:rPr>
        <w:t xml:space="preserve"> while docked at Port Royal, S</w:t>
      </w:r>
      <w:r>
        <w:rPr>
          <w:color w:val="000000"/>
        </w:rPr>
        <w:t xml:space="preserve">outh </w:t>
      </w:r>
      <w:r w:rsidRPr="00025025">
        <w:rPr>
          <w:color w:val="000000"/>
        </w:rPr>
        <w:t>C</w:t>
      </w:r>
      <w:r>
        <w:rPr>
          <w:color w:val="000000"/>
        </w:rPr>
        <w:t>arolina, on 21 September 1864</w:t>
      </w:r>
      <w:r w:rsidRPr="00025025">
        <w:rPr>
          <w:color w:val="000000"/>
        </w:rPr>
        <w:t>.</w:t>
      </w:r>
      <w:r>
        <w:rPr>
          <w:color w:val="000000"/>
        </w:rPr>
        <w:t xml:space="preserve"> </w:t>
      </w:r>
      <w:r w:rsidRPr="00025025">
        <w:rPr>
          <w:color w:val="000000"/>
        </w:rPr>
        <w:t>His</w:t>
      </w:r>
      <w:r>
        <w:rPr>
          <w:color w:val="000000"/>
        </w:rPr>
        <w:t xml:space="preserve"> Medal of Honor</w:t>
      </w:r>
      <w:r w:rsidRPr="00025025">
        <w:rPr>
          <w:color w:val="000000"/>
        </w:rPr>
        <w:t xml:space="preserve"> citation states</w:t>
      </w:r>
      <w:r>
        <w:rPr>
          <w:color w:val="000000"/>
        </w:rPr>
        <w:t>, “</w:t>
      </w:r>
      <w:r w:rsidRPr="00025025">
        <w:rPr>
          <w:color w:val="000000"/>
        </w:rPr>
        <w:t xml:space="preserve">During the night of 21 September when fire was discovered in the magazine light room of that vessel, causing a panic and demoralizing the crew, Rountry, notwithstanding the cry of </w:t>
      </w:r>
      <w:r>
        <w:rPr>
          <w:color w:val="000000"/>
        </w:rPr>
        <w:t>‘</w:t>
      </w:r>
      <w:r w:rsidRPr="00025025">
        <w:rPr>
          <w:color w:val="000000"/>
        </w:rPr>
        <w:t>fire in the magazine,</w:t>
      </w:r>
      <w:r>
        <w:rPr>
          <w:color w:val="000000"/>
        </w:rPr>
        <w:t>’</w:t>
      </w:r>
      <w:r w:rsidRPr="00025025">
        <w:rPr>
          <w:color w:val="000000"/>
        </w:rPr>
        <w:t xml:space="preserve"> forced his way with hose in hand, through the frightened crowd to the light room and put out the flames.</w:t>
      </w:r>
      <w:r>
        <w:rPr>
          <w:color w:val="000000"/>
        </w:rPr>
        <w:t xml:space="preserve">” </w:t>
      </w:r>
      <w:r w:rsidRPr="00025025">
        <w:rPr>
          <w:color w:val="000000"/>
        </w:rPr>
        <w:t>In this way, he st</w:t>
      </w:r>
      <w:r>
        <w:rPr>
          <w:color w:val="000000"/>
        </w:rPr>
        <w:t>ood the watch for our country.</w:t>
      </w:r>
      <w:r w:rsidRPr="00025025">
        <w:rPr>
          <w:color w:val="000000"/>
        </w:rPr>
        <w:t xml:space="preserve"> </w:t>
      </w:r>
    </w:p>
    <w:p w:rsidR="008351E4" w:rsidRPr="00025025" w:rsidRDefault="008351E4" w:rsidP="008351E4">
      <w:pPr>
        <w:rPr>
          <w:color w:val="000000"/>
        </w:rPr>
      </w:pPr>
    </w:p>
    <w:p w:rsidR="008351E4" w:rsidRPr="00025025" w:rsidRDefault="008351E4" w:rsidP="008351E4">
      <w:r w:rsidRPr="00145F9C">
        <w:t>1</w:t>
      </w:r>
      <w:r>
        <w:t>7</w:t>
      </w:r>
      <w:r w:rsidRPr="00145F9C">
        <w:t>. Recipient:</w:t>
      </w:r>
      <w:r w:rsidRPr="00025025">
        <w:t xml:space="preserve"> Charles Rice</w:t>
      </w:r>
    </w:p>
    <w:p w:rsidR="008351E4" w:rsidRPr="00025025" w:rsidRDefault="008351E4" w:rsidP="008351E4">
      <w:r w:rsidRPr="00145F9C">
        <w:t>Date of Action:</w:t>
      </w:r>
      <w:r w:rsidRPr="00025025">
        <w:t xml:space="preserve"> 23 December 1864</w:t>
      </w:r>
    </w:p>
    <w:p w:rsidR="008351E4" w:rsidRPr="00025025" w:rsidRDefault="008351E4" w:rsidP="008351E4"/>
    <w:p w:rsidR="008351E4" w:rsidRPr="00025025" w:rsidRDefault="008351E4" w:rsidP="008351E4">
      <w:pPr>
        <w:rPr>
          <w:color w:val="000000"/>
        </w:rPr>
      </w:pPr>
      <w:r>
        <w:rPr>
          <w:color w:val="000000"/>
        </w:rPr>
        <w:t xml:space="preserve">Coalheaver </w:t>
      </w:r>
      <w:r w:rsidRPr="00025025">
        <w:rPr>
          <w:color w:val="000000"/>
        </w:rPr>
        <w:t>Charles Rice of Russia</w:t>
      </w:r>
      <w:r>
        <w:rPr>
          <w:color w:val="000000"/>
        </w:rPr>
        <w:t xml:space="preserve"> (accredited to Maine), serving on board </w:t>
      </w:r>
      <w:r w:rsidRPr="00025025">
        <w:rPr>
          <w:color w:val="000000"/>
        </w:rPr>
        <w:t xml:space="preserve">the </w:t>
      </w:r>
      <w:r>
        <w:rPr>
          <w:color w:val="000000"/>
        </w:rPr>
        <w:t xml:space="preserve">steam gunboat </w:t>
      </w:r>
      <w:r w:rsidRPr="00E90197">
        <w:rPr>
          <w:iCs/>
          <w:color w:val="000000"/>
        </w:rPr>
        <w:t>USS</w:t>
      </w:r>
      <w:r w:rsidRPr="00025025">
        <w:rPr>
          <w:i/>
          <w:iCs/>
          <w:color w:val="000000"/>
        </w:rPr>
        <w:t xml:space="preserve"> Agawam</w:t>
      </w:r>
      <w:r>
        <w:rPr>
          <w:i/>
          <w:iCs/>
          <w:color w:val="000000"/>
        </w:rPr>
        <w:t xml:space="preserve">, </w:t>
      </w:r>
      <w:r>
        <w:rPr>
          <w:iCs/>
          <w:color w:val="000000"/>
        </w:rPr>
        <w:t xml:space="preserve">was part of </w:t>
      </w:r>
      <w:r w:rsidRPr="00025025">
        <w:rPr>
          <w:color w:val="000000"/>
        </w:rPr>
        <w:t>a volunteer crew o</w:t>
      </w:r>
      <w:r>
        <w:rPr>
          <w:color w:val="000000"/>
        </w:rPr>
        <w:t>n</w:t>
      </w:r>
      <w:r w:rsidRPr="00025025">
        <w:rPr>
          <w:color w:val="000000"/>
        </w:rPr>
        <w:t xml:space="preserve"> a powder boat </w:t>
      </w:r>
      <w:r>
        <w:rPr>
          <w:color w:val="000000"/>
        </w:rPr>
        <w:t xml:space="preserve">that </w:t>
      </w:r>
      <w:r w:rsidRPr="00025025">
        <w:rPr>
          <w:color w:val="000000"/>
        </w:rPr>
        <w:t>exploded near Fort Fisher</w:t>
      </w:r>
      <w:r>
        <w:rPr>
          <w:color w:val="000000"/>
        </w:rPr>
        <w:t>, North Carolina, on 23 December 1864. His citation states, “</w:t>
      </w:r>
      <w:r w:rsidRPr="00025025">
        <w:rPr>
          <w:color w:val="000000"/>
        </w:rPr>
        <w:t xml:space="preserve">The powder boat, towed in by the </w:t>
      </w:r>
      <w:r w:rsidRPr="00A87DCD">
        <w:rPr>
          <w:i/>
          <w:color w:val="000000"/>
        </w:rPr>
        <w:t>Wilderness</w:t>
      </w:r>
      <w:r w:rsidRPr="00025025">
        <w:rPr>
          <w:color w:val="000000"/>
        </w:rPr>
        <w:t xml:space="preserve"> to prevent detection by the enemy, cast off and slowly steamed to within 300 yards of the beach.</w:t>
      </w:r>
      <w:r>
        <w:rPr>
          <w:color w:val="000000"/>
        </w:rPr>
        <w:t xml:space="preserve"> </w:t>
      </w:r>
      <w:r w:rsidRPr="00025025">
        <w:rPr>
          <w:color w:val="000000"/>
        </w:rPr>
        <w:t>After fuses and fires had been lit and a second anchor with short scope let go to assure the boat</w:t>
      </w:r>
      <w:r>
        <w:rPr>
          <w:color w:val="000000"/>
        </w:rPr>
        <w:t>’</w:t>
      </w:r>
      <w:r w:rsidRPr="00025025">
        <w:rPr>
          <w:color w:val="000000"/>
        </w:rPr>
        <w:t xml:space="preserve">s tailing inshore, the crew again boarded the </w:t>
      </w:r>
      <w:r w:rsidRPr="00A87DCD">
        <w:rPr>
          <w:i/>
          <w:color w:val="000000"/>
        </w:rPr>
        <w:t>Wilderness</w:t>
      </w:r>
      <w:r w:rsidRPr="00025025">
        <w:rPr>
          <w:color w:val="000000"/>
        </w:rPr>
        <w:t xml:space="preserve"> and proceeded a distance of</w:t>
      </w:r>
      <w:r>
        <w:rPr>
          <w:color w:val="000000"/>
        </w:rPr>
        <w:t xml:space="preserve"> 12</w:t>
      </w:r>
      <w:r w:rsidRPr="00025025">
        <w:rPr>
          <w:color w:val="000000"/>
        </w:rPr>
        <w:t xml:space="preserve"> miles from shore.</w:t>
      </w:r>
      <w:r>
        <w:rPr>
          <w:color w:val="000000"/>
        </w:rPr>
        <w:t xml:space="preserve"> </w:t>
      </w:r>
      <w:r w:rsidRPr="00025025">
        <w:rPr>
          <w:color w:val="000000"/>
        </w:rPr>
        <w:t xml:space="preserve">Less than </w:t>
      </w:r>
      <w:r>
        <w:rPr>
          <w:color w:val="000000"/>
        </w:rPr>
        <w:t>2</w:t>
      </w:r>
      <w:r w:rsidRPr="00025025">
        <w:rPr>
          <w:color w:val="000000"/>
        </w:rPr>
        <w:t xml:space="preserve"> hours later the explosion took place, and the following day, fires were observed still burning at the fort.</w:t>
      </w:r>
      <w:r>
        <w:rPr>
          <w:color w:val="000000"/>
        </w:rPr>
        <w:t xml:space="preserve">” </w:t>
      </w:r>
      <w:r w:rsidRPr="00025025">
        <w:rPr>
          <w:color w:val="000000"/>
        </w:rPr>
        <w:t>In this way, he st</w:t>
      </w:r>
      <w:r>
        <w:rPr>
          <w:color w:val="000000"/>
        </w:rPr>
        <w:t>ood the watch for our country.</w:t>
      </w:r>
      <w:r w:rsidRPr="00025025">
        <w:rPr>
          <w:color w:val="000000"/>
        </w:rPr>
        <w:t xml:space="preserve"> </w:t>
      </w:r>
    </w:p>
    <w:p w:rsidR="008351E4" w:rsidRDefault="008351E4" w:rsidP="008351E4"/>
    <w:p w:rsidR="008351E4" w:rsidRPr="00025025" w:rsidRDefault="008351E4" w:rsidP="008351E4">
      <w:r w:rsidRPr="00145F9C">
        <w:t>1</w:t>
      </w:r>
      <w:r>
        <w:t>8</w:t>
      </w:r>
      <w:r w:rsidRPr="00145F9C">
        <w:t>. Recipient:</w:t>
      </w:r>
      <w:r w:rsidRPr="001C1329">
        <w:rPr>
          <w:b/>
        </w:rPr>
        <w:t xml:space="preserve"> </w:t>
      </w:r>
      <w:r w:rsidRPr="00025025">
        <w:t>William Shipman</w:t>
      </w:r>
    </w:p>
    <w:p w:rsidR="008351E4" w:rsidRPr="00025025" w:rsidRDefault="008351E4" w:rsidP="008351E4">
      <w:r w:rsidRPr="00145F9C">
        <w:t>Date of Action:</w:t>
      </w:r>
      <w:r w:rsidRPr="00025025">
        <w:t xml:space="preserve"> 15 January 1865</w:t>
      </w:r>
    </w:p>
    <w:p w:rsidR="008351E4" w:rsidRPr="00025025" w:rsidRDefault="008351E4" w:rsidP="008351E4"/>
    <w:p w:rsidR="008351E4" w:rsidRPr="00025025" w:rsidRDefault="008351E4" w:rsidP="008351E4">
      <w:pPr>
        <w:rPr>
          <w:color w:val="000000"/>
        </w:rPr>
      </w:pPr>
      <w:r>
        <w:t xml:space="preserve">Coxswain </w:t>
      </w:r>
      <w:r w:rsidRPr="00025025">
        <w:t>William Shipman</w:t>
      </w:r>
      <w:r>
        <w:t xml:space="preserve"> of Pennsylvania was serving on board </w:t>
      </w:r>
      <w:r w:rsidRPr="00025025">
        <w:t>the</w:t>
      </w:r>
      <w:r>
        <w:t xml:space="preserve"> steam sloop</w:t>
      </w:r>
      <w:r w:rsidRPr="00025025">
        <w:t xml:space="preserve"> </w:t>
      </w:r>
      <w:r w:rsidRPr="001C1329">
        <w:rPr>
          <w:iCs/>
        </w:rPr>
        <w:t xml:space="preserve">USS </w:t>
      </w:r>
      <w:r w:rsidRPr="00025025">
        <w:rPr>
          <w:i/>
          <w:iCs/>
        </w:rPr>
        <w:t xml:space="preserve">Ticonderoga </w:t>
      </w:r>
      <w:r w:rsidRPr="00025025">
        <w:t>during the attack</w:t>
      </w:r>
      <w:r>
        <w:t xml:space="preserve"> </w:t>
      </w:r>
      <w:r w:rsidRPr="00025025">
        <w:t>on Fort Fisher, N</w:t>
      </w:r>
      <w:r>
        <w:t xml:space="preserve">orth </w:t>
      </w:r>
      <w:r w:rsidRPr="00025025">
        <w:t>C</w:t>
      </w:r>
      <w:r>
        <w:t>arolina, on 15 January 1865</w:t>
      </w:r>
      <w:r w:rsidRPr="00025025">
        <w:t>.</w:t>
      </w:r>
      <w:r>
        <w:t xml:space="preserve"> </w:t>
      </w:r>
      <w:r w:rsidRPr="00025025">
        <w:t xml:space="preserve">His </w:t>
      </w:r>
      <w:r>
        <w:t>Medal of Honor citation states,</w:t>
      </w:r>
      <w:r w:rsidRPr="00025025">
        <w:t xml:space="preserve"> </w:t>
      </w:r>
      <w:r>
        <w:rPr>
          <w:color w:val="000000"/>
        </w:rPr>
        <w:t>“A</w:t>
      </w:r>
      <w:r w:rsidRPr="00025025">
        <w:rPr>
          <w:color w:val="000000"/>
        </w:rPr>
        <w:t xml:space="preserve">s captain of </w:t>
      </w:r>
      <w:r>
        <w:rPr>
          <w:color w:val="000000"/>
        </w:rPr>
        <w:t>No. 2</w:t>
      </w:r>
      <w:r w:rsidRPr="00025025">
        <w:rPr>
          <w:color w:val="000000"/>
        </w:rPr>
        <w:t xml:space="preserve"> gun, stationed near the 100</w:t>
      </w:r>
      <w:r>
        <w:rPr>
          <w:color w:val="000000"/>
        </w:rPr>
        <w:t>-</w:t>
      </w:r>
      <w:r w:rsidRPr="00025025">
        <w:rPr>
          <w:color w:val="000000"/>
        </w:rPr>
        <w:t xml:space="preserve">pounder Parrot rifle when it burst into fragments, killing </w:t>
      </w:r>
      <w:r>
        <w:rPr>
          <w:color w:val="000000"/>
        </w:rPr>
        <w:t>8</w:t>
      </w:r>
      <w:r w:rsidRPr="00025025">
        <w:rPr>
          <w:color w:val="000000"/>
        </w:rPr>
        <w:t xml:space="preserve"> men and wounding </w:t>
      </w:r>
      <w:r>
        <w:rPr>
          <w:color w:val="000000"/>
        </w:rPr>
        <w:t>12</w:t>
      </w:r>
      <w:r w:rsidRPr="00025025">
        <w:rPr>
          <w:color w:val="000000"/>
        </w:rPr>
        <w:t xml:space="preserve"> more, Shipman promptly recognized the effect produced by the explosion and, despite the carnage surrounding them, and the enemy</w:t>
      </w:r>
      <w:r>
        <w:rPr>
          <w:color w:val="000000"/>
        </w:rPr>
        <w:t>’</w:t>
      </w:r>
      <w:r w:rsidRPr="00025025">
        <w:rPr>
          <w:color w:val="000000"/>
        </w:rPr>
        <w:t xml:space="preserve">s fire, encouraged the men at their guns by exclaiming </w:t>
      </w:r>
      <w:r>
        <w:rPr>
          <w:color w:val="000000"/>
        </w:rPr>
        <w:t>‘</w:t>
      </w:r>
      <w:r w:rsidRPr="00025025">
        <w:rPr>
          <w:color w:val="000000"/>
        </w:rPr>
        <w:t>Go ahead, boys! This is only the fortunes of war.</w:t>
      </w:r>
      <w:r>
        <w:rPr>
          <w:color w:val="000000"/>
        </w:rPr>
        <w:t xml:space="preserve">’” </w:t>
      </w:r>
      <w:r w:rsidRPr="00025025">
        <w:rPr>
          <w:color w:val="000000"/>
        </w:rPr>
        <w:t>In this way, he st</w:t>
      </w:r>
      <w:r>
        <w:rPr>
          <w:color w:val="000000"/>
        </w:rPr>
        <w:t>ood the watch for our country.</w:t>
      </w:r>
      <w:r w:rsidRPr="00025025">
        <w:rPr>
          <w:color w:val="000000"/>
        </w:rPr>
        <w:t xml:space="preserve"> </w:t>
      </w:r>
    </w:p>
    <w:p w:rsidR="008351E4" w:rsidRDefault="008351E4" w:rsidP="008351E4">
      <w:pPr>
        <w:rPr>
          <w:color w:val="000000"/>
        </w:rPr>
      </w:pPr>
    </w:p>
    <w:p w:rsidR="008351E4" w:rsidRPr="00025025" w:rsidRDefault="008351E4" w:rsidP="008351E4">
      <w:r w:rsidRPr="00145F9C">
        <w:t>1</w:t>
      </w:r>
      <w:r>
        <w:t>9</w:t>
      </w:r>
      <w:r w:rsidRPr="00145F9C">
        <w:t>. Recipient:</w:t>
      </w:r>
      <w:r w:rsidRPr="00025025">
        <w:t xml:space="preserve"> Charles Mills</w:t>
      </w:r>
    </w:p>
    <w:p w:rsidR="008351E4" w:rsidRPr="00025025" w:rsidRDefault="008351E4" w:rsidP="008351E4">
      <w:r w:rsidRPr="00145F9C">
        <w:t>Date of Action:</w:t>
      </w:r>
      <w:r w:rsidRPr="00025025">
        <w:t xml:space="preserve"> 15 January 1865</w:t>
      </w:r>
    </w:p>
    <w:p w:rsidR="008351E4" w:rsidRPr="00025025" w:rsidRDefault="008351E4" w:rsidP="008351E4"/>
    <w:p w:rsidR="008351E4" w:rsidRPr="00025025" w:rsidRDefault="008351E4" w:rsidP="008351E4">
      <w:pPr>
        <w:rPr>
          <w:color w:val="000000"/>
        </w:rPr>
      </w:pPr>
      <w:r>
        <w:t xml:space="preserve">Seaman </w:t>
      </w:r>
      <w:r w:rsidRPr="00025025">
        <w:t>Charles Mills of Ulster, N</w:t>
      </w:r>
      <w:r>
        <w:t xml:space="preserve">ew </w:t>
      </w:r>
      <w:r w:rsidRPr="00025025">
        <w:t>Y</w:t>
      </w:r>
      <w:r>
        <w:t>ork,</w:t>
      </w:r>
      <w:r w:rsidRPr="00025025">
        <w:t xml:space="preserve"> was serving </w:t>
      </w:r>
      <w:r>
        <w:t xml:space="preserve">on board </w:t>
      </w:r>
      <w:r w:rsidRPr="00025025">
        <w:t>the</w:t>
      </w:r>
      <w:r>
        <w:t xml:space="preserve"> steam frigate</w:t>
      </w:r>
      <w:r w:rsidRPr="00025025">
        <w:t xml:space="preserve"> </w:t>
      </w:r>
      <w:r w:rsidRPr="001E39A4">
        <w:rPr>
          <w:iCs/>
        </w:rPr>
        <w:t xml:space="preserve">USS </w:t>
      </w:r>
      <w:r w:rsidRPr="00025025">
        <w:rPr>
          <w:i/>
          <w:iCs/>
        </w:rPr>
        <w:t xml:space="preserve">Minnesota </w:t>
      </w:r>
      <w:r w:rsidRPr="00025025">
        <w:t>during the attack on Fort Fisher, N</w:t>
      </w:r>
      <w:r>
        <w:t xml:space="preserve">orth </w:t>
      </w:r>
      <w:r w:rsidRPr="00025025">
        <w:t>C</w:t>
      </w:r>
      <w:r>
        <w:t>arolina, on 15 January 1865</w:t>
      </w:r>
      <w:r w:rsidRPr="00025025">
        <w:t>.</w:t>
      </w:r>
      <w:r>
        <w:t xml:space="preserve"> </w:t>
      </w:r>
      <w:r w:rsidRPr="00025025">
        <w:t xml:space="preserve">His </w:t>
      </w:r>
      <w:r>
        <w:t xml:space="preserve">Medal of Honor </w:t>
      </w:r>
      <w:r w:rsidRPr="00025025">
        <w:t>citation states</w:t>
      </w:r>
      <w:r>
        <w:t>, “</w:t>
      </w:r>
      <w:r w:rsidRPr="00025025">
        <w:rPr>
          <w:color w:val="000000"/>
        </w:rPr>
        <w:t>Landing on the beach with the assaulting party from his ship, Mills charged up to the palisades and, when more than two</w:t>
      </w:r>
      <w:r>
        <w:rPr>
          <w:color w:val="000000"/>
        </w:rPr>
        <w:t>-</w:t>
      </w:r>
      <w:r w:rsidRPr="00025025">
        <w:rPr>
          <w:color w:val="000000"/>
        </w:rPr>
        <w:t xml:space="preserve">thirds </w:t>
      </w:r>
      <w:r w:rsidRPr="00025025">
        <w:rPr>
          <w:color w:val="000000"/>
        </w:rPr>
        <w:lastRenderedPageBreak/>
        <w:t>of the men became seized with panic and retreated on the run, risked his life to remain with a wounded officer.</w:t>
      </w:r>
      <w:r>
        <w:rPr>
          <w:color w:val="000000"/>
        </w:rPr>
        <w:t xml:space="preserve"> </w:t>
      </w:r>
      <w:r w:rsidRPr="00025025">
        <w:rPr>
          <w:color w:val="000000"/>
        </w:rPr>
        <w:t>With the enemy concentrating his fire on the group, he waited until after dark before assisting the wounded man from the field.</w:t>
      </w:r>
      <w:r>
        <w:rPr>
          <w:color w:val="000000"/>
        </w:rPr>
        <w:t xml:space="preserve">” </w:t>
      </w:r>
      <w:r w:rsidRPr="00025025">
        <w:rPr>
          <w:color w:val="000000"/>
        </w:rPr>
        <w:t>In this way, he sto</w:t>
      </w:r>
      <w:r>
        <w:rPr>
          <w:color w:val="000000"/>
        </w:rPr>
        <w:t>od the watch for our country.</w:t>
      </w:r>
    </w:p>
    <w:p w:rsidR="008351E4" w:rsidRDefault="008351E4" w:rsidP="008351E4">
      <w:pPr>
        <w:rPr>
          <w:color w:val="000000"/>
        </w:rPr>
      </w:pPr>
    </w:p>
    <w:p w:rsidR="008351E4" w:rsidRPr="00025025" w:rsidRDefault="008351E4" w:rsidP="008351E4">
      <w:r>
        <w:t>20</w:t>
      </w:r>
      <w:r w:rsidRPr="00145F9C">
        <w:t>. Recipient:</w:t>
      </w:r>
      <w:r w:rsidRPr="00025025">
        <w:t xml:space="preserve"> Patrick Mullen</w:t>
      </w:r>
    </w:p>
    <w:p w:rsidR="008351E4" w:rsidRPr="00025025" w:rsidRDefault="008351E4" w:rsidP="008351E4">
      <w:r w:rsidRPr="00145F9C">
        <w:t>Dates of Action:</w:t>
      </w:r>
      <w:r w:rsidRPr="00025025">
        <w:t xml:space="preserve"> 17 March 1865</w:t>
      </w:r>
      <w:r>
        <w:t xml:space="preserve"> and </w:t>
      </w:r>
      <w:r w:rsidRPr="00025025">
        <w:t>1 May 1865</w:t>
      </w:r>
    </w:p>
    <w:p w:rsidR="008351E4" w:rsidRPr="00025025" w:rsidRDefault="008351E4" w:rsidP="008351E4"/>
    <w:p w:rsidR="008351E4" w:rsidRPr="00025025" w:rsidRDefault="008351E4" w:rsidP="008351E4">
      <w:pPr>
        <w:rPr>
          <w:color w:val="000000"/>
        </w:rPr>
      </w:pPr>
      <w:r>
        <w:rPr>
          <w:color w:val="000000"/>
        </w:rPr>
        <w:t xml:space="preserve">Boatswain’s Mate </w:t>
      </w:r>
      <w:r w:rsidRPr="00025025">
        <w:rPr>
          <w:color w:val="000000"/>
        </w:rPr>
        <w:t>Patrick M</w:t>
      </w:r>
      <w:r>
        <w:rPr>
          <w:color w:val="000000"/>
        </w:rPr>
        <w:t xml:space="preserve">ullen of Ireland was serving on board </w:t>
      </w:r>
      <w:r w:rsidRPr="007B7B24">
        <w:rPr>
          <w:iCs/>
          <w:color w:val="000000"/>
        </w:rPr>
        <w:t xml:space="preserve">USS </w:t>
      </w:r>
      <w:r w:rsidRPr="00025025">
        <w:rPr>
          <w:i/>
          <w:iCs/>
          <w:color w:val="000000"/>
        </w:rPr>
        <w:t>Wyandank</w:t>
      </w:r>
      <w:r>
        <w:rPr>
          <w:i/>
          <w:iCs/>
          <w:color w:val="000000"/>
        </w:rPr>
        <w:t xml:space="preserve">, </w:t>
      </w:r>
      <w:r>
        <w:rPr>
          <w:iCs/>
          <w:color w:val="000000"/>
        </w:rPr>
        <w:t>a Civil War storeship, during a boat expedition up</w:t>
      </w:r>
      <w:r>
        <w:rPr>
          <w:color w:val="000000"/>
        </w:rPr>
        <w:t xml:space="preserve"> </w:t>
      </w:r>
      <w:r w:rsidRPr="00025025">
        <w:rPr>
          <w:color w:val="000000"/>
        </w:rPr>
        <w:t>the Mattox River in Westmoreland County, V</w:t>
      </w:r>
      <w:r>
        <w:rPr>
          <w:color w:val="000000"/>
        </w:rPr>
        <w:t xml:space="preserve">irginia, on 17 March 1865. </w:t>
      </w:r>
      <w:r w:rsidRPr="00025025">
        <w:rPr>
          <w:color w:val="000000"/>
        </w:rPr>
        <w:t xml:space="preserve">His </w:t>
      </w:r>
      <w:r>
        <w:rPr>
          <w:color w:val="000000"/>
        </w:rPr>
        <w:t xml:space="preserve">Medal of Honor </w:t>
      </w:r>
      <w:r w:rsidRPr="00025025">
        <w:rPr>
          <w:color w:val="000000"/>
        </w:rPr>
        <w:t>citation states</w:t>
      </w:r>
      <w:r>
        <w:rPr>
          <w:color w:val="000000"/>
        </w:rPr>
        <w:t>, “</w:t>
      </w:r>
      <w:r w:rsidRPr="00025025">
        <w:rPr>
          <w:color w:val="000000"/>
        </w:rPr>
        <w:t>Rendering gallant assistance to his commanding officer, Mullen, lying on his back, loaded the howitzer and then fired so carefully as to kill and wound many rebels, causing their retreat.</w:t>
      </w:r>
      <w:r>
        <w:rPr>
          <w:color w:val="000000"/>
        </w:rPr>
        <w:t xml:space="preserve">” The </w:t>
      </w:r>
      <w:r w:rsidRPr="00025025">
        <w:rPr>
          <w:color w:val="000000"/>
        </w:rPr>
        <w:t xml:space="preserve">citation for his second </w:t>
      </w:r>
      <w:r>
        <w:rPr>
          <w:color w:val="000000"/>
        </w:rPr>
        <w:t>award</w:t>
      </w:r>
      <w:r w:rsidRPr="00025025">
        <w:rPr>
          <w:color w:val="000000"/>
        </w:rPr>
        <w:t xml:space="preserve"> </w:t>
      </w:r>
      <w:r>
        <w:rPr>
          <w:color w:val="000000"/>
        </w:rPr>
        <w:t>notes</w:t>
      </w:r>
      <w:r w:rsidRPr="00025025">
        <w:rPr>
          <w:color w:val="000000"/>
        </w:rPr>
        <w:t xml:space="preserve"> that he </w:t>
      </w:r>
      <w:r>
        <w:rPr>
          <w:color w:val="000000"/>
        </w:rPr>
        <w:t>“</w:t>
      </w:r>
      <w:r w:rsidRPr="00025025">
        <w:rPr>
          <w:color w:val="000000"/>
        </w:rPr>
        <w:t>served as boatswain</w:t>
      </w:r>
      <w:r>
        <w:rPr>
          <w:color w:val="000000"/>
        </w:rPr>
        <w:t>’</w:t>
      </w:r>
      <w:r w:rsidRPr="00025025">
        <w:rPr>
          <w:color w:val="000000"/>
        </w:rPr>
        <w:t>s mate on board the</w:t>
      </w:r>
      <w:r w:rsidRPr="00EF3653">
        <w:rPr>
          <w:color w:val="000000"/>
        </w:rPr>
        <w:t xml:space="preserve"> </w:t>
      </w:r>
      <w:r w:rsidRPr="00EF3653">
        <w:rPr>
          <w:iCs/>
          <w:color w:val="000000"/>
        </w:rPr>
        <w:t>USS</w:t>
      </w:r>
      <w:r w:rsidRPr="00025025">
        <w:rPr>
          <w:i/>
          <w:iCs/>
          <w:color w:val="000000"/>
        </w:rPr>
        <w:t xml:space="preserve"> </w:t>
      </w:r>
      <w:r w:rsidRPr="006071A2">
        <w:rPr>
          <w:i/>
          <w:iCs/>
          <w:color w:val="000000"/>
        </w:rPr>
        <w:t>Don</w:t>
      </w:r>
      <w:r w:rsidRPr="006071A2">
        <w:rPr>
          <w:i/>
          <w:color w:val="000000"/>
        </w:rPr>
        <w:t xml:space="preserve">, </w:t>
      </w:r>
      <w:r w:rsidRPr="00025025">
        <w:rPr>
          <w:color w:val="000000"/>
        </w:rPr>
        <w:t>1 May 1865.</w:t>
      </w:r>
      <w:r>
        <w:rPr>
          <w:color w:val="000000"/>
        </w:rPr>
        <w:t xml:space="preserve"> </w:t>
      </w:r>
      <w:r w:rsidRPr="00BB2F3D">
        <w:rPr>
          <w:color w:val="000000"/>
        </w:rPr>
        <w:t>Engaged in picking up the crew of picket launch No. 6</w:t>
      </w:r>
      <w:r>
        <w:rPr>
          <w:color w:val="000000"/>
        </w:rPr>
        <w:t xml:space="preserve">, which had swamped, </w:t>
      </w:r>
      <w:r w:rsidRPr="00025025">
        <w:rPr>
          <w:color w:val="000000"/>
        </w:rPr>
        <w:t>Mullen, seeing an officer who was at that time no longer able to keep up and was below the surface of the water, jumped overboard and brought the officer to the boat, thereby rescuing him from drowning, which brave action entitled him to wear a bar on the medal he had already received at Mattox Creek, 17 March 1865.</w:t>
      </w:r>
      <w:r>
        <w:rPr>
          <w:color w:val="000000"/>
        </w:rPr>
        <w:t xml:space="preserve">” </w:t>
      </w:r>
      <w:r w:rsidRPr="00025025">
        <w:rPr>
          <w:color w:val="000000"/>
        </w:rPr>
        <w:t>In this way, he stood the</w:t>
      </w:r>
      <w:r>
        <w:rPr>
          <w:color w:val="000000"/>
        </w:rPr>
        <w:t xml:space="preserve"> watch for our country.</w:t>
      </w:r>
      <w:r w:rsidRPr="00025025">
        <w:rPr>
          <w:color w:val="000000"/>
        </w:rPr>
        <w:t xml:space="preserve"> </w:t>
      </w:r>
    </w:p>
    <w:p w:rsidR="008351E4" w:rsidRDefault="008351E4" w:rsidP="008351E4">
      <w:pPr>
        <w:rPr>
          <w:color w:val="000000"/>
        </w:rPr>
      </w:pPr>
    </w:p>
    <w:p w:rsidR="008351E4" w:rsidRPr="00EB64C9" w:rsidRDefault="008351E4" w:rsidP="008351E4">
      <w:pPr>
        <w:rPr>
          <w:b/>
        </w:rPr>
      </w:pPr>
      <w:r>
        <w:rPr>
          <w:b/>
        </w:rPr>
        <w:t xml:space="preserve">MODERN TIMES: A SELECTION OF NAVY </w:t>
      </w:r>
      <w:r w:rsidRPr="00EB64C9">
        <w:rPr>
          <w:b/>
        </w:rPr>
        <w:t>MEDAL OF HONOR RECIPIENTS</w:t>
      </w:r>
    </w:p>
    <w:p w:rsidR="008351E4" w:rsidRDefault="008351E4" w:rsidP="008351E4">
      <w:pPr>
        <w:rPr>
          <w:color w:val="000000"/>
        </w:rPr>
      </w:pPr>
    </w:p>
    <w:p w:rsidR="008351E4" w:rsidRPr="00025025" w:rsidRDefault="008351E4" w:rsidP="008351E4">
      <w:r>
        <w:t xml:space="preserve">21. </w:t>
      </w:r>
      <w:r w:rsidRPr="00B54057">
        <w:t>Recipient:</w:t>
      </w:r>
      <w:r w:rsidRPr="00025025">
        <w:t xml:space="preserve"> Michael P. Murphy</w:t>
      </w:r>
    </w:p>
    <w:p w:rsidR="008351E4" w:rsidRPr="00025025" w:rsidRDefault="008351E4" w:rsidP="008351E4">
      <w:r w:rsidRPr="00B54057">
        <w:t>Date of Action:</w:t>
      </w:r>
      <w:r>
        <w:t xml:space="preserve"> 27–</w:t>
      </w:r>
      <w:r w:rsidRPr="00025025">
        <w:t>28 June 2005</w:t>
      </w:r>
    </w:p>
    <w:p w:rsidR="008351E4" w:rsidRPr="00025025" w:rsidRDefault="008351E4" w:rsidP="008351E4"/>
    <w:p w:rsidR="008351E4" w:rsidRDefault="008351E4" w:rsidP="008351E4">
      <w:pPr>
        <w:rPr>
          <w:color w:val="000000"/>
        </w:rPr>
      </w:pPr>
      <w:r w:rsidRPr="00025025">
        <w:t>Lieutenant Michael P. Murphy of Smithtown, N</w:t>
      </w:r>
      <w:r>
        <w:t>ew York,</w:t>
      </w:r>
      <w:r w:rsidRPr="00025025">
        <w:t xml:space="preserve"> was leading a four</w:t>
      </w:r>
      <w:r>
        <w:t>-</w:t>
      </w:r>
      <w:r w:rsidRPr="00025025">
        <w:t>person mission to capture a high</w:t>
      </w:r>
      <w:r>
        <w:t>-</w:t>
      </w:r>
      <w:r w:rsidRPr="00025025">
        <w:t>level</w:t>
      </w:r>
      <w:r>
        <w:t>,</w:t>
      </w:r>
      <w:r w:rsidRPr="00025025">
        <w:t xml:space="preserve"> anti</w:t>
      </w:r>
      <w:r>
        <w:t>-</w:t>
      </w:r>
      <w:r w:rsidRPr="00025025">
        <w:t>coalition militia leader</w:t>
      </w:r>
      <w:r>
        <w:t xml:space="preserve"> in Afghanistan when the team came under attack. </w:t>
      </w:r>
      <w:r w:rsidRPr="00025025">
        <w:t>H</w:t>
      </w:r>
      <w:r>
        <w:t>e received the Medal of Honor posthumously “F</w:t>
      </w:r>
      <w:r w:rsidRPr="00025025">
        <w:rPr>
          <w:color w:val="000000"/>
        </w:rPr>
        <w:t>or conspicuous gallantry and intrepidity at the risk of his life above and beyond the call of duty as the leader of a special reconnaissance element with Naval Special Warfare task unit Afghanistan on 27 and 28 June 2005.</w:t>
      </w:r>
      <w:r>
        <w:rPr>
          <w:color w:val="000000"/>
        </w:rPr>
        <w:t xml:space="preserve"> </w:t>
      </w:r>
      <w:r w:rsidRPr="00025025">
        <w:rPr>
          <w:color w:val="000000"/>
        </w:rPr>
        <w:t>While leading a mission to locate a high-level anti-coalition militia leader, Lieutenant Murphy demonstrated extraordinary heroism in the face of grave danger in the vicinity of</w:t>
      </w:r>
      <w:r>
        <w:rPr>
          <w:color w:val="000000"/>
        </w:rPr>
        <w:t xml:space="preserve"> </w:t>
      </w:r>
      <w:r w:rsidRPr="00025025">
        <w:rPr>
          <w:color w:val="000000"/>
        </w:rPr>
        <w:t>Asadabad, Konar Province</w:t>
      </w:r>
      <w:r w:rsidRPr="00025025">
        <w:rPr>
          <w:rFonts w:ascii="Arial" w:hAnsi="Arial"/>
          <w:color w:val="000000"/>
        </w:rPr>
        <w:t xml:space="preserve">, </w:t>
      </w:r>
      <w:r w:rsidRPr="00025025">
        <w:rPr>
          <w:color w:val="000000"/>
        </w:rPr>
        <w:t>Afghanistan.</w:t>
      </w:r>
      <w:r>
        <w:rPr>
          <w:color w:val="000000"/>
        </w:rPr>
        <w:t xml:space="preserve"> </w:t>
      </w:r>
      <w:r w:rsidRPr="00025025">
        <w:rPr>
          <w:color w:val="000000"/>
        </w:rPr>
        <w:t>On 28 June 2005, operating in an extremely rugged enemy-controlled area, Lieutenant Murphy</w:t>
      </w:r>
      <w:r>
        <w:rPr>
          <w:color w:val="000000"/>
        </w:rPr>
        <w:t>’</w:t>
      </w:r>
      <w:r w:rsidRPr="00025025">
        <w:rPr>
          <w:color w:val="000000"/>
        </w:rPr>
        <w:t>s team was discovered by anti-coalition militia sympathizers, who revealed their position to Taliban fighters.</w:t>
      </w:r>
      <w:r>
        <w:rPr>
          <w:color w:val="000000"/>
        </w:rPr>
        <w:t xml:space="preserve"> </w:t>
      </w:r>
      <w:r w:rsidRPr="00025025">
        <w:rPr>
          <w:color w:val="000000"/>
        </w:rPr>
        <w:t>As a result, between 30 and 40 enemy fighters besieged his four-member team.</w:t>
      </w:r>
      <w:r>
        <w:rPr>
          <w:color w:val="000000"/>
        </w:rPr>
        <w:t xml:space="preserve"> </w:t>
      </w:r>
      <w:r w:rsidRPr="00025025">
        <w:rPr>
          <w:color w:val="000000"/>
        </w:rPr>
        <w:t>Demonstrating exceptional resolve, Lieutenant Murphy valiantly led his men in engaging the large enemy force.</w:t>
      </w:r>
      <w:r>
        <w:rPr>
          <w:color w:val="000000"/>
        </w:rPr>
        <w:t xml:space="preserve"> </w:t>
      </w:r>
      <w:r w:rsidRPr="00025025">
        <w:rPr>
          <w:color w:val="000000"/>
        </w:rPr>
        <w:t>The ensuing fierce firefight resulted in numerous enemy casualties, as well as the wounding of all four members of the team.</w:t>
      </w:r>
      <w:r>
        <w:rPr>
          <w:color w:val="000000"/>
        </w:rPr>
        <w:t xml:space="preserve"> </w:t>
      </w:r>
      <w:r w:rsidRPr="00025025">
        <w:rPr>
          <w:color w:val="000000"/>
        </w:rPr>
        <w:t>Ignoring his own wounds and demonstrating exceptional composure, Lieutenant Murphy continued to lead and encourage his men.</w:t>
      </w:r>
      <w:r>
        <w:rPr>
          <w:color w:val="000000"/>
        </w:rPr>
        <w:t xml:space="preserve"> </w:t>
      </w:r>
      <w:r w:rsidRPr="00025025">
        <w:rPr>
          <w:color w:val="000000"/>
        </w:rPr>
        <w:t>When the primary communicator fell mortally wounded, Lieutenant Murphy repeatedly attempted to call for assistance for his beleaguered teammates.</w:t>
      </w:r>
      <w:r>
        <w:rPr>
          <w:color w:val="000000"/>
        </w:rPr>
        <w:t xml:space="preserve"> </w:t>
      </w:r>
      <w:r w:rsidRPr="00025025">
        <w:rPr>
          <w:color w:val="000000"/>
        </w:rPr>
        <w:t xml:space="preserve">Realizing the impossibility of communicating in the extreme terrain, and in the </w:t>
      </w:r>
      <w:r w:rsidRPr="00025025">
        <w:rPr>
          <w:color w:val="000000"/>
        </w:rPr>
        <w:lastRenderedPageBreak/>
        <w:t>face of almost certain death, he fought his way into open terrain to gain a better position to transmit a call.</w:t>
      </w:r>
      <w:r>
        <w:rPr>
          <w:color w:val="000000"/>
        </w:rPr>
        <w:t xml:space="preserve"> </w:t>
      </w:r>
      <w:r w:rsidRPr="00025025">
        <w:rPr>
          <w:color w:val="000000"/>
        </w:rPr>
        <w:t>This deliberate, heroic act deprived him of cover, exposing him to direct enemy fire.</w:t>
      </w:r>
      <w:r>
        <w:rPr>
          <w:color w:val="000000"/>
        </w:rPr>
        <w:t xml:space="preserve"> </w:t>
      </w:r>
      <w:r w:rsidRPr="00025025">
        <w:rPr>
          <w:color w:val="000000"/>
        </w:rPr>
        <w:t xml:space="preserve">Finally achieving contact with his </w:t>
      </w:r>
      <w:r>
        <w:rPr>
          <w:color w:val="000000"/>
        </w:rPr>
        <w:t>H</w:t>
      </w:r>
      <w:r w:rsidRPr="00025025">
        <w:rPr>
          <w:color w:val="000000"/>
        </w:rPr>
        <w:t>eadquarters, Lieutenant Murphy maintained his exposed position while he provided his location and requested immediate support for his team.</w:t>
      </w:r>
      <w:r>
        <w:rPr>
          <w:color w:val="000000"/>
        </w:rPr>
        <w:t xml:space="preserve"> </w:t>
      </w:r>
      <w:r w:rsidRPr="00025025">
        <w:rPr>
          <w:color w:val="000000"/>
        </w:rPr>
        <w:t>In his final act of bravery, he continued to engage the enemy until he was mortally wounded, gallantly giving his life for his country and for the cause of freedom.</w:t>
      </w:r>
      <w:r>
        <w:rPr>
          <w:color w:val="000000"/>
        </w:rPr>
        <w:t xml:space="preserve"> </w:t>
      </w:r>
      <w:r w:rsidRPr="00025025">
        <w:rPr>
          <w:color w:val="000000"/>
        </w:rPr>
        <w:t>By his selfless leadership, courageous actions, and extraordinary devotion to duty, Lieutenant Murphy reflected great credit upon himself and upheld the highest traditions of the United States Naval Service.</w:t>
      </w:r>
      <w:r>
        <w:rPr>
          <w:color w:val="000000"/>
        </w:rPr>
        <w:t xml:space="preserve">” </w:t>
      </w:r>
    </w:p>
    <w:p w:rsidR="008351E4" w:rsidRPr="00025025" w:rsidRDefault="008351E4" w:rsidP="008351E4">
      <w:r>
        <w:rPr>
          <w:color w:val="000000"/>
        </w:rPr>
        <w:br w:type="page"/>
      </w:r>
      <w:r w:rsidRPr="00025025">
        <w:lastRenderedPageBreak/>
        <w:t>22.</w:t>
      </w:r>
      <w:r>
        <w:t xml:space="preserve"> </w:t>
      </w:r>
      <w:r w:rsidRPr="00025025">
        <w:t>Recipient: Michael A. Monsoor</w:t>
      </w:r>
    </w:p>
    <w:p w:rsidR="008351E4" w:rsidRPr="00025025" w:rsidRDefault="008351E4" w:rsidP="008351E4">
      <w:r w:rsidRPr="00025025">
        <w:t>Date of Action: 29 September 2006</w:t>
      </w:r>
    </w:p>
    <w:p w:rsidR="008351E4" w:rsidRPr="00025025" w:rsidRDefault="008351E4" w:rsidP="008351E4">
      <w:pPr>
        <w:rPr>
          <w:color w:val="000000"/>
        </w:rPr>
      </w:pPr>
    </w:p>
    <w:p w:rsidR="008351E4" w:rsidRPr="00AF05B5" w:rsidRDefault="008351E4" w:rsidP="008351E4">
      <w:pPr>
        <w:rPr>
          <w:color w:val="000000"/>
        </w:rPr>
      </w:pPr>
      <w:r>
        <w:rPr>
          <w:color w:val="000000"/>
        </w:rPr>
        <w:t xml:space="preserve">Master-at-Arms Second Class (Sea, Air And Land) </w:t>
      </w:r>
      <w:r w:rsidRPr="00025025">
        <w:rPr>
          <w:color w:val="000000"/>
        </w:rPr>
        <w:t xml:space="preserve">Michael </w:t>
      </w:r>
      <w:r>
        <w:rPr>
          <w:color w:val="000000"/>
        </w:rPr>
        <w:t xml:space="preserve">A. </w:t>
      </w:r>
      <w:r w:rsidRPr="00025025">
        <w:rPr>
          <w:color w:val="000000"/>
        </w:rPr>
        <w:t>Monsoor</w:t>
      </w:r>
      <w:r>
        <w:rPr>
          <w:color w:val="000000"/>
        </w:rPr>
        <w:t xml:space="preserve">, </w:t>
      </w:r>
      <w:r w:rsidRPr="00025025">
        <w:rPr>
          <w:color w:val="000000"/>
        </w:rPr>
        <w:t xml:space="preserve">a 25-year-old </w:t>
      </w:r>
      <w:r>
        <w:rPr>
          <w:color w:val="000000"/>
        </w:rPr>
        <w:t>from</w:t>
      </w:r>
      <w:r w:rsidRPr="00025025">
        <w:rPr>
          <w:color w:val="000000"/>
        </w:rPr>
        <w:t xml:space="preserve"> Long Beach, C</w:t>
      </w:r>
      <w:r>
        <w:rPr>
          <w:color w:val="000000"/>
        </w:rPr>
        <w:t>alifornia</w:t>
      </w:r>
      <w:r w:rsidRPr="00025025">
        <w:rPr>
          <w:color w:val="000000"/>
        </w:rPr>
        <w:t>, was serving as a member of a combined SEAL and Iraqi Army sniper overwatch element.</w:t>
      </w:r>
      <w:r>
        <w:rPr>
          <w:color w:val="000000"/>
        </w:rPr>
        <w:t xml:space="preserve"> </w:t>
      </w:r>
      <w:r w:rsidRPr="00025025">
        <w:rPr>
          <w:color w:val="000000"/>
        </w:rPr>
        <w:t>H</w:t>
      </w:r>
      <w:r>
        <w:rPr>
          <w:color w:val="000000"/>
        </w:rPr>
        <w:t>e received the Medal of Honor posthumously</w:t>
      </w:r>
      <w:r w:rsidRPr="00025025">
        <w:rPr>
          <w:color w:val="000000"/>
        </w:rPr>
        <w:t xml:space="preserve"> </w:t>
      </w:r>
      <w:r>
        <w:rPr>
          <w:color w:val="000000"/>
        </w:rPr>
        <w:t>“F</w:t>
      </w:r>
      <w:r w:rsidRPr="00025025">
        <w:rPr>
          <w:color w:val="000000"/>
        </w:rPr>
        <w:t>or conspicuous gallantry and intrepidity at the risk of his life above and beyond the call of duty as automatic weapons gunner for Naval Special Warfare Task Group Arabian Peninsula, in support of Operation I</w:t>
      </w:r>
      <w:r>
        <w:rPr>
          <w:color w:val="000000"/>
        </w:rPr>
        <w:t>RAQI FREEDOM</w:t>
      </w:r>
      <w:r w:rsidRPr="00025025">
        <w:rPr>
          <w:color w:val="000000"/>
        </w:rPr>
        <w:t xml:space="preserve"> on 29 September 2006.</w:t>
      </w:r>
      <w:r>
        <w:rPr>
          <w:color w:val="000000"/>
        </w:rPr>
        <w:t xml:space="preserve"> </w:t>
      </w:r>
      <w:r w:rsidRPr="00025025">
        <w:rPr>
          <w:color w:val="000000"/>
        </w:rPr>
        <w:t>As a member of a combined SEAL and Iraqi Army Sniper Overwatch Element, tasked with providing early warning and stand-off protection from a rooftop in an insurgent held sector of Ar Ramadi, Iraq, Petty Officer Monsoor distinguished himself by his exceptional bravery in the face of grave danger.</w:t>
      </w:r>
      <w:r>
        <w:rPr>
          <w:color w:val="000000"/>
        </w:rPr>
        <w:t xml:space="preserve"> </w:t>
      </w:r>
      <w:r w:rsidRPr="00025025">
        <w:rPr>
          <w:color w:val="000000"/>
        </w:rPr>
        <w:t>In the early morning, insurgents prepared to execute a coordinated attack by reconnoitering the area around the element</w:t>
      </w:r>
      <w:r>
        <w:rPr>
          <w:color w:val="000000"/>
        </w:rPr>
        <w:t>’</w:t>
      </w:r>
      <w:r w:rsidRPr="00025025">
        <w:rPr>
          <w:color w:val="000000"/>
        </w:rPr>
        <w:t>s position.</w:t>
      </w:r>
      <w:r>
        <w:rPr>
          <w:color w:val="000000"/>
        </w:rPr>
        <w:t xml:space="preserve"> </w:t>
      </w:r>
      <w:r w:rsidRPr="00025025">
        <w:rPr>
          <w:color w:val="000000"/>
        </w:rPr>
        <w:t>Element snipers thwarted the enemy</w:t>
      </w:r>
      <w:r>
        <w:rPr>
          <w:color w:val="000000"/>
        </w:rPr>
        <w:t>’</w:t>
      </w:r>
      <w:r w:rsidRPr="00025025">
        <w:rPr>
          <w:color w:val="000000"/>
        </w:rPr>
        <w:t>s initial attempt by eliminating two insurgents. The enemy continued to assault the element, engaging them with a rocket-propelled grenade and small arms fire.</w:t>
      </w:r>
      <w:r>
        <w:rPr>
          <w:color w:val="000000"/>
        </w:rPr>
        <w:t xml:space="preserve"> </w:t>
      </w:r>
      <w:r w:rsidRPr="00025025">
        <w:rPr>
          <w:color w:val="000000"/>
        </w:rPr>
        <w:t>As enemy activity increased, Petty Officer Monsoor took position with his machine gun between two teammates on an outcropping of the roof.</w:t>
      </w:r>
      <w:r>
        <w:rPr>
          <w:color w:val="000000"/>
        </w:rPr>
        <w:t xml:space="preserve"> </w:t>
      </w:r>
      <w:r w:rsidRPr="00025025">
        <w:rPr>
          <w:color w:val="000000"/>
        </w:rPr>
        <w:t>While the SEALs vigilantly watched for enemy activity, an insurgent threw a hand grenade from an unseen location, which bounced off Petty Officer Monsoor</w:t>
      </w:r>
      <w:r>
        <w:rPr>
          <w:color w:val="000000"/>
        </w:rPr>
        <w:t>’</w:t>
      </w:r>
      <w:r w:rsidRPr="00025025">
        <w:rPr>
          <w:color w:val="000000"/>
        </w:rPr>
        <w:t>s chest and landed in front of him.</w:t>
      </w:r>
      <w:r>
        <w:rPr>
          <w:color w:val="000000"/>
        </w:rPr>
        <w:t xml:space="preserve"> </w:t>
      </w:r>
      <w:r w:rsidRPr="00025025">
        <w:rPr>
          <w:color w:val="000000"/>
        </w:rPr>
        <w:t>Although only he could have escaped the blast, Petty Officer Monsoor chose instead to protect his teammates. Instantly and without regard for his own safety, he threw himself onto the grenade to absorb the force of the explosion with his body, saving the lives of his two teammates.</w:t>
      </w:r>
      <w:r>
        <w:rPr>
          <w:color w:val="000000"/>
        </w:rPr>
        <w:t xml:space="preserve"> </w:t>
      </w:r>
      <w:r w:rsidRPr="00025025">
        <w:rPr>
          <w:color w:val="000000"/>
        </w:rPr>
        <w:t>By his undaunted courage, fighting spirit, and unwavering devotion to duty in the face of certain death, Petty Officer Monsoor gallantly gave his life for his country, thereby reflecting great credit upon himself and upholding the highest traditions of the United States Naval Service.</w:t>
      </w:r>
      <w:r>
        <w:rPr>
          <w:color w:val="000000"/>
        </w:rPr>
        <w:t xml:space="preserve">” </w:t>
      </w:r>
      <w:bookmarkStart w:id="4" w:name="_APPENDIX_A%25253A_COMMUNICATION"/>
      <w:bookmarkEnd w:id="4"/>
    </w:p>
    <w:p w:rsidR="00920004" w:rsidRDefault="00920004" w:rsidP="008868A9"/>
    <w:p w:rsidR="00920004" w:rsidRDefault="00920004" w:rsidP="008868A9"/>
    <w:p w:rsidR="00920004" w:rsidRDefault="00920004" w:rsidP="008868A9"/>
    <w:sectPr w:rsidR="00920004" w:rsidSect="00F46123">
      <w:footerReference w:type="default" r:id="rId2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04" w:rsidRDefault="00920004" w:rsidP="00D079C3">
      <w:pPr>
        <w:spacing w:after="0" w:line="240" w:lineRule="auto"/>
      </w:pPr>
      <w:r>
        <w:separator/>
      </w:r>
    </w:p>
  </w:endnote>
  <w:endnote w:type="continuationSeparator" w:id="0">
    <w:p w:rsidR="00920004" w:rsidRDefault="00920004" w:rsidP="00D07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04" w:rsidRDefault="00920004" w:rsidP="00341FA1">
    <w:pPr>
      <w:pStyle w:val="Footer"/>
      <w:tabs>
        <w:tab w:val="clear" w:pos="4680"/>
      </w:tabs>
      <w:spacing w:after="0" w:line="240" w:lineRule="auto"/>
      <w:rPr>
        <w:sz w:val="16"/>
        <w:szCs w:val="16"/>
      </w:rPr>
    </w:pPr>
  </w:p>
  <w:p w:rsidR="00920004" w:rsidRDefault="00920004" w:rsidP="00341FA1">
    <w:pPr>
      <w:pStyle w:val="Footer"/>
      <w:tabs>
        <w:tab w:val="clear" w:pos="4680"/>
      </w:tabs>
      <w:spacing w:after="0" w:line="240" w:lineRule="auto"/>
      <w:rPr>
        <w:sz w:val="16"/>
        <w:szCs w:val="16"/>
      </w:rPr>
    </w:pPr>
  </w:p>
  <w:p w:rsidR="00920004" w:rsidRPr="00BA535C" w:rsidRDefault="00ED390A" w:rsidP="00341FA1">
    <w:pPr>
      <w:pStyle w:val="Footer"/>
      <w:tabs>
        <w:tab w:val="clear" w:pos="4680"/>
        <w:tab w:val="clear" w:pos="9360"/>
        <w:tab w:val="right" w:pos="9900"/>
      </w:tabs>
      <w:spacing w:after="0" w:line="240" w:lineRule="auto"/>
      <w:rPr>
        <w:sz w:val="16"/>
        <w:szCs w:val="16"/>
      </w:rPr>
    </w:pPr>
    <w:r>
      <w:rPr>
        <w:noProof/>
        <w:sz w:val="16"/>
        <w:szCs w:val="16"/>
      </w:rPr>
      <w:pict>
        <v:shapetype id="_x0000_t202" coordsize="21600,21600" o:spt="202" path="m,l,21600r21600,l21600,xe">
          <v:stroke joinstyle="miter"/>
          <v:path gradientshapeok="t" o:connecttype="rect"/>
        </v:shapetype>
        <v:shape id="_x0000_s2049" type="#_x0000_t202" style="position:absolute;margin-left:476.95pt;margin-top:10.05pt;width:56.8pt;height:18.35pt;z-index:251658240" fillcolor="white [3212]" strokecolor="white [3212]">
          <v:textbox style="mso-next-textbox:#_x0000_s2049">
            <w:txbxContent>
              <w:p w:rsidR="00920004" w:rsidRPr="00CC1BF6" w:rsidRDefault="00920004">
                <w:pPr>
                  <w:rPr>
                    <w:color w:val="D9D9D9" w:themeColor="background1" w:themeShade="D9"/>
                    <w:sz w:val="16"/>
                    <w:szCs w:val="16"/>
                  </w:rPr>
                </w:pPr>
                <w:r>
                  <w:rPr>
                    <w:color w:val="D9D9D9" w:themeColor="background1" w:themeShade="D9"/>
                    <w:sz w:val="16"/>
                    <w:szCs w:val="16"/>
                  </w:rPr>
                  <w:t>v.9/21</w:t>
                </w:r>
                <w:r w:rsidRPr="00CC1BF6">
                  <w:rPr>
                    <w:color w:val="D9D9D9" w:themeColor="background1" w:themeShade="D9"/>
                    <w:sz w:val="16"/>
                    <w:szCs w:val="16"/>
                  </w:rPr>
                  <w:t>/12</w:t>
                </w:r>
              </w:p>
            </w:txbxContent>
          </v:textbox>
        </v:shape>
      </w:pict>
    </w:r>
    <w:r w:rsidR="00920004">
      <w:rPr>
        <w:sz w:val="16"/>
        <w:szCs w:val="16"/>
      </w:rPr>
      <w:t>War of 1812 Anniversary Suggested Activities</w:t>
    </w:r>
    <w:r w:rsidR="00920004">
      <w:rPr>
        <w:sz w:val="16"/>
        <w:szCs w:val="16"/>
      </w:rPr>
      <w:tab/>
    </w:r>
    <w:sdt>
      <w:sdtPr>
        <w:rPr>
          <w:sz w:val="16"/>
          <w:szCs w:val="16"/>
        </w:rPr>
        <w:id w:val="17890297"/>
        <w:docPartObj>
          <w:docPartGallery w:val="Page Numbers (Bottom of Page)"/>
          <w:docPartUnique/>
        </w:docPartObj>
      </w:sdtPr>
      <w:sdtContent>
        <w:r w:rsidRPr="00BA535C">
          <w:rPr>
            <w:sz w:val="16"/>
            <w:szCs w:val="16"/>
          </w:rPr>
          <w:fldChar w:fldCharType="begin"/>
        </w:r>
        <w:r w:rsidR="00920004" w:rsidRPr="00BA535C">
          <w:rPr>
            <w:sz w:val="16"/>
            <w:szCs w:val="16"/>
          </w:rPr>
          <w:instrText xml:space="preserve"> PAGE   \* MERGEFORMAT </w:instrText>
        </w:r>
        <w:r w:rsidRPr="00BA535C">
          <w:rPr>
            <w:sz w:val="16"/>
            <w:szCs w:val="16"/>
          </w:rPr>
          <w:fldChar w:fldCharType="separate"/>
        </w:r>
        <w:r w:rsidR="008351E4">
          <w:rPr>
            <w:noProof/>
            <w:sz w:val="16"/>
            <w:szCs w:val="16"/>
          </w:rPr>
          <w:t>6</w:t>
        </w:r>
        <w:r w:rsidRPr="00BA535C">
          <w:rPr>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04" w:rsidRDefault="00920004" w:rsidP="00D079C3">
      <w:pPr>
        <w:spacing w:after="0" w:line="240" w:lineRule="auto"/>
      </w:pPr>
      <w:r>
        <w:separator/>
      </w:r>
    </w:p>
  </w:footnote>
  <w:footnote w:type="continuationSeparator" w:id="0">
    <w:p w:rsidR="00920004" w:rsidRDefault="00920004" w:rsidP="00D07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5AFB"/>
    <w:multiLevelType w:val="hybridMultilevel"/>
    <w:tmpl w:val="58EC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56340"/>
    <w:multiLevelType w:val="hybridMultilevel"/>
    <w:tmpl w:val="ACD02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B86"/>
    <w:multiLevelType w:val="hybridMultilevel"/>
    <w:tmpl w:val="58D8A78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025E0"/>
    <w:multiLevelType w:val="hybridMultilevel"/>
    <w:tmpl w:val="14625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FB7247"/>
    <w:multiLevelType w:val="hybridMultilevel"/>
    <w:tmpl w:val="F2E02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15868"/>
    <w:multiLevelType w:val="hybridMultilevel"/>
    <w:tmpl w:val="8A2E91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117715"/>
    <w:multiLevelType w:val="hybridMultilevel"/>
    <w:tmpl w:val="3C701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6023F2"/>
    <w:multiLevelType w:val="hybridMultilevel"/>
    <w:tmpl w:val="2AB854C2"/>
    <w:lvl w:ilvl="0" w:tplc="A0E889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773E7"/>
    <w:multiLevelType w:val="hybridMultilevel"/>
    <w:tmpl w:val="89B0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8740C"/>
    <w:rsid w:val="00017CD3"/>
    <w:rsid w:val="00023C34"/>
    <w:rsid w:val="00031082"/>
    <w:rsid w:val="000355DC"/>
    <w:rsid w:val="000409C4"/>
    <w:rsid w:val="00051F2F"/>
    <w:rsid w:val="0005556B"/>
    <w:rsid w:val="00077874"/>
    <w:rsid w:val="00097491"/>
    <w:rsid w:val="000A4FDF"/>
    <w:rsid w:val="000B7842"/>
    <w:rsid w:val="000D67AA"/>
    <w:rsid w:val="000D7643"/>
    <w:rsid w:val="000F7AA7"/>
    <w:rsid w:val="00106E93"/>
    <w:rsid w:val="00115F09"/>
    <w:rsid w:val="00157158"/>
    <w:rsid w:val="001906E2"/>
    <w:rsid w:val="00191AC1"/>
    <w:rsid w:val="001A0598"/>
    <w:rsid w:val="001B4F68"/>
    <w:rsid w:val="001D2CC7"/>
    <w:rsid w:val="001D31E6"/>
    <w:rsid w:val="001D770C"/>
    <w:rsid w:val="001E4581"/>
    <w:rsid w:val="00200D13"/>
    <w:rsid w:val="00207B4B"/>
    <w:rsid w:val="00222290"/>
    <w:rsid w:val="00234138"/>
    <w:rsid w:val="0025556E"/>
    <w:rsid w:val="00274E73"/>
    <w:rsid w:val="002823D1"/>
    <w:rsid w:val="002A4805"/>
    <w:rsid w:val="002B210D"/>
    <w:rsid w:val="002D7DD4"/>
    <w:rsid w:val="002E18BA"/>
    <w:rsid w:val="002F2816"/>
    <w:rsid w:val="003023F2"/>
    <w:rsid w:val="003102D7"/>
    <w:rsid w:val="00312EFE"/>
    <w:rsid w:val="00333BDC"/>
    <w:rsid w:val="00341FA1"/>
    <w:rsid w:val="0036185A"/>
    <w:rsid w:val="003B035E"/>
    <w:rsid w:val="003C32FC"/>
    <w:rsid w:val="003C5E69"/>
    <w:rsid w:val="003F5D24"/>
    <w:rsid w:val="0041164E"/>
    <w:rsid w:val="00413520"/>
    <w:rsid w:val="00414080"/>
    <w:rsid w:val="0042691B"/>
    <w:rsid w:val="00443CA7"/>
    <w:rsid w:val="00450C29"/>
    <w:rsid w:val="00455F67"/>
    <w:rsid w:val="004853E4"/>
    <w:rsid w:val="0048740C"/>
    <w:rsid w:val="004A4590"/>
    <w:rsid w:val="004C1546"/>
    <w:rsid w:val="004C43B3"/>
    <w:rsid w:val="004C6826"/>
    <w:rsid w:val="004D64A7"/>
    <w:rsid w:val="004E7B44"/>
    <w:rsid w:val="004F5792"/>
    <w:rsid w:val="005124DF"/>
    <w:rsid w:val="005154BF"/>
    <w:rsid w:val="00542A5D"/>
    <w:rsid w:val="005579A2"/>
    <w:rsid w:val="00572C6E"/>
    <w:rsid w:val="005749EF"/>
    <w:rsid w:val="005764B6"/>
    <w:rsid w:val="00583125"/>
    <w:rsid w:val="00586E1F"/>
    <w:rsid w:val="00591BD5"/>
    <w:rsid w:val="005969DF"/>
    <w:rsid w:val="005D21BC"/>
    <w:rsid w:val="005D4832"/>
    <w:rsid w:val="005E64B4"/>
    <w:rsid w:val="005F3F66"/>
    <w:rsid w:val="005F7F4D"/>
    <w:rsid w:val="00631B7F"/>
    <w:rsid w:val="0064097C"/>
    <w:rsid w:val="00656E73"/>
    <w:rsid w:val="0068228E"/>
    <w:rsid w:val="006C1B54"/>
    <w:rsid w:val="006D1B73"/>
    <w:rsid w:val="006D5D6D"/>
    <w:rsid w:val="00714DF1"/>
    <w:rsid w:val="00726D7B"/>
    <w:rsid w:val="00746350"/>
    <w:rsid w:val="00751561"/>
    <w:rsid w:val="0076116A"/>
    <w:rsid w:val="00761576"/>
    <w:rsid w:val="0078249C"/>
    <w:rsid w:val="007A29A9"/>
    <w:rsid w:val="007C54A2"/>
    <w:rsid w:val="007D5B88"/>
    <w:rsid w:val="007D6D5F"/>
    <w:rsid w:val="007D709F"/>
    <w:rsid w:val="007F17C9"/>
    <w:rsid w:val="007F5E74"/>
    <w:rsid w:val="008351E4"/>
    <w:rsid w:val="008362C2"/>
    <w:rsid w:val="008366DC"/>
    <w:rsid w:val="008402EE"/>
    <w:rsid w:val="0086681B"/>
    <w:rsid w:val="00877E9B"/>
    <w:rsid w:val="008804F2"/>
    <w:rsid w:val="0088168B"/>
    <w:rsid w:val="0088614D"/>
    <w:rsid w:val="008868A9"/>
    <w:rsid w:val="00894553"/>
    <w:rsid w:val="008C47B0"/>
    <w:rsid w:val="008D5081"/>
    <w:rsid w:val="008E4C23"/>
    <w:rsid w:val="008F6756"/>
    <w:rsid w:val="008F7C43"/>
    <w:rsid w:val="00920004"/>
    <w:rsid w:val="009241C6"/>
    <w:rsid w:val="00950697"/>
    <w:rsid w:val="00952E17"/>
    <w:rsid w:val="00956EAB"/>
    <w:rsid w:val="00961E79"/>
    <w:rsid w:val="009766F1"/>
    <w:rsid w:val="009B1E6F"/>
    <w:rsid w:val="009D1ECD"/>
    <w:rsid w:val="009D2E63"/>
    <w:rsid w:val="009D6941"/>
    <w:rsid w:val="009E6CF2"/>
    <w:rsid w:val="00A013FF"/>
    <w:rsid w:val="00A25873"/>
    <w:rsid w:val="00A33E5E"/>
    <w:rsid w:val="00A45D9C"/>
    <w:rsid w:val="00A526F8"/>
    <w:rsid w:val="00A87EF8"/>
    <w:rsid w:val="00AA4663"/>
    <w:rsid w:val="00AA7399"/>
    <w:rsid w:val="00AB3466"/>
    <w:rsid w:val="00AB39E1"/>
    <w:rsid w:val="00AB69AF"/>
    <w:rsid w:val="00AC1DEC"/>
    <w:rsid w:val="00AF5CDA"/>
    <w:rsid w:val="00B00F1B"/>
    <w:rsid w:val="00B32B05"/>
    <w:rsid w:val="00B4235C"/>
    <w:rsid w:val="00B50C58"/>
    <w:rsid w:val="00B5494F"/>
    <w:rsid w:val="00B706F3"/>
    <w:rsid w:val="00B75EF4"/>
    <w:rsid w:val="00B76191"/>
    <w:rsid w:val="00B84106"/>
    <w:rsid w:val="00B923DD"/>
    <w:rsid w:val="00BA535C"/>
    <w:rsid w:val="00BD08AE"/>
    <w:rsid w:val="00BE1269"/>
    <w:rsid w:val="00BE5C64"/>
    <w:rsid w:val="00BF68F0"/>
    <w:rsid w:val="00BF745F"/>
    <w:rsid w:val="00C6527A"/>
    <w:rsid w:val="00C66DBC"/>
    <w:rsid w:val="00C703CE"/>
    <w:rsid w:val="00C75227"/>
    <w:rsid w:val="00C97A98"/>
    <w:rsid w:val="00CB38AE"/>
    <w:rsid w:val="00CB64BB"/>
    <w:rsid w:val="00CC1BF6"/>
    <w:rsid w:val="00CD0C49"/>
    <w:rsid w:val="00CE58E3"/>
    <w:rsid w:val="00CF41F9"/>
    <w:rsid w:val="00D01A2A"/>
    <w:rsid w:val="00D053CB"/>
    <w:rsid w:val="00D0708E"/>
    <w:rsid w:val="00D07803"/>
    <w:rsid w:val="00D079C3"/>
    <w:rsid w:val="00D14355"/>
    <w:rsid w:val="00D20981"/>
    <w:rsid w:val="00D2738D"/>
    <w:rsid w:val="00D3291D"/>
    <w:rsid w:val="00D54699"/>
    <w:rsid w:val="00D569D4"/>
    <w:rsid w:val="00D61F2F"/>
    <w:rsid w:val="00D755EF"/>
    <w:rsid w:val="00D8549D"/>
    <w:rsid w:val="00D87211"/>
    <w:rsid w:val="00DA16CB"/>
    <w:rsid w:val="00DC0833"/>
    <w:rsid w:val="00DD0512"/>
    <w:rsid w:val="00DE0E18"/>
    <w:rsid w:val="00DE442C"/>
    <w:rsid w:val="00DF1038"/>
    <w:rsid w:val="00E21A0E"/>
    <w:rsid w:val="00E26E7F"/>
    <w:rsid w:val="00E60DF2"/>
    <w:rsid w:val="00E64E93"/>
    <w:rsid w:val="00E732B7"/>
    <w:rsid w:val="00E97774"/>
    <w:rsid w:val="00EB6B9E"/>
    <w:rsid w:val="00EB70F6"/>
    <w:rsid w:val="00EC6CDF"/>
    <w:rsid w:val="00ED010A"/>
    <w:rsid w:val="00ED06DA"/>
    <w:rsid w:val="00ED390A"/>
    <w:rsid w:val="00EE0961"/>
    <w:rsid w:val="00EE3128"/>
    <w:rsid w:val="00F175A0"/>
    <w:rsid w:val="00F25B93"/>
    <w:rsid w:val="00F3099A"/>
    <w:rsid w:val="00F43831"/>
    <w:rsid w:val="00F46123"/>
    <w:rsid w:val="00F6725D"/>
    <w:rsid w:val="00F95E3F"/>
    <w:rsid w:val="00FA2A90"/>
    <w:rsid w:val="00FB14FB"/>
    <w:rsid w:val="00FB183F"/>
    <w:rsid w:val="00FC755B"/>
    <w:rsid w:val="00FD2389"/>
    <w:rsid w:val="00FE3EB7"/>
    <w:rsid w:val="00FF4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0C"/>
    <w:pPr>
      <w:ind w:left="720"/>
      <w:contextualSpacing/>
    </w:pPr>
  </w:style>
  <w:style w:type="character" w:styleId="Hyperlink">
    <w:name w:val="Hyperlink"/>
    <w:basedOn w:val="DefaultParagraphFont"/>
    <w:uiPriority w:val="99"/>
    <w:unhideWhenUsed/>
    <w:rsid w:val="002D7DD4"/>
    <w:rPr>
      <w:color w:val="0000FF"/>
      <w:u w:val="single"/>
    </w:rPr>
  </w:style>
  <w:style w:type="character" w:styleId="FollowedHyperlink">
    <w:name w:val="FollowedHyperlink"/>
    <w:basedOn w:val="DefaultParagraphFont"/>
    <w:uiPriority w:val="99"/>
    <w:semiHidden/>
    <w:unhideWhenUsed/>
    <w:rsid w:val="004E7B44"/>
    <w:rPr>
      <w:color w:val="800080"/>
      <w:u w:val="single"/>
    </w:rPr>
  </w:style>
  <w:style w:type="paragraph" w:styleId="NormalWeb">
    <w:name w:val="Normal (Web)"/>
    <w:basedOn w:val="Normal"/>
    <w:uiPriority w:val="99"/>
    <w:unhideWhenUsed/>
    <w:rsid w:val="00DA16C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D079C3"/>
    <w:pPr>
      <w:tabs>
        <w:tab w:val="center" w:pos="4680"/>
        <w:tab w:val="right" w:pos="9360"/>
      </w:tabs>
    </w:pPr>
  </w:style>
  <w:style w:type="character" w:customStyle="1" w:styleId="HeaderChar">
    <w:name w:val="Header Char"/>
    <w:basedOn w:val="DefaultParagraphFont"/>
    <w:link w:val="Header"/>
    <w:uiPriority w:val="99"/>
    <w:semiHidden/>
    <w:rsid w:val="00D079C3"/>
    <w:rPr>
      <w:sz w:val="22"/>
      <w:szCs w:val="22"/>
    </w:rPr>
  </w:style>
  <w:style w:type="paragraph" w:styleId="Footer">
    <w:name w:val="footer"/>
    <w:basedOn w:val="Normal"/>
    <w:link w:val="FooterChar"/>
    <w:uiPriority w:val="99"/>
    <w:unhideWhenUsed/>
    <w:rsid w:val="00D079C3"/>
    <w:pPr>
      <w:tabs>
        <w:tab w:val="center" w:pos="4680"/>
        <w:tab w:val="right" w:pos="9360"/>
      </w:tabs>
    </w:pPr>
  </w:style>
  <w:style w:type="character" w:customStyle="1" w:styleId="FooterChar">
    <w:name w:val="Footer Char"/>
    <w:basedOn w:val="DefaultParagraphFont"/>
    <w:link w:val="Footer"/>
    <w:uiPriority w:val="99"/>
    <w:rsid w:val="00D079C3"/>
    <w:rPr>
      <w:sz w:val="22"/>
      <w:szCs w:val="22"/>
    </w:rPr>
  </w:style>
  <w:style w:type="paragraph" w:styleId="NoSpacing">
    <w:name w:val="No Spacing"/>
    <w:uiPriority w:val="1"/>
    <w:qFormat/>
    <w:rsid w:val="005E64B4"/>
    <w:rPr>
      <w:sz w:val="22"/>
      <w:szCs w:val="22"/>
    </w:rPr>
  </w:style>
  <w:style w:type="paragraph" w:styleId="BalloonText">
    <w:name w:val="Balloon Text"/>
    <w:basedOn w:val="Normal"/>
    <w:link w:val="BalloonTextChar"/>
    <w:uiPriority w:val="99"/>
    <w:semiHidden/>
    <w:unhideWhenUsed/>
    <w:rsid w:val="00EC6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navy.mil" TargetMode="External"/><Relationship Id="rId13" Type="http://schemas.openxmlformats.org/officeDocument/2006/relationships/hyperlink" Target="http://www.navy.mil/1812/videos.asp" TargetMode="External"/><Relationship Id="rId18" Type="http://schemas.openxmlformats.org/officeDocument/2006/relationships/hyperlink" Target="http://www.ourflagwasstillthere.org/the-war-of-1812/200-years-ago-today.html" TargetMode="External"/><Relationship Id="rId26" Type="http://schemas.openxmlformats.org/officeDocument/2006/relationships/hyperlink" Target="http://www.navy.mil/navydata/traditions/html/navyterm.html" TargetMode="External"/><Relationship Id="rId3" Type="http://schemas.openxmlformats.org/officeDocument/2006/relationships/styles" Target="styles.xml"/><Relationship Id="rId21" Type="http://schemas.openxmlformats.org/officeDocument/2006/relationships/hyperlink" Target="http://www.history.navy.mil/photos/events/war1812/atsea/const-es.htm" TargetMode="External"/><Relationship Id="rId7" Type="http://schemas.openxmlformats.org/officeDocument/2006/relationships/endnotes" Target="endnotes.xml"/><Relationship Id="rId12" Type="http://schemas.openxmlformats.org/officeDocument/2006/relationships/hyperlink" Target="http://www.navalhistory.org/2010/10/15/america%e2%80%99s-naval-technological-surprise-in-the-war-of-1812/" TargetMode="External"/><Relationship Id="rId17" Type="http://schemas.openxmlformats.org/officeDocument/2006/relationships/hyperlink" Target="http://www.ourflagwasstillthere.org/the-star-spangled-banner.html" TargetMode="External"/><Relationship Id="rId25" Type="http://schemas.openxmlformats.org/officeDocument/2006/relationships/hyperlink" Target="http://www.history.navy.mil/photos/events/war1812/atsea/hnt-peng.htm" TargetMode="External"/><Relationship Id="rId2" Type="http://schemas.openxmlformats.org/officeDocument/2006/relationships/numbering" Target="numbering.xml"/><Relationship Id="rId16" Type="http://schemas.openxmlformats.org/officeDocument/2006/relationships/hyperlink" Target="http://www.history.navy.mil/commemorations/1812/1812-index.htm" TargetMode="External"/><Relationship Id="rId20" Type="http://schemas.openxmlformats.org/officeDocument/2006/relationships/hyperlink" Target="http://www.history.navy.mil/faqs/faq59-19.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lhistory.org/category/wars/war-of-1812/" TargetMode="External"/><Relationship Id="rId24" Type="http://schemas.openxmlformats.org/officeDocument/2006/relationships/hyperlink" Target="http://www.history.navy.mil/photos/events/war1812/atsea/ches-sn.htm" TargetMode="External"/><Relationship Id="rId5" Type="http://schemas.openxmlformats.org/officeDocument/2006/relationships/webSettings" Target="webSettings.xml"/><Relationship Id="rId15" Type="http://schemas.openxmlformats.org/officeDocument/2006/relationships/hyperlink" Target="http://www.history.navy.mil/commemorations/1812/1812-index.htm" TargetMode="External"/><Relationship Id="rId23" Type="http://schemas.openxmlformats.org/officeDocument/2006/relationships/hyperlink" Target="http://www.history.navy.mil/photos/events/war1812/atsea/hnt-peck.htm" TargetMode="External"/><Relationship Id="rId28" Type="http://schemas.openxmlformats.org/officeDocument/2006/relationships/footer" Target="footer1.xml"/><Relationship Id="rId10" Type="http://schemas.openxmlformats.org/officeDocument/2006/relationships/hyperlink" Target="http://www.history.navy.mil/commemorations/1812/1812-index.htm" TargetMode="External"/><Relationship Id="rId19" Type="http://schemas.openxmlformats.org/officeDocument/2006/relationships/hyperlink" Target="http://www.history.navy.mil/wars/war1812/1815list.htm" TargetMode="External"/><Relationship Id="rId4" Type="http://schemas.openxmlformats.org/officeDocument/2006/relationships/settings" Target="settings.xml"/><Relationship Id="rId9" Type="http://schemas.openxmlformats.org/officeDocument/2006/relationships/hyperlink" Target="http://www.ourflagwasstillthere.org/" TargetMode="External"/><Relationship Id="rId14" Type="http://schemas.openxmlformats.org/officeDocument/2006/relationships/hyperlink" Target="http://www.navyreading.navy.mil/Navy-Reading.aspx" TargetMode="External"/><Relationship Id="rId22" Type="http://schemas.openxmlformats.org/officeDocument/2006/relationships/hyperlink" Target="http://www.history.navy.mil/photos/events/war1812/atsea/con-guer.htm" TargetMode="External"/><Relationship Id="rId27" Type="http://schemas.openxmlformats.org/officeDocument/2006/relationships/hyperlink" Target="http://www.history.army.mil/moh.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F5A5-5595-4002-8150-327479C5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32112</CharactersWithSpaces>
  <SharedDoc>false</SharedDoc>
  <HLinks>
    <vt:vector size="108" baseType="variant">
      <vt:variant>
        <vt:i4>8257641</vt:i4>
      </vt:variant>
      <vt:variant>
        <vt:i4>51</vt:i4>
      </vt:variant>
      <vt:variant>
        <vt:i4>0</vt:i4>
      </vt:variant>
      <vt:variant>
        <vt:i4>5</vt:i4>
      </vt:variant>
      <vt:variant>
        <vt:lpwstr>http://www.ourflagwasstillthere.org/maritime-history-and-heritage/naval-a-maritime-terminology.html</vt:lpwstr>
      </vt:variant>
      <vt:variant>
        <vt:lpwstr/>
      </vt:variant>
      <vt:variant>
        <vt:i4>5636120</vt:i4>
      </vt:variant>
      <vt:variant>
        <vt:i4>48</vt:i4>
      </vt:variant>
      <vt:variant>
        <vt:i4>0</vt:i4>
      </vt:variant>
      <vt:variant>
        <vt:i4>5</vt:i4>
      </vt:variant>
      <vt:variant>
        <vt:lpwstr>http://www.history.navy.mil/photos/events/war1812/atsea/hnt-peng.htm</vt:lpwstr>
      </vt:variant>
      <vt:variant>
        <vt:lpwstr/>
      </vt:variant>
      <vt:variant>
        <vt:i4>2097261</vt:i4>
      </vt:variant>
      <vt:variant>
        <vt:i4>45</vt:i4>
      </vt:variant>
      <vt:variant>
        <vt:i4>0</vt:i4>
      </vt:variant>
      <vt:variant>
        <vt:i4>5</vt:i4>
      </vt:variant>
      <vt:variant>
        <vt:lpwstr>http://www.history.navy.mil/photos/events/war1812/atsea/ches-sn.htm</vt:lpwstr>
      </vt:variant>
      <vt:variant>
        <vt:lpwstr/>
      </vt:variant>
      <vt:variant>
        <vt:i4>5898261</vt:i4>
      </vt:variant>
      <vt:variant>
        <vt:i4>42</vt:i4>
      </vt:variant>
      <vt:variant>
        <vt:i4>0</vt:i4>
      </vt:variant>
      <vt:variant>
        <vt:i4>5</vt:i4>
      </vt:variant>
      <vt:variant>
        <vt:lpwstr>http://www.history.navy.mil/photos/events/war1812/atsea/hnt-peck.htm</vt:lpwstr>
      </vt:variant>
      <vt:variant>
        <vt:lpwstr/>
      </vt:variant>
      <vt:variant>
        <vt:i4>5373973</vt:i4>
      </vt:variant>
      <vt:variant>
        <vt:i4>39</vt:i4>
      </vt:variant>
      <vt:variant>
        <vt:i4>0</vt:i4>
      </vt:variant>
      <vt:variant>
        <vt:i4>5</vt:i4>
      </vt:variant>
      <vt:variant>
        <vt:lpwstr>http://www.history.navy.mil/photos/events/war1812/atsea/con-guer.htm</vt:lpwstr>
      </vt:variant>
      <vt:variant>
        <vt:lpwstr/>
      </vt:variant>
      <vt:variant>
        <vt:i4>5570566</vt:i4>
      </vt:variant>
      <vt:variant>
        <vt:i4>36</vt:i4>
      </vt:variant>
      <vt:variant>
        <vt:i4>0</vt:i4>
      </vt:variant>
      <vt:variant>
        <vt:i4>5</vt:i4>
      </vt:variant>
      <vt:variant>
        <vt:lpwstr>http://www.history.navy.mil/photos/events/war1812/atsea/const-es.htm</vt:lpwstr>
      </vt:variant>
      <vt:variant>
        <vt:lpwstr/>
      </vt:variant>
      <vt:variant>
        <vt:i4>4915269</vt:i4>
      </vt:variant>
      <vt:variant>
        <vt:i4>33</vt:i4>
      </vt:variant>
      <vt:variant>
        <vt:i4>0</vt:i4>
      </vt:variant>
      <vt:variant>
        <vt:i4>5</vt:i4>
      </vt:variant>
      <vt:variant>
        <vt:lpwstr>http://www.history.navy.mil/faqs/faq59-19.htm</vt:lpwstr>
      </vt:variant>
      <vt:variant>
        <vt:lpwstr>anchor111807</vt:lpwstr>
      </vt:variant>
      <vt:variant>
        <vt:i4>917524</vt:i4>
      </vt:variant>
      <vt:variant>
        <vt:i4>30</vt:i4>
      </vt:variant>
      <vt:variant>
        <vt:i4>0</vt:i4>
      </vt:variant>
      <vt:variant>
        <vt:i4>5</vt:i4>
      </vt:variant>
      <vt:variant>
        <vt:lpwstr>http://www.history.navy.mil/wars/war1812/1815list.htm</vt:lpwstr>
      </vt:variant>
      <vt:variant>
        <vt:lpwstr/>
      </vt:variant>
      <vt:variant>
        <vt:i4>5636117</vt:i4>
      </vt:variant>
      <vt:variant>
        <vt:i4>27</vt:i4>
      </vt:variant>
      <vt:variant>
        <vt:i4>0</vt:i4>
      </vt:variant>
      <vt:variant>
        <vt:i4>5</vt:i4>
      </vt:variant>
      <vt:variant>
        <vt:lpwstr>http://www.ourflagwasstillthere.org/the-war-of-1812/200-years-ago-today.html</vt:lpwstr>
      </vt:variant>
      <vt:variant>
        <vt:lpwstr/>
      </vt:variant>
      <vt:variant>
        <vt:i4>4522057</vt:i4>
      </vt:variant>
      <vt:variant>
        <vt:i4>24</vt:i4>
      </vt:variant>
      <vt:variant>
        <vt:i4>0</vt:i4>
      </vt:variant>
      <vt:variant>
        <vt:i4>5</vt:i4>
      </vt:variant>
      <vt:variant>
        <vt:lpwstr>http://www.ourflagwasstillthere.org/the-star-spangled-banner.html</vt:lpwstr>
      </vt:variant>
      <vt:variant>
        <vt:lpwstr/>
      </vt:variant>
      <vt:variant>
        <vt:i4>7733299</vt:i4>
      </vt:variant>
      <vt:variant>
        <vt:i4>21</vt:i4>
      </vt:variant>
      <vt:variant>
        <vt:i4>0</vt:i4>
      </vt:variant>
      <vt:variant>
        <vt:i4>5</vt:i4>
      </vt:variant>
      <vt:variant>
        <vt:lpwstr>http://www.history.navy.mil/commemorations/1812/1812-index.htm</vt:lpwstr>
      </vt:variant>
      <vt:variant>
        <vt:lpwstr/>
      </vt:variant>
      <vt:variant>
        <vt:i4>7733299</vt:i4>
      </vt:variant>
      <vt:variant>
        <vt:i4>18</vt:i4>
      </vt:variant>
      <vt:variant>
        <vt:i4>0</vt:i4>
      </vt:variant>
      <vt:variant>
        <vt:i4>5</vt:i4>
      </vt:variant>
      <vt:variant>
        <vt:lpwstr>http://www.history.navy.mil/commemorations/1812/1812-index.htm</vt:lpwstr>
      </vt:variant>
      <vt:variant>
        <vt:lpwstr/>
      </vt:variant>
      <vt:variant>
        <vt:i4>4849687</vt:i4>
      </vt:variant>
      <vt:variant>
        <vt:i4>15</vt:i4>
      </vt:variant>
      <vt:variant>
        <vt:i4>0</vt:i4>
      </vt:variant>
      <vt:variant>
        <vt:i4>5</vt:i4>
      </vt:variant>
      <vt:variant>
        <vt:lpwstr>http://www.navyreading.navy.mil/Navy-Reading.aspx</vt:lpwstr>
      </vt:variant>
      <vt:variant>
        <vt:lpwstr/>
      </vt:variant>
      <vt:variant>
        <vt:i4>7405688</vt:i4>
      </vt:variant>
      <vt:variant>
        <vt:i4>12</vt:i4>
      </vt:variant>
      <vt:variant>
        <vt:i4>0</vt:i4>
      </vt:variant>
      <vt:variant>
        <vt:i4>5</vt:i4>
      </vt:variant>
      <vt:variant>
        <vt:lpwstr>http://www.navy.mil/1812/videos.asp</vt:lpwstr>
      </vt:variant>
      <vt:variant>
        <vt:lpwstr/>
      </vt:variant>
      <vt:variant>
        <vt:i4>4718610</vt:i4>
      </vt:variant>
      <vt:variant>
        <vt:i4>9</vt:i4>
      </vt:variant>
      <vt:variant>
        <vt:i4>0</vt:i4>
      </vt:variant>
      <vt:variant>
        <vt:i4>5</vt:i4>
      </vt:variant>
      <vt:variant>
        <vt:lpwstr>http://www.navalhistory.org/2010/10/15/america%e2%80%99s-naval-technological-surprise-in-the-war-of-1812/</vt:lpwstr>
      </vt:variant>
      <vt:variant>
        <vt:lpwstr/>
      </vt:variant>
      <vt:variant>
        <vt:i4>8257575</vt:i4>
      </vt:variant>
      <vt:variant>
        <vt:i4>6</vt:i4>
      </vt:variant>
      <vt:variant>
        <vt:i4>0</vt:i4>
      </vt:variant>
      <vt:variant>
        <vt:i4>5</vt:i4>
      </vt:variant>
      <vt:variant>
        <vt:lpwstr>http://www.navalhistory.org/category/wars/war-of-1812/</vt:lpwstr>
      </vt:variant>
      <vt:variant>
        <vt:lpwstr/>
      </vt:variant>
      <vt:variant>
        <vt:i4>7733299</vt:i4>
      </vt:variant>
      <vt:variant>
        <vt:i4>3</vt:i4>
      </vt:variant>
      <vt:variant>
        <vt:i4>0</vt:i4>
      </vt:variant>
      <vt:variant>
        <vt:i4>5</vt:i4>
      </vt:variant>
      <vt:variant>
        <vt:lpwstr>http://www.history.navy.mil/commemorations/1812/1812-index.htm</vt:lpwstr>
      </vt:variant>
      <vt:variant>
        <vt:lpwstr/>
      </vt:variant>
      <vt:variant>
        <vt:i4>4390978</vt:i4>
      </vt:variant>
      <vt:variant>
        <vt:i4>0</vt:i4>
      </vt:variant>
      <vt:variant>
        <vt:i4>0</vt:i4>
      </vt:variant>
      <vt:variant>
        <vt:i4>5</vt:i4>
      </vt:variant>
      <vt:variant>
        <vt:lpwstr>http://www.ourflagwasstillthere.org/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jeffrey.m.wilson</dc:creator>
  <cp:keywords/>
  <dc:description/>
  <cp:lastModifiedBy>kimberly.a.williams2</cp:lastModifiedBy>
  <cp:revision>4</cp:revision>
  <cp:lastPrinted>2012-09-19T17:00:00Z</cp:lastPrinted>
  <dcterms:created xsi:type="dcterms:W3CDTF">2012-09-27T20:30:00Z</dcterms:created>
  <dcterms:modified xsi:type="dcterms:W3CDTF">2012-09-28T14:03:00Z</dcterms:modified>
</cp:coreProperties>
</file>