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03" w:rsidRPr="005530B6" w:rsidRDefault="00F54803" w:rsidP="00F54803">
      <w:pPr>
        <w:spacing w:after="0"/>
        <w:jc w:val="center"/>
        <w:rPr>
          <w:rFonts w:ascii="Times New Roman" w:hAnsi="Times New Roman" w:cs="Times New Roman"/>
          <w:b/>
          <w:sz w:val="32"/>
          <w:szCs w:val="32"/>
        </w:rPr>
      </w:pPr>
      <w:r w:rsidRPr="005530B6">
        <w:rPr>
          <w:rFonts w:ascii="Times New Roman" w:hAnsi="Times New Roman" w:cs="Times New Roman"/>
          <w:b/>
          <w:sz w:val="32"/>
          <w:szCs w:val="32"/>
        </w:rPr>
        <w:t>Vendor Communication Plan</w:t>
      </w:r>
    </w:p>
    <w:p w:rsidR="00F54803" w:rsidRPr="005530B6" w:rsidRDefault="00F54803" w:rsidP="00F54803">
      <w:pPr>
        <w:spacing w:after="0"/>
        <w:jc w:val="center"/>
        <w:rPr>
          <w:rFonts w:ascii="Times New Roman" w:hAnsi="Times New Roman" w:cs="Times New Roman"/>
          <w:b/>
          <w:sz w:val="32"/>
          <w:szCs w:val="32"/>
        </w:rPr>
      </w:pPr>
      <w:r w:rsidRPr="005530B6">
        <w:rPr>
          <w:rFonts w:ascii="Times New Roman" w:hAnsi="Times New Roman" w:cs="Times New Roman"/>
          <w:b/>
          <w:sz w:val="32"/>
          <w:szCs w:val="32"/>
        </w:rPr>
        <w:t>U.S.  Department of State</w:t>
      </w:r>
      <w:r w:rsidRPr="00033BB1">
        <w:rPr>
          <w:rFonts w:ascii="Times New Roman" w:hAnsi="Times New Roman" w:cs="Times New Roman"/>
          <w:b/>
          <w:sz w:val="32"/>
          <w:szCs w:val="32"/>
        </w:rPr>
        <w:t xml:space="preserve"> </w:t>
      </w:r>
    </w:p>
    <w:p w:rsidR="00F54803" w:rsidRPr="005530B6" w:rsidRDefault="00F54803" w:rsidP="00F54803">
      <w:pPr>
        <w:spacing w:after="0"/>
        <w:jc w:val="center"/>
        <w:rPr>
          <w:rFonts w:ascii="Times New Roman" w:hAnsi="Times New Roman" w:cs="Times New Roman"/>
          <w:b/>
        </w:rPr>
      </w:pPr>
      <w:r w:rsidRPr="005530B6">
        <w:rPr>
          <w:rFonts w:ascii="Times New Roman" w:hAnsi="Times New Roman" w:cs="Times New Roman"/>
          <w:b/>
        </w:rPr>
        <w:t>December 15, 2011</w:t>
      </w:r>
    </w:p>
    <w:p w:rsidR="00F54803" w:rsidRDefault="00F54803" w:rsidP="00F54803">
      <w:pPr>
        <w:autoSpaceDE w:val="0"/>
        <w:autoSpaceDN w:val="0"/>
        <w:adjustRightInd w:val="0"/>
        <w:spacing w:after="0" w:line="240" w:lineRule="auto"/>
        <w:jc w:val="center"/>
        <w:rPr>
          <w:rFonts w:ascii="Times New Roman" w:hAnsi="Times New Roman" w:cs="Times New Roman"/>
          <w:b/>
          <w:bCs/>
          <w:color w:val="000000"/>
          <w:sz w:val="24"/>
          <w:szCs w:val="24"/>
        </w:rPr>
      </w:pPr>
    </w:p>
    <w:p w:rsidR="00F54803" w:rsidRDefault="00F54803" w:rsidP="00F54803">
      <w:pPr>
        <w:autoSpaceDE w:val="0"/>
        <w:autoSpaceDN w:val="0"/>
        <w:adjustRightInd w:val="0"/>
        <w:spacing w:after="0" w:line="240" w:lineRule="auto"/>
        <w:rPr>
          <w:rFonts w:ascii="Times New Roman" w:hAnsi="Times New Roman" w:cs="Times New Roman"/>
          <w:b/>
          <w:bCs/>
          <w:color w:val="000000"/>
          <w:sz w:val="24"/>
          <w:szCs w:val="24"/>
        </w:rPr>
      </w:pPr>
    </w:p>
    <w:p w:rsidR="00F54803" w:rsidRPr="00573142" w:rsidRDefault="00F54803" w:rsidP="00F54803">
      <w:pPr>
        <w:autoSpaceDE w:val="0"/>
        <w:autoSpaceDN w:val="0"/>
        <w:adjustRightInd w:val="0"/>
        <w:spacing w:after="0" w:line="240" w:lineRule="auto"/>
        <w:rPr>
          <w:rFonts w:ascii="Times New Roman" w:hAnsi="Times New Roman" w:cs="Times New Roman"/>
          <w:b/>
          <w:bCs/>
          <w:color w:val="000000"/>
          <w:sz w:val="24"/>
          <w:szCs w:val="24"/>
        </w:rPr>
      </w:pPr>
      <w:r w:rsidRPr="00573142">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573142">
        <w:rPr>
          <w:rFonts w:ascii="Times New Roman" w:hAnsi="Times New Roman" w:cs="Times New Roman"/>
          <w:b/>
          <w:bCs/>
          <w:color w:val="000000"/>
          <w:sz w:val="24"/>
          <w:szCs w:val="24"/>
        </w:rPr>
        <w:t>Introduction and Statement of Commitment</w:t>
      </w:r>
    </w:p>
    <w:p w:rsidR="00F54803" w:rsidRDefault="00F54803" w:rsidP="00F54803">
      <w:pPr>
        <w:spacing w:after="0" w:line="240" w:lineRule="auto"/>
        <w:rPr>
          <w:rFonts w:ascii="Times New Roman" w:hAnsi="Times New Roman" w:cs="Times New Roman"/>
          <w:color w:val="000000"/>
          <w:sz w:val="24"/>
          <w:szCs w:val="24"/>
        </w:rPr>
      </w:pPr>
    </w:p>
    <w:p w:rsidR="00F54803" w:rsidRPr="00993BB7" w:rsidRDefault="00F54803" w:rsidP="00F54803">
      <w:pPr>
        <w:spacing w:after="0" w:line="240" w:lineRule="auto"/>
        <w:rPr>
          <w:rFonts w:ascii="Times New Roman" w:hAnsi="Times New Roman" w:cs="Times New Roman"/>
          <w:sz w:val="24"/>
          <w:szCs w:val="24"/>
        </w:rPr>
      </w:pPr>
      <w:r w:rsidRPr="00993BB7">
        <w:rPr>
          <w:rFonts w:ascii="Times New Roman" w:hAnsi="Times New Roman" w:cs="Times New Roman"/>
          <w:color w:val="000000"/>
          <w:sz w:val="24"/>
          <w:szCs w:val="24"/>
        </w:rPr>
        <w:t xml:space="preserve">Communications with potential </w:t>
      </w:r>
      <w:r>
        <w:rPr>
          <w:rFonts w:ascii="Times New Roman" w:hAnsi="Times New Roman" w:cs="Times New Roman"/>
          <w:color w:val="000000"/>
          <w:sz w:val="24"/>
          <w:szCs w:val="24"/>
        </w:rPr>
        <w:t>vendors</w:t>
      </w:r>
      <w:r w:rsidRPr="00993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must</w:t>
      </w:r>
      <w:r w:rsidRPr="00993BB7">
        <w:rPr>
          <w:rFonts w:ascii="Times New Roman" w:hAnsi="Times New Roman" w:cs="Times New Roman"/>
          <w:color w:val="000000"/>
          <w:sz w:val="24"/>
          <w:szCs w:val="24"/>
        </w:rPr>
        <w:t xml:space="preserve"> occur early and frequently to </w:t>
      </w:r>
      <w:r>
        <w:rPr>
          <w:rFonts w:ascii="Times New Roman" w:hAnsi="Times New Roman" w:cs="Times New Roman"/>
          <w:color w:val="000000"/>
          <w:sz w:val="24"/>
          <w:szCs w:val="24"/>
        </w:rPr>
        <w:t>ensure complete understanding of the Department of State’s (D</w:t>
      </w:r>
      <w:r w:rsidR="001E43AB">
        <w:rPr>
          <w:rFonts w:ascii="Times New Roman" w:hAnsi="Times New Roman" w:cs="Times New Roman"/>
          <w:color w:val="000000"/>
          <w:sz w:val="24"/>
          <w:szCs w:val="24"/>
        </w:rPr>
        <w:t>OS</w:t>
      </w:r>
      <w:r>
        <w:rPr>
          <w:rFonts w:ascii="Times New Roman" w:hAnsi="Times New Roman" w:cs="Times New Roman"/>
          <w:color w:val="000000"/>
          <w:sz w:val="24"/>
          <w:szCs w:val="24"/>
        </w:rPr>
        <w:t>) requirements and vendor products and services availability.</w:t>
      </w:r>
      <w:r w:rsidRPr="00993BB7">
        <w:rPr>
          <w:rFonts w:ascii="Times New Roman" w:hAnsi="Times New Roman" w:cs="Times New Roman"/>
          <w:color w:val="000000"/>
          <w:sz w:val="24"/>
          <w:szCs w:val="24"/>
        </w:rPr>
        <w:t xml:space="preserve">  Vendor communication is vitally important as</w:t>
      </w:r>
      <w:r>
        <w:rPr>
          <w:rFonts w:ascii="Times New Roman" w:hAnsi="Times New Roman" w:cs="Times New Roman"/>
          <w:color w:val="000000"/>
          <w:sz w:val="24"/>
          <w:szCs w:val="24"/>
        </w:rPr>
        <w:t xml:space="preserve"> </w:t>
      </w:r>
      <w:r w:rsidRPr="00993BB7">
        <w:rPr>
          <w:rFonts w:ascii="Times New Roman" w:hAnsi="Times New Roman" w:cs="Times New Roman"/>
          <w:sz w:val="24"/>
          <w:szCs w:val="24"/>
        </w:rPr>
        <w:t>D</w:t>
      </w:r>
      <w:r w:rsidR="005649DA">
        <w:rPr>
          <w:rFonts w:ascii="Times New Roman" w:hAnsi="Times New Roman" w:cs="Times New Roman"/>
          <w:sz w:val="24"/>
          <w:szCs w:val="24"/>
        </w:rPr>
        <w:t>O</w:t>
      </w:r>
      <w:r>
        <w:rPr>
          <w:rFonts w:ascii="Times New Roman" w:hAnsi="Times New Roman" w:cs="Times New Roman"/>
          <w:sz w:val="24"/>
          <w:szCs w:val="24"/>
        </w:rPr>
        <w:t>S</w:t>
      </w:r>
      <w:r w:rsidRPr="00993BB7">
        <w:rPr>
          <w:rFonts w:ascii="Times New Roman" w:hAnsi="Times New Roman" w:cs="Times New Roman"/>
          <w:sz w:val="24"/>
          <w:szCs w:val="24"/>
        </w:rPr>
        <w:t xml:space="preserve"> employs both foreign and domestic vendors to accomplish </w:t>
      </w:r>
      <w:r>
        <w:rPr>
          <w:rFonts w:ascii="Times New Roman" w:hAnsi="Times New Roman" w:cs="Times New Roman"/>
          <w:sz w:val="24"/>
          <w:szCs w:val="24"/>
        </w:rPr>
        <w:t>our worldwide</w:t>
      </w:r>
      <w:r w:rsidRPr="00993BB7">
        <w:rPr>
          <w:rFonts w:ascii="Times New Roman" w:hAnsi="Times New Roman" w:cs="Times New Roman"/>
          <w:sz w:val="24"/>
          <w:szCs w:val="24"/>
        </w:rPr>
        <w:t xml:space="preserve"> mission.</w:t>
      </w:r>
    </w:p>
    <w:p w:rsidR="00F54803" w:rsidRPr="00993BB7" w:rsidRDefault="00F54803" w:rsidP="00F54803">
      <w:pPr>
        <w:spacing w:after="0" w:line="240" w:lineRule="auto"/>
        <w:ind w:firstLine="720"/>
        <w:rPr>
          <w:rFonts w:ascii="Times New Roman" w:hAnsi="Times New Roman" w:cs="Times New Roman"/>
          <w:sz w:val="24"/>
          <w:szCs w:val="24"/>
        </w:rPr>
      </w:pPr>
    </w:p>
    <w:p w:rsidR="00F54803" w:rsidRPr="00993BB7" w:rsidRDefault="00F54803" w:rsidP="00F54803">
      <w:pPr>
        <w:autoSpaceDE w:val="0"/>
        <w:autoSpaceDN w:val="0"/>
        <w:adjustRightInd w:val="0"/>
        <w:spacing w:after="0" w:line="240" w:lineRule="auto"/>
        <w:rPr>
          <w:rFonts w:ascii="Times New Roman" w:hAnsi="Times New Roman" w:cs="Times New Roman"/>
          <w:color w:val="000000"/>
          <w:sz w:val="24"/>
          <w:szCs w:val="24"/>
        </w:rPr>
      </w:pPr>
      <w:r w:rsidRPr="00993BB7">
        <w:rPr>
          <w:rFonts w:ascii="Times New Roman" w:hAnsi="Times New Roman" w:cs="Times New Roman"/>
          <w:color w:val="000000"/>
          <w:sz w:val="24"/>
          <w:szCs w:val="24"/>
        </w:rPr>
        <w:t xml:space="preserve">Increased emphasis on frequent information exchanges with industry is intended to improve the quality of </w:t>
      </w:r>
      <w:r>
        <w:rPr>
          <w:rFonts w:ascii="Times New Roman" w:hAnsi="Times New Roman" w:cs="Times New Roman"/>
          <w:color w:val="000000"/>
          <w:sz w:val="24"/>
          <w:szCs w:val="24"/>
        </w:rPr>
        <w:t>State’s</w:t>
      </w:r>
      <w:r w:rsidRPr="00993BB7">
        <w:rPr>
          <w:rFonts w:ascii="Times New Roman" w:hAnsi="Times New Roman" w:cs="Times New Roman"/>
          <w:color w:val="000000"/>
          <w:sz w:val="24"/>
          <w:szCs w:val="24"/>
        </w:rPr>
        <w:t xml:space="preserve"> market research efforts, and </w:t>
      </w:r>
      <w:r>
        <w:rPr>
          <w:rFonts w:ascii="Times New Roman" w:hAnsi="Times New Roman" w:cs="Times New Roman"/>
          <w:color w:val="000000"/>
          <w:sz w:val="24"/>
          <w:szCs w:val="24"/>
        </w:rPr>
        <w:t>is</w:t>
      </w:r>
      <w:r w:rsidRPr="00993BB7">
        <w:rPr>
          <w:rFonts w:ascii="Times New Roman" w:hAnsi="Times New Roman" w:cs="Times New Roman"/>
          <w:color w:val="000000"/>
          <w:sz w:val="24"/>
          <w:szCs w:val="24"/>
        </w:rPr>
        <w:t xml:space="preserve"> conducted in a fair, level, and transparent manner.  While recent attention has been on expanding dialogue with the vendor community, this is not new </w:t>
      </w:r>
      <w:r>
        <w:rPr>
          <w:rFonts w:ascii="Times New Roman" w:hAnsi="Times New Roman" w:cs="Times New Roman"/>
          <w:color w:val="000000"/>
          <w:sz w:val="24"/>
          <w:szCs w:val="24"/>
        </w:rPr>
        <w:t>to State</w:t>
      </w:r>
      <w:r w:rsidRPr="00993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Department en</w:t>
      </w:r>
      <w:r w:rsidRPr="00993BB7">
        <w:rPr>
          <w:rFonts w:ascii="Times New Roman" w:hAnsi="Times New Roman" w:cs="Times New Roman"/>
          <w:color w:val="000000"/>
          <w:sz w:val="24"/>
          <w:szCs w:val="24"/>
        </w:rPr>
        <w:t xml:space="preserve">courages such exchanges between </w:t>
      </w:r>
      <w:r>
        <w:rPr>
          <w:rFonts w:ascii="Times New Roman" w:hAnsi="Times New Roman" w:cs="Times New Roman"/>
          <w:color w:val="000000"/>
          <w:sz w:val="24"/>
          <w:szCs w:val="24"/>
        </w:rPr>
        <w:t>our program offices and contracting activities and vendors</w:t>
      </w:r>
      <w:r w:rsidRPr="00993BB7">
        <w:rPr>
          <w:rFonts w:ascii="Times New Roman" w:hAnsi="Times New Roman" w:cs="Times New Roman"/>
          <w:color w:val="000000"/>
          <w:sz w:val="24"/>
          <w:szCs w:val="24"/>
        </w:rPr>
        <w:t xml:space="preserve"> from the earliest identification of a requirement through </w:t>
      </w:r>
      <w:r>
        <w:rPr>
          <w:rFonts w:ascii="Times New Roman" w:hAnsi="Times New Roman" w:cs="Times New Roman"/>
          <w:color w:val="000000"/>
          <w:sz w:val="24"/>
          <w:szCs w:val="24"/>
        </w:rPr>
        <w:t>contract award.</w:t>
      </w:r>
      <w:r w:rsidRPr="00993BB7">
        <w:rPr>
          <w:rFonts w:ascii="Times New Roman" w:hAnsi="Times New Roman" w:cs="Times New Roman"/>
          <w:color w:val="000000"/>
          <w:sz w:val="24"/>
          <w:szCs w:val="24"/>
        </w:rPr>
        <w:t xml:space="preserve"> </w:t>
      </w:r>
    </w:p>
    <w:p w:rsidR="00F54803" w:rsidRPr="00993BB7" w:rsidRDefault="00F54803" w:rsidP="00F54803">
      <w:pPr>
        <w:autoSpaceDE w:val="0"/>
        <w:autoSpaceDN w:val="0"/>
        <w:adjustRightInd w:val="0"/>
        <w:spacing w:after="0" w:line="240" w:lineRule="auto"/>
        <w:rPr>
          <w:rFonts w:ascii="Times New Roman" w:hAnsi="Times New Roman" w:cs="Times New Roman"/>
          <w:color w:val="000000"/>
          <w:sz w:val="24"/>
          <w:szCs w:val="24"/>
        </w:rPr>
      </w:pPr>
      <w:r w:rsidRPr="00993BB7">
        <w:rPr>
          <w:rFonts w:ascii="Times New Roman" w:hAnsi="Times New Roman" w:cs="Times New Roman"/>
          <w:color w:val="000000"/>
          <w:sz w:val="24"/>
          <w:szCs w:val="24"/>
        </w:rPr>
        <w:t xml:space="preserve"> </w:t>
      </w:r>
    </w:p>
    <w:p w:rsidR="00F54803" w:rsidRPr="00993BB7" w:rsidRDefault="00F54803" w:rsidP="00F54803">
      <w:pPr>
        <w:pStyle w:val="pbody"/>
        <w:spacing w:line="240" w:lineRule="auto"/>
        <w:ind w:firstLine="0"/>
        <w:rPr>
          <w:rFonts w:ascii="Times New Roman" w:hAnsi="Times New Roman" w:cs="Times New Roman"/>
          <w:sz w:val="24"/>
          <w:szCs w:val="24"/>
        </w:rPr>
      </w:pPr>
      <w:r>
        <w:rPr>
          <w:rFonts w:ascii="Times New Roman" w:hAnsi="Times New Roman" w:cs="Times New Roman"/>
          <w:sz w:val="24"/>
          <w:szCs w:val="24"/>
        </w:rPr>
        <w:t>Department</w:t>
      </w:r>
      <w:r w:rsidRPr="00993BB7">
        <w:rPr>
          <w:rFonts w:ascii="Times New Roman" w:hAnsi="Times New Roman" w:cs="Times New Roman"/>
          <w:sz w:val="24"/>
          <w:szCs w:val="24"/>
        </w:rPr>
        <w:t xml:space="preserve"> officials are encouraged to engage in more frequent information exchanges with vendors, particularly during the pre-solicitation phase, especially for high dollar, more complex procurements, so long as sensitive or proprietary information is protected on behalf of the Government and vendors alike.  Exchanges with </w:t>
      </w:r>
      <w:r>
        <w:rPr>
          <w:rFonts w:ascii="Times New Roman" w:hAnsi="Times New Roman" w:cs="Times New Roman"/>
          <w:sz w:val="24"/>
          <w:szCs w:val="24"/>
        </w:rPr>
        <w:t>vendors</w:t>
      </w:r>
      <w:r w:rsidRPr="00993BB7">
        <w:rPr>
          <w:rFonts w:ascii="Times New Roman" w:hAnsi="Times New Roman" w:cs="Times New Roman"/>
          <w:sz w:val="24"/>
          <w:szCs w:val="24"/>
        </w:rPr>
        <w:t xml:space="preserve"> </w:t>
      </w:r>
      <w:r>
        <w:rPr>
          <w:rFonts w:ascii="Times New Roman" w:hAnsi="Times New Roman" w:cs="Times New Roman"/>
          <w:sz w:val="24"/>
          <w:szCs w:val="24"/>
        </w:rPr>
        <w:t>is</w:t>
      </w:r>
      <w:r w:rsidRPr="00993BB7">
        <w:rPr>
          <w:rFonts w:ascii="Times New Roman" w:hAnsi="Times New Roman" w:cs="Times New Roman"/>
          <w:sz w:val="24"/>
          <w:szCs w:val="24"/>
        </w:rPr>
        <w:t xml:space="preserve"> beneficial and result</w:t>
      </w:r>
      <w:r>
        <w:rPr>
          <w:rFonts w:ascii="Times New Roman" w:hAnsi="Times New Roman" w:cs="Times New Roman"/>
          <w:sz w:val="24"/>
          <w:szCs w:val="24"/>
        </w:rPr>
        <w:t>s</w:t>
      </w:r>
      <w:r w:rsidRPr="00993BB7">
        <w:rPr>
          <w:rFonts w:ascii="Times New Roman" w:hAnsi="Times New Roman" w:cs="Times New Roman"/>
          <w:sz w:val="24"/>
          <w:szCs w:val="24"/>
        </w:rPr>
        <w:t xml:space="preserve"> in:  (a) greater clarity of agency requirements; (b) increased awareness of industry products and services; (c) better business decisions made by vendors about their private sector investments in products or services</w:t>
      </w:r>
      <w:r>
        <w:rPr>
          <w:rFonts w:ascii="Times New Roman" w:hAnsi="Times New Roman" w:cs="Times New Roman"/>
          <w:sz w:val="24"/>
          <w:szCs w:val="24"/>
        </w:rPr>
        <w:t>;</w:t>
      </w:r>
      <w:r w:rsidRPr="00993BB7">
        <w:rPr>
          <w:rFonts w:ascii="Times New Roman" w:hAnsi="Times New Roman" w:cs="Times New Roman"/>
          <w:sz w:val="24"/>
          <w:szCs w:val="24"/>
        </w:rPr>
        <w:t xml:space="preserve">  (d) increased competition, including greater use of small businesses in subcontracting opportunities; (e) greater use of small business set asides; (f) more favorable pricing; (g) increased cost savings; (h) more realistic expectations about marketplace capabilities; (i) higher quality contract deliverables; and (j) fewer performance problems.  </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pbody"/>
        <w:spacing w:line="240" w:lineRule="auto"/>
        <w:ind w:firstLine="0"/>
        <w:rPr>
          <w:rFonts w:ascii="Times New Roman" w:hAnsi="Times New Roman" w:cs="Times New Roman"/>
          <w:sz w:val="24"/>
          <w:szCs w:val="24"/>
        </w:rPr>
      </w:pPr>
      <w:r w:rsidRPr="00993BB7">
        <w:rPr>
          <w:rFonts w:ascii="Times New Roman" w:hAnsi="Times New Roman" w:cs="Times New Roman"/>
          <w:sz w:val="24"/>
          <w:szCs w:val="24"/>
        </w:rPr>
        <w:t>Proper communication</w:t>
      </w:r>
      <w:r w:rsidR="002B3302">
        <w:rPr>
          <w:rFonts w:ascii="Times New Roman" w:hAnsi="Times New Roman" w:cs="Times New Roman"/>
          <w:sz w:val="24"/>
          <w:szCs w:val="24"/>
        </w:rPr>
        <w:t xml:space="preserve"> </w:t>
      </w:r>
      <w:r w:rsidRPr="00993BB7">
        <w:rPr>
          <w:rFonts w:ascii="Times New Roman" w:hAnsi="Times New Roman" w:cs="Times New Roman"/>
          <w:sz w:val="24"/>
          <w:szCs w:val="24"/>
        </w:rPr>
        <w:t>exchanges with vendors add</w:t>
      </w:r>
      <w:r>
        <w:rPr>
          <w:rFonts w:ascii="Times New Roman" w:hAnsi="Times New Roman" w:cs="Times New Roman"/>
          <w:sz w:val="24"/>
          <w:szCs w:val="24"/>
        </w:rPr>
        <w:t>s</w:t>
      </w:r>
      <w:r w:rsidRPr="00993BB7">
        <w:rPr>
          <w:rFonts w:ascii="Times New Roman" w:hAnsi="Times New Roman" w:cs="Times New Roman"/>
          <w:sz w:val="24"/>
          <w:szCs w:val="24"/>
        </w:rPr>
        <w:t xml:space="preserve"> significant value to and create</w:t>
      </w:r>
      <w:r w:rsidR="002B3302">
        <w:rPr>
          <w:rFonts w:ascii="Times New Roman" w:hAnsi="Times New Roman" w:cs="Times New Roman"/>
          <w:sz w:val="24"/>
          <w:szCs w:val="24"/>
        </w:rPr>
        <w:t xml:space="preserve">s </w:t>
      </w:r>
      <w:r w:rsidRPr="00993BB7">
        <w:rPr>
          <w:rFonts w:ascii="Times New Roman" w:hAnsi="Times New Roman" w:cs="Times New Roman"/>
          <w:sz w:val="24"/>
          <w:szCs w:val="24"/>
        </w:rPr>
        <w:t>efficiencies in:  solicitation development, proposal preparation, proposal evaluation, discussions, and contract award processes.</w:t>
      </w:r>
    </w:p>
    <w:p w:rsidR="00F54803" w:rsidRPr="00993BB7" w:rsidRDefault="00F54803" w:rsidP="00F54803">
      <w:pPr>
        <w:pStyle w:val="pbody"/>
        <w:spacing w:line="240" w:lineRule="auto"/>
        <w:ind w:firstLine="0"/>
        <w:rPr>
          <w:rFonts w:ascii="Times New Roman" w:hAnsi="Times New Roman" w:cs="Times New Roman"/>
          <w:color w:val="auto"/>
          <w:sz w:val="24"/>
          <w:szCs w:val="24"/>
        </w:rPr>
      </w:pPr>
    </w:p>
    <w:p w:rsidR="00F54803" w:rsidRPr="00993BB7" w:rsidRDefault="00F54803" w:rsidP="00F54803">
      <w:pPr>
        <w:pStyle w:val="Default"/>
        <w:spacing w:after="206"/>
        <w:rPr>
          <w:color w:val="auto"/>
        </w:rPr>
      </w:pPr>
      <w:r>
        <w:rPr>
          <w:color w:val="auto"/>
        </w:rPr>
        <w:t>The Department of State is committed</w:t>
      </w:r>
      <w:r w:rsidRPr="00993BB7">
        <w:rPr>
          <w:color w:val="auto"/>
        </w:rPr>
        <w:t xml:space="preserve"> to: </w:t>
      </w:r>
    </w:p>
    <w:p w:rsidR="00F54803" w:rsidRPr="00993BB7" w:rsidRDefault="00F54803" w:rsidP="00F54803">
      <w:pPr>
        <w:pStyle w:val="Default"/>
        <w:numPr>
          <w:ilvl w:val="0"/>
          <w:numId w:val="3"/>
        </w:numPr>
        <w:spacing w:after="206"/>
        <w:rPr>
          <w:color w:val="auto"/>
        </w:rPr>
      </w:pPr>
      <w:r w:rsidRPr="00993BB7">
        <w:rPr>
          <w:color w:val="auto"/>
        </w:rPr>
        <w:t>Communicat</w:t>
      </w:r>
      <w:r w:rsidR="00163ED8">
        <w:rPr>
          <w:color w:val="auto"/>
        </w:rPr>
        <w:t xml:space="preserve">ing </w:t>
      </w:r>
      <w:r w:rsidRPr="00993BB7">
        <w:rPr>
          <w:color w:val="auto"/>
        </w:rPr>
        <w:t xml:space="preserve">early, frequently, and constructively with industry; </w:t>
      </w:r>
    </w:p>
    <w:p w:rsidR="00F54803" w:rsidRPr="00993BB7" w:rsidRDefault="00F54803" w:rsidP="00F54803">
      <w:pPr>
        <w:pStyle w:val="Default"/>
        <w:numPr>
          <w:ilvl w:val="0"/>
          <w:numId w:val="3"/>
        </w:numPr>
        <w:spacing w:after="206"/>
        <w:rPr>
          <w:color w:val="auto"/>
        </w:rPr>
      </w:pPr>
      <w:r w:rsidRPr="00993BB7">
        <w:rPr>
          <w:color w:val="auto"/>
        </w:rPr>
        <w:t>Includ</w:t>
      </w:r>
      <w:r w:rsidR="00E15AE1">
        <w:rPr>
          <w:color w:val="auto"/>
        </w:rPr>
        <w:t>ing</w:t>
      </w:r>
      <w:r w:rsidRPr="00993BB7">
        <w:rPr>
          <w:color w:val="auto"/>
        </w:rPr>
        <w:t xml:space="preserve"> small businesses and subgroups of small businesses in communications with industry; </w:t>
      </w:r>
    </w:p>
    <w:p w:rsidR="00F54803" w:rsidRPr="00993BB7" w:rsidRDefault="00F54803" w:rsidP="00F54803">
      <w:pPr>
        <w:pStyle w:val="Default"/>
        <w:numPr>
          <w:ilvl w:val="0"/>
          <w:numId w:val="3"/>
        </w:numPr>
        <w:spacing w:after="206"/>
        <w:rPr>
          <w:color w:val="auto"/>
        </w:rPr>
      </w:pPr>
      <w:r w:rsidRPr="00993BB7">
        <w:rPr>
          <w:color w:val="auto"/>
        </w:rPr>
        <w:t>Includ</w:t>
      </w:r>
      <w:r w:rsidR="00E15AE1">
        <w:rPr>
          <w:color w:val="auto"/>
        </w:rPr>
        <w:t>ing</w:t>
      </w:r>
      <w:r w:rsidRPr="00993BB7">
        <w:rPr>
          <w:color w:val="auto"/>
        </w:rPr>
        <w:t xml:space="preserve"> vendors that </w:t>
      </w:r>
      <w:r>
        <w:rPr>
          <w:color w:val="auto"/>
        </w:rPr>
        <w:t xml:space="preserve">State </w:t>
      </w:r>
      <w:r w:rsidRPr="00993BB7">
        <w:rPr>
          <w:color w:val="auto"/>
        </w:rPr>
        <w:t xml:space="preserve">has not worked with in the past; </w:t>
      </w:r>
    </w:p>
    <w:p w:rsidR="00F54803" w:rsidRPr="00993BB7" w:rsidRDefault="00F54803" w:rsidP="00F54803">
      <w:pPr>
        <w:pStyle w:val="Default"/>
        <w:numPr>
          <w:ilvl w:val="0"/>
          <w:numId w:val="3"/>
        </w:numPr>
        <w:spacing w:after="206"/>
        <w:rPr>
          <w:color w:val="auto"/>
        </w:rPr>
      </w:pPr>
      <w:r w:rsidRPr="00993BB7">
        <w:rPr>
          <w:color w:val="auto"/>
        </w:rPr>
        <w:t>Identify</w:t>
      </w:r>
      <w:r w:rsidR="00E15AE1">
        <w:rPr>
          <w:color w:val="auto"/>
        </w:rPr>
        <w:t>ing</w:t>
      </w:r>
      <w:r w:rsidRPr="00993BB7">
        <w:rPr>
          <w:color w:val="auto"/>
        </w:rPr>
        <w:t xml:space="preserve">, in the </w:t>
      </w:r>
      <w:r>
        <w:rPr>
          <w:color w:val="auto"/>
        </w:rPr>
        <w:t>D</w:t>
      </w:r>
      <w:r w:rsidR="005649DA">
        <w:rPr>
          <w:color w:val="auto"/>
        </w:rPr>
        <w:t>O</w:t>
      </w:r>
      <w:r>
        <w:rPr>
          <w:color w:val="auto"/>
        </w:rPr>
        <w:t>S</w:t>
      </w:r>
      <w:r w:rsidRPr="00993BB7">
        <w:rPr>
          <w:color w:val="auto"/>
        </w:rPr>
        <w:t xml:space="preserve"> published procurement forecast, which procurements are likely to involve opportunity for additional communication with industry; and </w:t>
      </w:r>
    </w:p>
    <w:p w:rsidR="00F54803" w:rsidRPr="00993BB7" w:rsidRDefault="00F54803" w:rsidP="00F54803">
      <w:pPr>
        <w:pStyle w:val="Default"/>
        <w:numPr>
          <w:ilvl w:val="0"/>
          <w:numId w:val="3"/>
        </w:numPr>
        <w:rPr>
          <w:color w:val="auto"/>
        </w:rPr>
      </w:pPr>
      <w:r w:rsidRPr="00993BB7">
        <w:rPr>
          <w:color w:val="auto"/>
        </w:rPr>
        <w:t>Protect</w:t>
      </w:r>
      <w:r w:rsidR="00E15AE1">
        <w:rPr>
          <w:color w:val="auto"/>
        </w:rPr>
        <w:t xml:space="preserve">ing </w:t>
      </w:r>
      <w:r w:rsidRPr="00993BB7">
        <w:rPr>
          <w:color w:val="auto"/>
        </w:rPr>
        <w:t>non-public</w:t>
      </w:r>
      <w:r w:rsidR="00E15AE1">
        <w:rPr>
          <w:color w:val="auto"/>
        </w:rPr>
        <w:t xml:space="preserve"> information including vendors’ </w:t>
      </w:r>
      <w:r w:rsidRPr="00993BB7">
        <w:rPr>
          <w:color w:val="auto"/>
        </w:rPr>
        <w:t xml:space="preserve">confidential information and the </w:t>
      </w:r>
      <w:r>
        <w:rPr>
          <w:color w:val="auto"/>
        </w:rPr>
        <w:t>D</w:t>
      </w:r>
      <w:r w:rsidR="005649DA">
        <w:rPr>
          <w:color w:val="auto"/>
        </w:rPr>
        <w:t>O</w:t>
      </w:r>
      <w:r>
        <w:rPr>
          <w:color w:val="auto"/>
        </w:rPr>
        <w:t>S</w:t>
      </w:r>
      <w:r w:rsidRPr="00993BB7">
        <w:rPr>
          <w:color w:val="auto"/>
        </w:rPr>
        <w:t xml:space="preserve"> source selection information. </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pbody"/>
        <w:spacing w:line="240" w:lineRule="auto"/>
        <w:ind w:firstLine="0"/>
        <w:rPr>
          <w:rFonts w:ascii="Times New Roman" w:hAnsi="Times New Roman" w:cs="Times New Roman"/>
          <w:sz w:val="24"/>
          <w:szCs w:val="24"/>
        </w:rPr>
      </w:pPr>
      <w:r w:rsidRPr="00993BB7">
        <w:rPr>
          <w:rFonts w:ascii="Times New Roman" w:hAnsi="Times New Roman" w:cs="Times New Roman"/>
          <w:b/>
          <w:sz w:val="24"/>
          <w:szCs w:val="24"/>
        </w:rPr>
        <w:t>2)</w:t>
      </w:r>
      <w:r>
        <w:rPr>
          <w:rFonts w:ascii="Times New Roman" w:hAnsi="Times New Roman" w:cs="Times New Roman"/>
          <w:sz w:val="24"/>
          <w:szCs w:val="24"/>
        </w:rPr>
        <w:t xml:space="preserve">  </w:t>
      </w:r>
      <w:r w:rsidRPr="00993BB7">
        <w:rPr>
          <w:rFonts w:ascii="Times New Roman" w:hAnsi="Times New Roman" w:cs="Times New Roman"/>
          <w:b/>
          <w:sz w:val="24"/>
          <w:szCs w:val="24"/>
        </w:rPr>
        <w:t xml:space="preserve">Senior Official Responsible </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pbody"/>
        <w:spacing w:line="240" w:lineRule="auto"/>
        <w:ind w:firstLine="0"/>
        <w:rPr>
          <w:rFonts w:ascii="Times New Roman" w:hAnsi="Times New Roman" w:cs="Times New Roman"/>
          <w:sz w:val="24"/>
          <w:szCs w:val="24"/>
        </w:rPr>
      </w:pPr>
      <w:r w:rsidRPr="00993BB7">
        <w:rPr>
          <w:rFonts w:ascii="Times New Roman" w:hAnsi="Times New Roman" w:cs="Times New Roman"/>
          <w:sz w:val="24"/>
          <w:szCs w:val="24"/>
        </w:rPr>
        <w:t xml:space="preserve">The </w:t>
      </w:r>
      <w:r>
        <w:rPr>
          <w:rFonts w:ascii="Times New Roman" w:hAnsi="Times New Roman" w:cs="Times New Roman"/>
          <w:sz w:val="24"/>
          <w:szCs w:val="24"/>
        </w:rPr>
        <w:t>D</w:t>
      </w:r>
      <w:r w:rsidR="005649DA">
        <w:rPr>
          <w:rFonts w:ascii="Times New Roman" w:hAnsi="Times New Roman" w:cs="Times New Roman"/>
          <w:sz w:val="24"/>
          <w:szCs w:val="24"/>
        </w:rPr>
        <w:t>O</w:t>
      </w:r>
      <w:r>
        <w:rPr>
          <w:rFonts w:ascii="Times New Roman" w:hAnsi="Times New Roman" w:cs="Times New Roman"/>
          <w:sz w:val="24"/>
          <w:szCs w:val="24"/>
        </w:rPr>
        <w:t xml:space="preserve">S </w:t>
      </w:r>
      <w:r w:rsidRPr="00993BB7">
        <w:rPr>
          <w:rFonts w:ascii="Times New Roman" w:hAnsi="Times New Roman" w:cs="Times New Roman"/>
          <w:sz w:val="24"/>
          <w:szCs w:val="24"/>
        </w:rPr>
        <w:t>senior agency and bureau official responsible for promoting vendor engagement is:</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pbody"/>
        <w:spacing w:line="240" w:lineRule="auto"/>
        <w:ind w:firstLine="720"/>
        <w:rPr>
          <w:rFonts w:ascii="Times New Roman" w:hAnsi="Times New Roman" w:cs="Times New Roman"/>
          <w:sz w:val="24"/>
          <w:szCs w:val="24"/>
        </w:rPr>
      </w:pPr>
      <w:r w:rsidRPr="00993BB7">
        <w:rPr>
          <w:rFonts w:ascii="Times New Roman" w:hAnsi="Times New Roman" w:cs="Times New Roman"/>
          <w:sz w:val="24"/>
          <w:szCs w:val="24"/>
        </w:rPr>
        <w:t>Ms. Catherine Ebert-Gray</w:t>
      </w:r>
    </w:p>
    <w:p w:rsidR="00F54803" w:rsidRPr="00993BB7" w:rsidRDefault="00F54803" w:rsidP="00F54803">
      <w:pPr>
        <w:pStyle w:val="pbody"/>
        <w:spacing w:line="240" w:lineRule="auto"/>
        <w:ind w:firstLine="720"/>
        <w:rPr>
          <w:rFonts w:ascii="Times New Roman" w:hAnsi="Times New Roman" w:cs="Times New Roman"/>
          <w:sz w:val="24"/>
          <w:szCs w:val="24"/>
        </w:rPr>
      </w:pPr>
      <w:r w:rsidRPr="00993BB7">
        <w:rPr>
          <w:rFonts w:ascii="Times New Roman" w:hAnsi="Times New Roman" w:cs="Times New Roman"/>
          <w:sz w:val="24"/>
          <w:szCs w:val="24"/>
        </w:rPr>
        <w:t>Deputy Assistant Secretary</w:t>
      </w:r>
    </w:p>
    <w:p w:rsidR="00F54803" w:rsidRPr="00993BB7" w:rsidRDefault="00F54803" w:rsidP="00F54803">
      <w:pPr>
        <w:pStyle w:val="pbody"/>
        <w:spacing w:line="240" w:lineRule="auto"/>
        <w:ind w:firstLine="720"/>
        <w:rPr>
          <w:rFonts w:ascii="Times New Roman" w:hAnsi="Times New Roman" w:cs="Times New Roman"/>
          <w:sz w:val="24"/>
          <w:szCs w:val="24"/>
        </w:rPr>
      </w:pPr>
      <w:r w:rsidRPr="00993BB7">
        <w:rPr>
          <w:rFonts w:ascii="Times New Roman" w:hAnsi="Times New Roman" w:cs="Times New Roman"/>
          <w:sz w:val="24"/>
          <w:szCs w:val="24"/>
        </w:rPr>
        <w:t>Bureau of Administration, Logistics and Management</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pbody"/>
        <w:spacing w:line="240" w:lineRule="auto"/>
        <w:ind w:firstLine="0"/>
        <w:rPr>
          <w:rFonts w:ascii="Times New Roman" w:hAnsi="Times New Roman" w:cs="Times New Roman"/>
          <w:b/>
          <w:sz w:val="24"/>
          <w:szCs w:val="24"/>
        </w:rPr>
      </w:pPr>
      <w:r w:rsidRPr="00993BB7">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993BB7">
        <w:rPr>
          <w:rFonts w:ascii="Times New Roman" w:hAnsi="Times New Roman" w:cs="Times New Roman"/>
          <w:b/>
          <w:sz w:val="24"/>
          <w:szCs w:val="24"/>
        </w:rPr>
        <w:t>Efforts Undertaken or Planned to Reduce Barriers and Promote Engagement</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D</w:t>
      </w:r>
      <w:r w:rsidR="005649DA">
        <w:rPr>
          <w:rFonts w:ascii="Times New Roman" w:hAnsi="Times New Roman" w:cs="Times New Roman"/>
          <w:sz w:val="24"/>
          <w:szCs w:val="24"/>
        </w:rPr>
        <w:t>O</w:t>
      </w:r>
      <w:r>
        <w:rPr>
          <w:rFonts w:ascii="Times New Roman" w:hAnsi="Times New Roman" w:cs="Times New Roman"/>
          <w:sz w:val="24"/>
          <w:szCs w:val="24"/>
        </w:rPr>
        <w:t>S</w:t>
      </w:r>
      <w:r w:rsidRPr="00993BB7">
        <w:rPr>
          <w:rFonts w:ascii="Times New Roman" w:hAnsi="Times New Roman" w:cs="Times New Roman"/>
          <w:sz w:val="24"/>
          <w:szCs w:val="24"/>
        </w:rPr>
        <w:t xml:space="preserve"> engages in significant outreach to industry as part of its acquisition process and this will continue. The Department provides opportunities for vendors to participate in pre-award conferences</w:t>
      </w:r>
      <w:r>
        <w:rPr>
          <w:rFonts w:ascii="Times New Roman" w:hAnsi="Times New Roman" w:cs="Times New Roman"/>
          <w:sz w:val="24"/>
          <w:szCs w:val="24"/>
        </w:rPr>
        <w:t>,</w:t>
      </w:r>
      <w:r w:rsidRPr="00993BB7">
        <w:rPr>
          <w:rFonts w:ascii="Times New Roman" w:hAnsi="Times New Roman" w:cs="Times New Roman"/>
          <w:sz w:val="24"/>
          <w:szCs w:val="24"/>
        </w:rPr>
        <w:t xml:space="preserve"> ask questions and network with other </w:t>
      </w:r>
      <w:r>
        <w:rPr>
          <w:rFonts w:ascii="Times New Roman" w:hAnsi="Times New Roman" w:cs="Times New Roman"/>
          <w:sz w:val="24"/>
          <w:szCs w:val="24"/>
        </w:rPr>
        <w:t>vendors</w:t>
      </w:r>
      <w:r w:rsidRPr="00993BB7">
        <w:rPr>
          <w:rFonts w:ascii="Times New Roman" w:hAnsi="Times New Roman" w:cs="Times New Roman"/>
          <w:sz w:val="24"/>
          <w:szCs w:val="24"/>
        </w:rPr>
        <w:t xml:space="preserve"> who </w:t>
      </w:r>
      <w:r>
        <w:rPr>
          <w:rFonts w:ascii="Times New Roman" w:hAnsi="Times New Roman" w:cs="Times New Roman"/>
          <w:sz w:val="24"/>
          <w:szCs w:val="24"/>
        </w:rPr>
        <w:t>are</w:t>
      </w:r>
      <w:r w:rsidRPr="00993BB7">
        <w:rPr>
          <w:rFonts w:ascii="Times New Roman" w:hAnsi="Times New Roman" w:cs="Times New Roman"/>
          <w:sz w:val="24"/>
          <w:szCs w:val="24"/>
        </w:rPr>
        <w:t xml:space="preserve"> potential teaming partners. </w:t>
      </w:r>
      <w:r>
        <w:rPr>
          <w:rFonts w:ascii="Times New Roman" w:hAnsi="Times New Roman" w:cs="Times New Roman"/>
          <w:sz w:val="24"/>
          <w:szCs w:val="24"/>
        </w:rPr>
        <w:t xml:space="preserve">We also post Request for Information (RFIs) seeking vendor ideas and input to assist us in our procurement initiatives.  </w:t>
      </w:r>
      <w:r w:rsidRPr="00993BB7">
        <w:rPr>
          <w:rFonts w:ascii="Times New Roman" w:hAnsi="Times New Roman" w:cs="Times New Roman"/>
          <w:sz w:val="24"/>
          <w:szCs w:val="24"/>
        </w:rPr>
        <w:t>Major acquisitions will include pre-solicitation conferences and site visits to promote communication and mutual understanding.  Where time permits, D</w:t>
      </w:r>
      <w:r w:rsidR="005649DA">
        <w:rPr>
          <w:rFonts w:ascii="Times New Roman" w:hAnsi="Times New Roman" w:cs="Times New Roman"/>
          <w:sz w:val="24"/>
          <w:szCs w:val="24"/>
        </w:rPr>
        <w:t>O</w:t>
      </w:r>
      <w:r w:rsidRPr="00993BB7">
        <w:rPr>
          <w:rFonts w:ascii="Times New Roman" w:hAnsi="Times New Roman" w:cs="Times New Roman"/>
          <w:sz w:val="24"/>
          <w:szCs w:val="24"/>
        </w:rPr>
        <w:t>S issue</w:t>
      </w:r>
      <w:r>
        <w:rPr>
          <w:rFonts w:ascii="Times New Roman" w:hAnsi="Times New Roman" w:cs="Times New Roman"/>
          <w:sz w:val="24"/>
          <w:szCs w:val="24"/>
        </w:rPr>
        <w:t>s</w:t>
      </w:r>
      <w:r w:rsidRPr="00993BB7">
        <w:rPr>
          <w:rFonts w:ascii="Times New Roman" w:hAnsi="Times New Roman" w:cs="Times New Roman"/>
          <w:sz w:val="24"/>
          <w:szCs w:val="24"/>
        </w:rPr>
        <w:t xml:space="preserve"> draft solicitations to </w:t>
      </w:r>
      <w:r>
        <w:rPr>
          <w:rFonts w:ascii="Times New Roman" w:hAnsi="Times New Roman" w:cs="Times New Roman"/>
          <w:sz w:val="24"/>
          <w:szCs w:val="24"/>
        </w:rPr>
        <w:t xml:space="preserve">encourage </w:t>
      </w:r>
      <w:r w:rsidRPr="00993BB7">
        <w:rPr>
          <w:rFonts w:ascii="Times New Roman" w:hAnsi="Times New Roman" w:cs="Times New Roman"/>
          <w:sz w:val="24"/>
          <w:szCs w:val="24"/>
        </w:rPr>
        <w:t>vendor comment</w:t>
      </w:r>
      <w:r>
        <w:rPr>
          <w:rFonts w:ascii="Times New Roman" w:hAnsi="Times New Roman" w:cs="Times New Roman"/>
          <w:sz w:val="24"/>
          <w:szCs w:val="24"/>
        </w:rPr>
        <w:t>s</w:t>
      </w:r>
      <w:r w:rsidRPr="00993BB7">
        <w:rPr>
          <w:rFonts w:ascii="Times New Roman" w:hAnsi="Times New Roman" w:cs="Times New Roman"/>
          <w:sz w:val="24"/>
          <w:szCs w:val="24"/>
        </w:rPr>
        <w:t xml:space="preserve"> before requirements are finalized. Additionally, the Department engages the small business vendor community through a robust schedule of outreach events to include individual consultations, meetings with prime contractors and D</w:t>
      </w:r>
      <w:r w:rsidR="005649DA">
        <w:rPr>
          <w:rFonts w:ascii="Times New Roman" w:hAnsi="Times New Roman" w:cs="Times New Roman"/>
          <w:sz w:val="24"/>
          <w:szCs w:val="24"/>
        </w:rPr>
        <w:t>O</w:t>
      </w:r>
      <w:r w:rsidRPr="00993BB7">
        <w:rPr>
          <w:rFonts w:ascii="Times New Roman" w:hAnsi="Times New Roman" w:cs="Times New Roman"/>
          <w:sz w:val="24"/>
          <w:szCs w:val="24"/>
        </w:rPr>
        <w:t>S program managers, and participation in outreach events sponsored by Congress</w:t>
      </w:r>
      <w:r>
        <w:rPr>
          <w:rFonts w:ascii="Times New Roman" w:hAnsi="Times New Roman" w:cs="Times New Roman"/>
          <w:sz w:val="24"/>
          <w:szCs w:val="24"/>
        </w:rPr>
        <w:t>ional members</w:t>
      </w:r>
      <w:r w:rsidRPr="00993BB7">
        <w:rPr>
          <w:rFonts w:ascii="Times New Roman" w:hAnsi="Times New Roman" w:cs="Times New Roman"/>
          <w:sz w:val="24"/>
          <w:szCs w:val="24"/>
        </w:rPr>
        <w:t xml:space="preserve"> and industry associations. </w:t>
      </w:r>
      <w:r>
        <w:rPr>
          <w:rFonts w:ascii="Times New Roman" w:hAnsi="Times New Roman" w:cs="Times New Roman"/>
          <w:sz w:val="24"/>
          <w:szCs w:val="24"/>
        </w:rPr>
        <w:t>Senior Department officials regularly participate in Industry Conferences to disseminate information and listen to contractor concerns. Attachment 1 shows recent Senior Official conference participation.</w:t>
      </w:r>
    </w:p>
    <w:p w:rsidR="00F54803" w:rsidRPr="00993BB7" w:rsidRDefault="00F54803" w:rsidP="00F54803">
      <w:pPr>
        <w:spacing w:after="0" w:line="240" w:lineRule="auto"/>
        <w:rPr>
          <w:rFonts w:ascii="Times New Roman" w:hAnsi="Times New Roman" w:cs="Times New Roman"/>
          <w:sz w:val="24"/>
          <w:szCs w:val="24"/>
        </w:rPr>
      </w:pPr>
    </w:p>
    <w:p w:rsidR="00F54803" w:rsidRPr="001E14D6" w:rsidRDefault="00F54803" w:rsidP="00F54803">
      <w:pPr>
        <w:pStyle w:val="pbody"/>
        <w:numPr>
          <w:ilvl w:val="0"/>
          <w:numId w:val="8"/>
        </w:numPr>
        <w:spacing w:line="240" w:lineRule="auto"/>
        <w:rPr>
          <w:rFonts w:ascii="Times New Roman" w:hAnsi="Times New Roman" w:cs="Times New Roman"/>
          <w:sz w:val="24"/>
          <w:szCs w:val="24"/>
        </w:rPr>
      </w:pPr>
      <w:r w:rsidRPr="001E14D6">
        <w:rPr>
          <w:rFonts w:ascii="Times New Roman" w:hAnsi="Times New Roman" w:cs="Times New Roman"/>
          <w:sz w:val="24"/>
          <w:szCs w:val="24"/>
        </w:rPr>
        <w:t>Reduce Barriers</w:t>
      </w:r>
    </w:p>
    <w:p w:rsidR="00F54803" w:rsidRPr="00993BB7" w:rsidRDefault="00F54803" w:rsidP="00F54803">
      <w:pPr>
        <w:pStyle w:val="pbody"/>
        <w:spacing w:line="240" w:lineRule="auto"/>
        <w:ind w:left="720" w:firstLine="0"/>
        <w:rPr>
          <w:rFonts w:ascii="Times New Roman" w:hAnsi="Times New Roman" w:cs="Times New Roman"/>
          <w:sz w:val="24"/>
          <w:szCs w:val="24"/>
        </w:rPr>
      </w:pPr>
    </w:p>
    <w:p w:rsidR="00F54803" w:rsidRPr="00993BB7" w:rsidRDefault="00F54803" w:rsidP="00F54803">
      <w:pPr>
        <w:pStyle w:val="pbody"/>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V</w:t>
      </w:r>
      <w:r w:rsidRPr="00993BB7">
        <w:rPr>
          <w:rFonts w:ascii="Times New Roman" w:hAnsi="Times New Roman" w:cs="Times New Roman"/>
          <w:sz w:val="24"/>
          <w:szCs w:val="24"/>
        </w:rPr>
        <w:t>endor engagement for State</w:t>
      </w:r>
      <w:r>
        <w:rPr>
          <w:rFonts w:ascii="Times New Roman" w:hAnsi="Times New Roman" w:cs="Times New Roman"/>
          <w:sz w:val="24"/>
          <w:szCs w:val="24"/>
        </w:rPr>
        <w:t>’s</w:t>
      </w:r>
      <w:r w:rsidRPr="00993BB7">
        <w:rPr>
          <w:rFonts w:ascii="Times New Roman" w:hAnsi="Times New Roman" w:cs="Times New Roman"/>
          <w:sz w:val="24"/>
          <w:szCs w:val="24"/>
        </w:rPr>
        <w:t xml:space="preserve"> </w:t>
      </w:r>
      <w:r>
        <w:rPr>
          <w:rFonts w:ascii="Times New Roman" w:hAnsi="Times New Roman" w:cs="Times New Roman"/>
          <w:sz w:val="24"/>
          <w:szCs w:val="24"/>
        </w:rPr>
        <w:t>s</w:t>
      </w:r>
      <w:r w:rsidRPr="00993BB7">
        <w:rPr>
          <w:rFonts w:ascii="Times New Roman" w:hAnsi="Times New Roman" w:cs="Times New Roman"/>
          <w:sz w:val="24"/>
          <w:szCs w:val="24"/>
        </w:rPr>
        <w:t xml:space="preserve">ecurity </w:t>
      </w:r>
      <w:r>
        <w:rPr>
          <w:rFonts w:ascii="Times New Roman" w:hAnsi="Times New Roman" w:cs="Times New Roman"/>
          <w:sz w:val="24"/>
          <w:szCs w:val="24"/>
        </w:rPr>
        <w:t>related procurements are</w:t>
      </w:r>
      <w:r w:rsidRPr="00993BB7">
        <w:rPr>
          <w:rFonts w:ascii="Times New Roman" w:hAnsi="Times New Roman" w:cs="Times New Roman"/>
          <w:sz w:val="24"/>
          <w:szCs w:val="24"/>
        </w:rPr>
        <w:t xml:space="preserve"> streamlined through the </w:t>
      </w:r>
      <w:r>
        <w:rPr>
          <w:rFonts w:ascii="Times New Roman" w:hAnsi="Times New Roman" w:cs="Times New Roman"/>
          <w:sz w:val="24"/>
          <w:szCs w:val="24"/>
        </w:rPr>
        <w:t>“</w:t>
      </w:r>
      <w:r w:rsidRPr="00993BB7">
        <w:rPr>
          <w:rFonts w:ascii="Times New Roman" w:hAnsi="Times New Roman" w:cs="Times New Roman"/>
          <w:sz w:val="24"/>
          <w:szCs w:val="24"/>
        </w:rPr>
        <w:t>One Major</w:t>
      </w:r>
      <w:r>
        <w:rPr>
          <w:rFonts w:ascii="Times New Roman" w:hAnsi="Times New Roman" w:cs="Times New Roman"/>
          <w:sz w:val="24"/>
          <w:szCs w:val="24"/>
        </w:rPr>
        <w:t>”</w:t>
      </w:r>
      <w:r w:rsidRPr="00993BB7">
        <w:rPr>
          <w:rFonts w:ascii="Times New Roman" w:hAnsi="Times New Roman" w:cs="Times New Roman"/>
          <w:sz w:val="24"/>
          <w:szCs w:val="24"/>
        </w:rPr>
        <w:t xml:space="preserve"> program.  This program is very specialized with vendors qualified and capable of performing</w:t>
      </w:r>
      <w:r>
        <w:rPr>
          <w:rFonts w:ascii="Times New Roman" w:hAnsi="Times New Roman" w:cs="Times New Roman"/>
          <w:sz w:val="24"/>
          <w:szCs w:val="24"/>
        </w:rPr>
        <w:t xml:space="preserve"> unique security related services</w:t>
      </w:r>
      <w:r w:rsidRPr="00993BB7">
        <w:rPr>
          <w:rFonts w:ascii="Times New Roman" w:hAnsi="Times New Roman" w:cs="Times New Roman"/>
          <w:sz w:val="24"/>
          <w:szCs w:val="24"/>
        </w:rPr>
        <w:t xml:space="preserve">.  The requirements for in-country licenses and the significant risk of undertaking armed security in hostile environments limits the number of willing vendors.  Pre-proposal conferences, draft solicitations and site visits are regular occurrences </w:t>
      </w:r>
      <w:r>
        <w:rPr>
          <w:rFonts w:ascii="Times New Roman" w:hAnsi="Times New Roman" w:cs="Times New Roman"/>
          <w:sz w:val="24"/>
          <w:szCs w:val="24"/>
        </w:rPr>
        <w:t xml:space="preserve">with this </w:t>
      </w:r>
      <w:r w:rsidRPr="00993BB7">
        <w:rPr>
          <w:rFonts w:ascii="Times New Roman" w:hAnsi="Times New Roman" w:cs="Times New Roman"/>
          <w:sz w:val="24"/>
          <w:szCs w:val="24"/>
        </w:rPr>
        <w:t xml:space="preserve">program.   </w:t>
      </w:r>
    </w:p>
    <w:p w:rsidR="00F54803" w:rsidRPr="00993BB7" w:rsidRDefault="00F54803" w:rsidP="00F54803">
      <w:pPr>
        <w:pStyle w:val="pbody"/>
        <w:spacing w:line="240" w:lineRule="auto"/>
        <w:ind w:left="1080" w:firstLine="0"/>
        <w:rPr>
          <w:rFonts w:ascii="Times New Roman" w:hAnsi="Times New Roman" w:cs="Times New Roman"/>
          <w:sz w:val="24"/>
          <w:szCs w:val="24"/>
        </w:rPr>
      </w:pPr>
    </w:p>
    <w:p w:rsidR="00F54803" w:rsidRPr="00993BB7" w:rsidRDefault="00F54803" w:rsidP="00F54803">
      <w:pPr>
        <w:pStyle w:val="pbody"/>
        <w:numPr>
          <w:ilvl w:val="0"/>
          <w:numId w:val="6"/>
        </w:numPr>
        <w:spacing w:line="240" w:lineRule="auto"/>
        <w:rPr>
          <w:rFonts w:ascii="Times New Roman" w:hAnsi="Times New Roman" w:cs="Times New Roman"/>
          <w:sz w:val="24"/>
          <w:szCs w:val="24"/>
        </w:rPr>
      </w:pPr>
      <w:r w:rsidRPr="00993BB7">
        <w:rPr>
          <w:rFonts w:ascii="Times New Roman" w:hAnsi="Times New Roman" w:cs="Times New Roman"/>
          <w:sz w:val="24"/>
          <w:szCs w:val="24"/>
        </w:rPr>
        <w:t xml:space="preserve">The </w:t>
      </w:r>
      <w:r>
        <w:rPr>
          <w:rFonts w:ascii="Times New Roman" w:hAnsi="Times New Roman" w:cs="Times New Roman"/>
          <w:sz w:val="24"/>
          <w:szCs w:val="24"/>
        </w:rPr>
        <w:t xml:space="preserve">Department </w:t>
      </w:r>
      <w:r w:rsidRPr="00993BB7">
        <w:rPr>
          <w:rFonts w:ascii="Times New Roman" w:hAnsi="Times New Roman" w:cs="Times New Roman"/>
          <w:sz w:val="24"/>
          <w:szCs w:val="24"/>
        </w:rPr>
        <w:t>has a robust and effective vendor outreach strategy that ensures the State</w:t>
      </w:r>
      <w:r>
        <w:rPr>
          <w:rFonts w:ascii="Times New Roman" w:hAnsi="Times New Roman" w:cs="Times New Roman"/>
          <w:sz w:val="24"/>
          <w:szCs w:val="24"/>
        </w:rPr>
        <w:t>’s</w:t>
      </w:r>
      <w:r w:rsidRPr="00993BB7">
        <w:rPr>
          <w:rFonts w:ascii="Times New Roman" w:hAnsi="Times New Roman" w:cs="Times New Roman"/>
          <w:sz w:val="24"/>
          <w:szCs w:val="24"/>
        </w:rPr>
        <w:t xml:space="preserve"> </w:t>
      </w:r>
      <w:r>
        <w:rPr>
          <w:rFonts w:ascii="Times New Roman" w:hAnsi="Times New Roman" w:cs="Times New Roman"/>
          <w:sz w:val="24"/>
          <w:szCs w:val="24"/>
        </w:rPr>
        <w:t>IT requirements</w:t>
      </w:r>
      <w:r w:rsidRPr="00993BB7">
        <w:rPr>
          <w:rFonts w:ascii="Times New Roman" w:hAnsi="Times New Roman" w:cs="Times New Roman"/>
          <w:sz w:val="24"/>
          <w:szCs w:val="24"/>
        </w:rPr>
        <w:t xml:space="preserve"> are </w:t>
      </w:r>
      <w:r>
        <w:rPr>
          <w:rFonts w:ascii="Times New Roman" w:hAnsi="Times New Roman" w:cs="Times New Roman"/>
          <w:sz w:val="24"/>
          <w:szCs w:val="24"/>
        </w:rPr>
        <w:t xml:space="preserve">completely </w:t>
      </w:r>
      <w:r w:rsidRPr="00993BB7">
        <w:rPr>
          <w:rFonts w:ascii="Times New Roman" w:hAnsi="Times New Roman" w:cs="Times New Roman"/>
          <w:sz w:val="24"/>
          <w:szCs w:val="24"/>
        </w:rPr>
        <w:t xml:space="preserve">understood.  These crucial elements ensure successful partnerships between State and the vendor community.  </w:t>
      </w:r>
      <w:r>
        <w:rPr>
          <w:rFonts w:ascii="Times New Roman" w:hAnsi="Times New Roman" w:cs="Times New Roman"/>
          <w:sz w:val="24"/>
          <w:szCs w:val="24"/>
        </w:rPr>
        <w:t>State created a</w:t>
      </w:r>
      <w:r w:rsidRPr="00993BB7">
        <w:rPr>
          <w:rFonts w:ascii="Times New Roman" w:hAnsi="Times New Roman" w:cs="Times New Roman"/>
          <w:sz w:val="24"/>
          <w:szCs w:val="24"/>
        </w:rPr>
        <w:t xml:space="preserve"> Strategic Planning Office </w:t>
      </w:r>
      <w:r>
        <w:rPr>
          <w:rFonts w:ascii="Times New Roman" w:hAnsi="Times New Roman" w:cs="Times New Roman"/>
          <w:sz w:val="24"/>
          <w:szCs w:val="24"/>
        </w:rPr>
        <w:t>(SPO)</w:t>
      </w:r>
      <w:r w:rsidRPr="00993BB7">
        <w:rPr>
          <w:rFonts w:ascii="Times New Roman" w:hAnsi="Times New Roman" w:cs="Times New Roman"/>
          <w:sz w:val="24"/>
          <w:szCs w:val="24"/>
        </w:rPr>
        <w:t xml:space="preserve"> </w:t>
      </w:r>
      <w:r>
        <w:rPr>
          <w:rFonts w:ascii="Times New Roman" w:hAnsi="Times New Roman" w:cs="Times New Roman"/>
          <w:sz w:val="24"/>
          <w:szCs w:val="24"/>
        </w:rPr>
        <w:t>responsible for managing IT outreach to the vendor community.  SPO responsibilities include:</w:t>
      </w:r>
    </w:p>
    <w:p w:rsidR="00F54803" w:rsidRPr="00993BB7" w:rsidRDefault="00F54803" w:rsidP="00F54803">
      <w:pPr>
        <w:pStyle w:val="pbody"/>
        <w:spacing w:line="240" w:lineRule="auto"/>
        <w:ind w:left="720" w:firstLine="0"/>
        <w:rPr>
          <w:rFonts w:ascii="Times New Roman" w:hAnsi="Times New Roman" w:cs="Times New Roman"/>
          <w:sz w:val="24"/>
          <w:szCs w:val="24"/>
        </w:rPr>
      </w:pP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Working with leading vendors to ensure that the Department’s IT Strategic Plan (ITSP) meets Department requirements and goals and is aligned with industry direction.</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Regular consultation with industry leaders to ensure that IT strategies are synchronized with trends and product/solution availability.</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Wide dissemination of the ITSP to inform the Department and vendor community.  The ITSP is posted on the Internet so that vendors can better understand where IT in the Department is headed.</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lastRenderedPageBreak/>
        <w:t>Regular interaction with domestic bureaus and overseas posts to ensure that the ITSP and tactical plans support mission and business goals of modern diplomacy, and to enable SPO to represent these goals to the vendor community.</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r w:rsidRPr="00993BB7">
        <w:rPr>
          <w:rFonts w:ascii="Times New Roman" w:hAnsi="Times New Roman" w:cs="Times New Roman"/>
          <w:sz w:val="24"/>
          <w:szCs w:val="24"/>
        </w:rPr>
        <w:t xml:space="preserve">works closely with the Federal Business Council to host theme-based quarterly IT Expo &amp; Educational Symposiums that focus on high profile technical issues for the Department. Symposiums provide an excellent opportunity for practitioners, users, and vendors to meet, interact and collaborate. Recent symposiums addressed Cloud and Mobile Computing, both of which are core components in the Department's ITSP. The Symposiums include vendor presentations and lively panel discussions with industry participants discussing current and future technologies. Symposiums also provide opportunities for vendors to learn about future plans, initiatives, and priorities of US diplomacy; a recent topic was the “Untethered Diplomat.” </w:t>
      </w:r>
      <w:r>
        <w:rPr>
          <w:rFonts w:ascii="Times New Roman" w:hAnsi="Times New Roman" w:cs="Times New Roman"/>
          <w:sz w:val="24"/>
          <w:szCs w:val="24"/>
        </w:rPr>
        <w:t>State’</w:t>
      </w:r>
      <w:r w:rsidRPr="00993BB7">
        <w:rPr>
          <w:rFonts w:ascii="Times New Roman" w:hAnsi="Times New Roman" w:cs="Times New Roman"/>
          <w:sz w:val="24"/>
          <w:szCs w:val="24"/>
        </w:rPr>
        <w:t>s commitment to the symposium process is demonstrated by the extent of senior-level participation by State officials, including the CIO, which in turn attracts senior level participation by industry partners</w:t>
      </w:r>
      <w:bookmarkStart w:id="0" w:name="_GoBack"/>
      <w:bookmarkEnd w:id="0"/>
      <w:r w:rsidRPr="00993BB7">
        <w:rPr>
          <w:rFonts w:ascii="Times New Roman" w:hAnsi="Times New Roman" w:cs="Times New Roman"/>
          <w:sz w:val="24"/>
          <w:szCs w:val="24"/>
        </w:rPr>
        <w:t xml:space="preserve">. </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 xml:space="preserve">Major IT acquisitions are prefaced by RFIs which lower the risks associated with large acquisitions and ensure greater coordination between the Department and vendors.  State benefits from the responses which draw on the expertise of the vendor community, and from the increased understanding on the part of potential bidders.  An RFI benefits the vendor community by providing opportunities to showcase their core competencies as well as providing an advance notice of a possible acquisition.  </w:t>
      </w:r>
    </w:p>
    <w:p w:rsidR="00F54803" w:rsidRPr="00993BB7" w:rsidRDefault="00F54803" w:rsidP="00F5480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IT professionals </w:t>
      </w:r>
      <w:r w:rsidRPr="00993BB7">
        <w:rPr>
          <w:rFonts w:ascii="Times New Roman" w:hAnsi="Times New Roman" w:cs="Times New Roman"/>
          <w:sz w:val="24"/>
          <w:szCs w:val="24"/>
        </w:rPr>
        <w:t xml:space="preserve">work closely with small business advocates within </w:t>
      </w:r>
      <w:r>
        <w:rPr>
          <w:rFonts w:ascii="Times New Roman" w:hAnsi="Times New Roman" w:cs="Times New Roman"/>
          <w:sz w:val="24"/>
          <w:szCs w:val="24"/>
        </w:rPr>
        <w:t>the Department</w:t>
      </w:r>
      <w:r w:rsidRPr="00993BB7">
        <w:rPr>
          <w:rFonts w:ascii="Times New Roman" w:hAnsi="Times New Roman" w:cs="Times New Roman"/>
          <w:sz w:val="24"/>
          <w:szCs w:val="24"/>
        </w:rPr>
        <w:t xml:space="preserve"> and the Small Business Administration to ensure maximum participation by small and small disadvantaged businesses in IT acquisitions.</w:t>
      </w:r>
    </w:p>
    <w:p w:rsidR="00F54803" w:rsidRDefault="00F54803" w:rsidP="00F5480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649DA">
        <w:rPr>
          <w:rFonts w:ascii="Times New Roman" w:hAnsi="Times New Roman" w:cs="Times New Roman"/>
          <w:sz w:val="24"/>
          <w:szCs w:val="24"/>
        </w:rPr>
        <w:t>O</w:t>
      </w:r>
      <w:r>
        <w:rPr>
          <w:rFonts w:ascii="Times New Roman" w:hAnsi="Times New Roman" w:cs="Times New Roman"/>
          <w:sz w:val="24"/>
          <w:szCs w:val="24"/>
        </w:rPr>
        <w:t>S uses FedBid, a reverse auctioning tool, for a majority of our procurement where goods are being sought.  Through the FedBid tool, vendors are automatically notified of Department of State procurements.  In FY 2011, the average number of vendors that were notified of procurement opportunities was 4,100.</w:t>
      </w:r>
    </w:p>
    <w:p w:rsidR="00F54803" w:rsidRPr="00993BB7" w:rsidRDefault="00F54803" w:rsidP="00F83F46">
      <w:pPr>
        <w:pStyle w:val="ListParagraph"/>
        <w:tabs>
          <w:tab w:val="left" w:pos="720"/>
        </w:tabs>
        <w:spacing w:after="0" w:line="240" w:lineRule="auto"/>
        <w:ind w:left="1440"/>
        <w:rPr>
          <w:rFonts w:ascii="Times New Roman" w:hAnsi="Times New Roman" w:cs="Times New Roman"/>
          <w:sz w:val="24"/>
          <w:szCs w:val="24"/>
        </w:rPr>
      </w:pPr>
    </w:p>
    <w:p w:rsidR="00F54803" w:rsidRPr="001E14D6" w:rsidRDefault="00F54803" w:rsidP="00F54803">
      <w:pPr>
        <w:pStyle w:val="pbody"/>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14D6">
        <w:rPr>
          <w:rFonts w:ascii="Times New Roman" w:hAnsi="Times New Roman" w:cs="Times New Roman"/>
          <w:sz w:val="24"/>
          <w:szCs w:val="24"/>
        </w:rPr>
        <w:t xml:space="preserve">Promote Engagement </w:t>
      </w:r>
    </w:p>
    <w:p w:rsidR="00F54803" w:rsidRPr="00993BB7" w:rsidRDefault="00F54803" w:rsidP="00F54803">
      <w:pPr>
        <w:pStyle w:val="pbody"/>
        <w:spacing w:line="240" w:lineRule="auto"/>
        <w:ind w:left="720" w:firstLine="0"/>
        <w:rPr>
          <w:rFonts w:ascii="Times New Roman" w:hAnsi="Times New Roman" w:cs="Times New Roman"/>
          <w:sz w:val="24"/>
          <w:szCs w:val="24"/>
        </w:rPr>
      </w:pPr>
    </w:p>
    <w:p w:rsidR="00F54803" w:rsidRPr="00993BB7" w:rsidRDefault="00F54803" w:rsidP="00F54803">
      <w:pPr>
        <w:pStyle w:val="pbody"/>
        <w:numPr>
          <w:ilvl w:val="0"/>
          <w:numId w:val="7"/>
        </w:numPr>
        <w:spacing w:line="240" w:lineRule="auto"/>
        <w:rPr>
          <w:rFonts w:ascii="Times New Roman" w:hAnsi="Times New Roman" w:cs="Times New Roman"/>
          <w:sz w:val="24"/>
          <w:szCs w:val="24"/>
        </w:rPr>
      </w:pPr>
      <w:r w:rsidRPr="00993BB7">
        <w:rPr>
          <w:rFonts w:ascii="Times New Roman" w:hAnsi="Times New Roman" w:cs="Times New Roman"/>
          <w:sz w:val="24"/>
          <w:szCs w:val="24"/>
        </w:rPr>
        <w:t>With over 260 posts</w:t>
      </w:r>
      <w:r>
        <w:rPr>
          <w:rFonts w:ascii="Times New Roman" w:hAnsi="Times New Roman" w:cs="Times New Roman"/>
          <w:sz w:val="24"/>
          <w:szCs w:val="24"/>
        </w:rPr>
        <w:t xml:space="preserve"> worldwide,</w:t>
      </w:r>
      <w:r w:rsidRPr="00993BB7">
        <w:rPr>
          <w:rFonts w:ascii="Times New Roman" w:hAnsi="Times New Roman" w:cs="Times New Roman"/>
          <w:sz w:val="24"/>
          <w:szCs w:val="24"/>
        </w:rPr>
        <w:t xml:space="preserve"> the </w:t>
      </w:r>
      <w:r>
        <w:rPr>
          <w:rFonts w:ascii="Times New Roman" w:hAnsi="Times New Roman" w:cs="Times New Roman"/>
          <w:sz w:val="24"/>
          <w:szCs w:val="24"/>
        </w:rPr>
        <w:t>e</w:t>
      </w:r>
      <w:r w:rsidRPr="00993BB7">
        <w:rPr>
          <w:rFonts w:ascii="Times New Roman" w:hAnsi="Times New Roman" w:cs="Times New Roman"/>
          <w:sz w:val="24"/>
          <w:szCs w:val="24"/>
        </w:rPr>
        <w:t>mbassy construction program is a vital branch of the Department</w:t>
      </w:r>
      <w:r>
        <w:rPr>
          <w:rFonts w:ascii="Times New Roman" w:hAnsi="Times New Roman" w:cs="Times New Roman"/>
          <w:sz w:val="24"/>
          <w:szCs w:val="24"/>
        </w:rPr>
        <w:t>.  State</w:t>
      </w:r>
      <w:r w:rsidRPr="00993BB7">
        <w:rPr>
          <w:rFonts w:ascii="Times New Roman" w:hAnsi="Times New Roman" w:cs="Times New Roman"/>
          <w:sz w:val="24"/>
          <w:szCs w:val="24"/>
        </w:rPr>
        <w:t xml:space="preserve"> solicits continuous industry input through an Industry Advisory Panel chaired by </w:t>
      </w:r>
      <w:r>
        <w:rPr>
          <w:rFonts w:ascii="Times New Roman" w:hAnsi="Times New Roman" w:cs="Times New Roman"/>
          <w:sz w:val="24"/>
          <w:szCs w:val="24"/>
        </w:rPr>
        <w:t>a senior level</w:t>
      </w:r>
      <w:r w:rsidRPr="00993BB7">
        <w:rPr>
          <w:rFonts w:ascii="Times New Roman" w:hAnsi="Times New Roman" w:cs="Times New Roman"/>
          <w:sz w:val="24"/>
          <w:szCs w:val="24"/>
        </w:rPr>
        <w:t xml:space="preserve"> </w:t>
      </w:r>
      <w:r>
        <w:rPr>
          <w:rFonts w:ascii="Times New Roman" w:hAnsi="Times New Roman" w:cs="Times New Roman"/>
          <w:sz w:val="24"/>
          <w:szCs w:val="24"/>
        </w:rPr>
        <w:t>d</w:t>
      </w:r>
      <w:r w:rsidRPr="00993BB7">
        <w:rPr>
          <w:rFonts w:ascii="Times New Roman" w:hAnsi="Times New Roman" w:cs="Times New Roman"/>
          <w:sz w:val="24"/>
          <w:szCs w:val="24"/>
        </w:rPr>
        <w:t xml:space="preserve">irector </w:t>
      </w:r>
      <w:r>
        <w:rPr>
          <w:rFonts w:ascii="Times New Roman" w:hAnsi="Times New Roman" w:cs="Times New Roman"/>
          <w:sz w:val="24"/>
          <w:szCs w:val="24"/>
        </w:rPr>
        <w:t>and</w:t>
      </w:r>
      <w:r w:rsidRPr="00993BB7">
        <w:rPr>
          <w:rFonts w:ascii="Times New Roman" w:hAnsi="Times New Roman" w:cs="Times New Roman"/>
          <w:sz w:val="24"/>
          <w:szCs w:val="24"/>
        </w:rPr>
        <w:t xml:space="preserve"> consisting of representatives of the overseas construction industry.  </w:t>
      </w:r>
      <w:r>
        <w:rPr>
          <w:rFonts w:ascii="Times New Roman" w:hAnsi="Times New Roman" w:cs="Times New Roman"/>
          <w:sz w:val="24"/>
          <w:szCs w:val="24"/>
        </w:rPr>
        <w:t xml:space="preserve">The </w:t>
      </w:r>
      <w:r w:rsidRPr="00993BB7">
        <w:rPr>
          <w:rFonts w:ascii="Times New Roman" w:hAnsi="Times New Roman" w:cs="Times New Roman"/>
          <w:sz w:val="24"/>
          <w:szCs w:val="24"/>
        </w:rPr>
        <w:t xml:space="preserve">Advisory Panel meets at least once each year to discuss issues impacting overseas projects.  Inputs from the Panel influence embassy design and construction worldwide. The purpose of the Industry Advisory Panel is to serve the </w:t>
      </w:r>
      <w:r>
        <w:rPr>
          <w:rFonts w:ascii="Times New Roman" w:hAnsi="Times New Roman" w:cs="Times New Roman"/>
          <w:sz w:val="24"/>
          <w:szCs w:val="24"/>
        </w:rPr>
        <w:t>Department</w:t>
      </w:r>
      <w:r w:rsidRPr="00993BB7">
        <w:rPr>
          <w:rFonts w:ascii="Times New Roman" w:hAnsi="Times New Roman" w:cs="Times New Roman"/>
          <w:sz w:val="24"/>
          <w:szCs w:val="24"/>
        </w:rPr>
        <w:t xml:space="preserve"> in an advisory capacity with respect to industry and academia’s latest concepts, methods, best practices, innovations, and ideas related to site acquisition and building design, construction, operations, and maintenance</w:t>
      </w:r>
      <w:r>
        <w:rPr>
          <w:rFonts w:ascii="Times New Roman" w:hAnsi="Times New Roman" w:cs="Times New Roman"/>
          <w:sz w:val="24"/>
          <w:szCs w:val="24"/>
        </w:rPr>
        <w:t xml:space="preserve">.  </w:t>
      </w:r>
      <w:r w:rsidRPr="00993BB7">
        <w:rPr>
          <w:rFonts w:ascii="Times New Roman" w:hAnsi="Times New Roman" w:cs="Times New Roman"/>
          <w:sz w:val="24"/>
          <w:szCs w:val="24"/>
        </w:rPr>
        <w:t>Individual embassy construction projects are preceded by a pre-proposal conference, site visit, and vendor pre-qualification.  All three of these events are structured to maximize contractor understanding of requirements and to allow vendor feedback. The Department also created</w:t>
      </w:r>
      <w:r>
        <w:rPr>
          <w:rFonts w:ascii="Times New Roman" w:hAnsi="Times New Roman" w:cs="Times New Roman"/>
          <w:sz w:val="24"/>
          <w:szCs w:val="24"/>
        </w:rPr>
        <w:t xml:space="preserve"> a</w:t>
      </w:r>
      <w:r w:rsidRPr="00993BB7">
        <w:rPr>
          <w:rFonts w:ascii="Times New Roman" w:hAnsi="Times New Roman" w:cs="Times New Roman"/>
          <w:sz w:val="24"/>
          <w:szCs w:val="24"/>
        </w:rPr>
        <w:t xml:space="preserve"> </w:t>
      </w:r>
      <w:r>
        <w:rPr>
          <w:rFonts w:ascii="Times New Roman" w:hAnsi="Times New Roman" w:cs="Times New Roman"/>
          <w:sz w:val="24"/>
          <w:szCs w:val="24"/>
        </w:rPr>
        <w:t xml:space="preserve">briefing for vendors </w:t>
      </w:r>
      <w:r w:rsidRPr="00993BB7">
        <w:rPr>
          <w:rFonts w:ascii="Times New Roman" w:hAnsi="Times New Roman" w:cs="Times New Roman"/>
          <w:sz w:val="24"/>
          <w:szCs w:val="24"/>
        </w:rPr>
        <w:t xml:space="preserve">as a method of introducing new construction contractors to </w:t>
      </w:r>
      <w:r>
        <w:rPr>
          <w:rFonts w:ascii="Times New Roman" w:hAnsi="Times New Roman" w:cs="Times New Roman"/>
          <w:sz w:val="24"/>
          <w:szCs w:val="24"/>
        </w:rPr>
        <w:t>the D</w:t>
      </w:r>
      <w:r w:rsidR="005649DA">
        <w:rPr>
          <w:rFonts w:ascii="Times New Roman" w:hAnsi="Times New Roman" w:cs="Times New Roman"/>
          <w:sz w:val="24"/>
          <w:szCs w:val="24"/>
        </w:rPr>
        <w:t>O</w:t>
      </w:r>
      <w:r>
        <w:rPr>
          <w:rFonts w:ascii="Times New Roman" w:hAnsi="Times New Roman" w:cs="Times New Roman"/>
          <w:sz w:val="24"/>
          <w:szCs w:val="24"/>
        </w:rPr>
        <w:t xml:space="preserve">S </w:t>
      </w:r>
      <w:r w:rsidRPr="00993BB7">
        <w:rPr>
          <w:rFonts w:ascii="Times New Roman" w:hAnsi="Times New Roman" w:cs="Times New Roman"/>
          <w:sz w:val="24"/>
          <w:szCs w:val="24"/>
        </w:rPr>
        <w:t>overseas construction</w:t>
      </w:r>
      <w:r>
        <w:rPr>
          <w:rFonts w:ascii="Times New Roman" w:hAnsi="Times New Roman" w:cs="Times New Roman"/>
          <w:sz w:val="24"/>
          <w:szCs w:val="24"/>
        </w:rPr>
        <w:t xml:space="preserve"> environment</w:t>
      </w:r>
      <w:r w:rsidRPr="00993BB7">
        <w:rPr>
          <w:rFonts w:ascii="Times New Roman" w:hAnsi="Times New Roman" w:cs="Times New Roman"/>
          <w:sz w:val="24"/>
          <w:szCs w:val="24"/>
        </w:rPr>
        <w:t xml:space="preserve">.  </w:t>
      </w:r>
      <w:r>
        <w:rPr>
          <w:rFonts w:ascii="Times New Roman" w:hAnsi="Times New Roman" w:cs="Times New Roman"/>
          <w:sz w:val="24"/>
          <w:szCs w:val="24"/>
        </w:rPr>
        <w:t xml:space="preserve">This briefing </w:t>
      </w:r>
      <w:r w:rsidRPr="00993BB7">
        <w:rPr>
          <w:rFonts w:ascii="Times New Roman" w:hAnsi="Times New Roman" w:cs="Times New Roman"/>
          <w:sz w:val="24"/>
          <w:szCs w:val="24"/>
        </w:rPr>
        <w:t xml:space="preserve">is a discussion session with </w:t>
      </w:r>
      <w:r>
        <w:rPr>
          <w:rFonts w:ascii="Times New Roman" w:hAnsi="Times New Roman" w:cs="Times New Roman"/>
          <w:sz w:val="24"/>
          <w:szCs w:val="24"/>
        </w:rPr>
        <w:t xml:space="preserve">individual contractors </w:t>
      </w:r>
      <w:r w:rsidRPr="00993BB7">
        <w:rPr>
          <w:rFonts w:ascii="Times New Roman" w:hAnsi="Times New Roman" w:cs="Times New Roman"/>
          <w:sz w:val="24"/>
          <w:szCs w:val="24"/>
        </w:rPr>
        <w:t xml:space="preserve">interested in getting involved in </w:t>
      </w:r>
      <w:r>
        <w:rPr>
          <w:rFonts w:ascii="Times New Roman" w:hAnsi="Times New Roman" w:cs="Times New Roman"/>
          <w:sz w:val="24"/>
          <w:szCs w:val="24"/>
        </w:rPr>
        <w:t>State’s overseas construction</w:t>
      </w:r>
      <w:r w:rsidRPr="00993BB7">
        <w:rPr>
          <w:rFonts w:ascii="Times New Roman" w:hAnsi="Times New Roman" w:cs="Times New Roman"/>
          <w:sz w:val="24"/>
          <w:szCs w:val="24"/>
        </w:rPr>
        <w:t xml:space="preserve"> program.  Contractors </w:t>
      </w:r>
      <w:r>
        <w:rPr>
          <w:rFonts w:ascii="Times New Roman" w:hAnsi="Times New Roman" w:cs="Times New Roman"/>
          <w:sz w:val="24"/>
          <w:szCs w:val="24"/>
        </w:rPr>
        <w:t>receive</w:t>
      </w:r>
      <w:r w:rsidRPr="00993BB7">
        <w:rPr>
          <w:rFonts w:ascii="Times New Roman" w:hAnsi="Times New Roman" w:cs="Times New Roman"/>
          <w:sz w:val="24"/>
          <w:szCs w:val="24"/>
        </w:rPr>
        <w:t xml:space="preserve"> an overview of </w:t>
      </w:r>
      <w:r>
        <w:rPr>
          <w:rFonts w:ascii="Times New Roman" w:hAnsi="Times New Roman" w:cs="Times New Roman"/>
          <w:sz w:val="24"/>
          <w:szCs w:val="24"/>
        </w:rPr>
        <w:t>D</w:t>
      </w:r>
      <w:r w:rsidR="005649DA">
        <w:rPr>
          <w:rFonts w:ascii="Times New Roman" w:hAnsi="Times New Roman" w:cs="Times New Roman"/>
          <w:sz w:val="24"/>
          <w:szCs w:val="24"/>
        </w:rPr>
        <w:t>O</w:t>
      </w:r>
      <w:r>
        <w:rPr>
          <w:rFonts w:ascii="Times New Roman" w:hAnsi="Times New Roman" w:cs="Times New Roman"/>
          <w:sz w:val="24"/>
          <w:szCs w:val="24"/>
        </w:rPr>
        <w:t xml:space="preserve">S construction </w:t>
      </w:r>
      <w:r w:rsidRPr="00993BB7">
        <w:rPr>
          <w:rFonts w:ascii="Times New Roman" w:hAnsi="Times New Roman" w:cs="Times New Roman"/>
          <w:sz w:val="24"/>
          <w:szCs w:val="24"/>
        </w:rPr>
        <w:t xml:space="preserve">history, and </w:t>
      </w:r>
      <w:r>
        <w:rPr>
          <w:rFonts w:ascii="Times New Roman" w:hAnsi="Times New Roman" w:cs="Times New Roman"/>
          <w:sz w:val="24"/>
          <w:szCs w:val="24"/>
        </w:rPr>
        <w:t>upcoming</w:t>
      </w:r>
      <w:r w:rsidRPr="00993BB7">
        <w:rPr>
          <w:rFonts w:ascii="Times New Roman" w:hAnsi="Times New Roman" w:cs="Times New Roman"/>
          <w:sz w:val="24"/>
          <w:szCs w:val="24"/>
        </w:rPr>
        <w:t xml:space="preserve"> requirements</w:t>
      </w:r>
      <w:r>
        <w:rPr>
          <w:rFonts w:ascii="Times New Roman" w:hAnsi="Times New Roman" w:cs="Times New Roman"/>
          <w:sz w:val="24"/>
          <w:szCs w:val="24"/>
        </w:rPr>
        <w:t>.</w:t>
      </w:r>
      <w:r w:rsidRPr="00993BB7">
        <w:rPr>
          <w:rFonts w:ascii="Times New Roman" w:hAnsi="Times New Roman" w:cs="Times New Roman"/>
          <w:sz w:val="24"/>
          <w:szCs w:val="24"/>
        </w:rPr>
        <w:t xml:space="preserve">  </w:t>
      </w:r>
      <w:r>
        <w:rPr>
          <w:rFonts w:ascii="Times New Roman" w:hAnsi="Times New Roman" w:cs="Times New Roman"/>
          <w:sz w:val="24"/>
          <w:szCs w:val="24"/>
        </w:rPr>
        <w:t>D</w:t>
      </w:r>
      <w:r w:rsidRPr="00993BB7">
        <w:rPr>
          <w:rFonts w:ascii="Times New Roman" w:hAnsi="Times New Roman" w:cs="Times New Roman"/>
          <w:sz w:val="24"/>
          <w:szCs w:val="24"/>
        </w:rPr>
        <w:t>iscussion</w:t>
      </w:r>
      <w:r>
        <w:rPr>
          <w:rFonts w:ascii="Times New Roman" w:hAnsi="Times New Roman" w:cs="Times New Roman"/>
          <w:sz w:val="24"/>
          <w:szCs w:val="24"/>
        </w:rPr>
        <w:t>s</w:t>
      </w:r>
      <w:r w:rsidRPr="00993BB7">
        <w:rPr>
          <w:rFonts w:ascii="Times New Roman" w:hAnsi="Times New Roman" w:cs="Times New Roman"/>
          <w:sz w:val="24"/>
          <w:szCs w:val="24"/>
        </w:rPr>
        <w:t xml:space="preserve"> </w:t>
      </w:r>
      <w:r>
        <w:rPr>
          <w:rFonts w:ascii="Times New Roman" w:hAnsi="Times New Roman" w:cs="Times New Roman"/>
          <w:sz w:val="24"/>
          <w:szCs w:val="24"/>
        </w:rPr>
        <w:t>include p</w:t>
      </w:r>
      <w:r w:rsidRPr="00993BB7">
        <w:rPr>
          <w:rFonts w:ascii="Times New Roman" w:hAnsi="Times New Roman" w:cs="Times New Roman"/>
          <w:sz w:val="24"/>
          <w:szCs w:val="24"/>
        </w:rPr>
        <w:t xml:space="preserve">roject </w:t>
      </w:r>
      <w:r>
        <w:rPr>
          <w:rFonts w:ascii="Times New Roman" w:hAnsi="Times New Roman" w:cs="Times New Roman"/>
          <w:sz w:val="24"/>
          <w:szCs w:val="24"/>
        </w:rPr>
        <w:t>p</w:t>
      </w:r>
      <w:r w:rsidRPr="00993BB7">
        <w:rPr>
          <w:rFonts w:ascii="Times New Roman" w:hAnsi="Times New Roman" w:cs="Times New Roman"/>
          <w:sz w:val="24"/>
          <w:szCs w:val="24"/>
        </w:rPr>
        <w:t xml:space="preserve">lanning, </w:t>
      </w:r>
      <w:r>
        <w:rPr>
          <w:rFonts w:ascii="Times New Roman" w:hAnsi="Times New Roman" w:cs="Times New Roman"/>
          <w:sz w:val="24"/>
          <w:szCs w:val="24"/>
        </w:rPr>
        <w:t>s</w:t>
      </w:r>
      <w:r w:rsidRPr="00993BB7">
        <w:rPr>
          <w:rFonts w:ascii="Times New Roman" w:hAnsi="Times New Roman" w:cs="Times New Roman"/>
          <w:sz w:val="24"/>
          <w:szCs w:val="24"/>
        </w:rPr>
        <w:t xml:space="preserve">ecurity </w:t>
      </w:r>
      <w:r>
        <w:rPr>
          <w:rFonts w:ascii="Times New Roman" w:hAnsi="Times New Roman" w:cs="Times New Roman"/>
          <w:sz w:val="24"/>
          <w:szCs w:val="24"/>
        </w:rPr>
        <w:t>m</w:t>
      </w:r>
      <w:r w:rsidRPr="00993BB7">
        <w:rPr>
          <w:rFonts w:ascii="Times New Roman" w:hAnsi="Times New Roman" w:cs="Times New Roman"/>
          <w:sz w:val="24"/>
          <w:szCs w:val="24"/>
        </w:rPr>
        <w:t xml:space="preserve">anagement, </w:t>
      </w:r>
      <w:r>
        <w:rPr>
          <w:rFonts w:ascii="Times New Roman" w:hAnsi="Times New Roman" w:cs="Times New Roman"/>
          <w:sz w:val="24"/>
          <w:szCs w:val="24"/>
        </w:rPr>
        <w:t>c</w:t>
      </w:r>
      <w:r w:rsidRPr="00993BB7">
        <w:rPr>
          <w:rFonts w:ascii="Times New Roman" w:hAnsi="Times New Roman" w:cs="Times New Roman"/>
          <w:sz w:val="24"/>
          <w:szCs w:val="24"/>
        </w:rPr>
        <w:t xml:space="preserve">onstruction </w:t>
      </w:r>
      <w:r>
        <w:rPr>
          <w:rFonts w:ascii="Times New Roman" w:hAnsi="Times New Roman" w:cs="Times New Roman"/>
          <w:sz w:val="24"/>
          <w:szCs w:val="24"/>
        </w:rPr>
        <w:t>m</w:t>
      </w:r>
      <w:r w:rsidRPr="00993BB7">
        <w:rPr>
          <w:rFonts w:ascii="Times New Roman" w:hAnsi="Times New Roman" w:cs="Times New Roman"/>
          <w:sz w:val="24"/>
          <w:szCs w:val="24"/>
        </w:rPr>
        <w:t>anagement, a</w:t>
      </w:r>
      <w:r>
        <w:rPr>
          <w:rFonts w:ascii="Times New Roman" w:hAnsi="Times New Roman" w:cs="Times New Roman"/>
          <w:sz w:val="24"/>
          <w:szCs w:val="24"/>
        </w:rPr>
        <w:t xml:space="preserve">s well as </w:t>
      </w:r>
      <w:r w:rsidRPr="00993BB7">
        <w:rPr>
          <w:rFonts w:ascii="Times New Roman" w:hAnsi="Times New Roman" w:cs="Times New Roman"/>
          <w:sz w:val="24"/>
          <w:szCs w:val="24"/>
        </w:rPr>
        <w:t xml:space="preserve">the </w:t>
      </w:r>
      <w:r>
        <w:rPr>
          <w:rFonts w:ascii="Times New Roman" w:hAnsi="Times New Roman" w:cs="Times New Roman"/>
          <w:sz w:val="24"/>
          <w:szCs w:val="24"/>
        </w:rPr>
        <w:t xml:space="preserve">construction </w:t>
      </w:r>
      <w:r w:rsidRPr="00993BB7">
        <w:rPr>
          <w:rFonts w:ascii="Times New Roman" w:hAnsi="Times New Roman" w:cs="Times New Roman"/>
          <w:sz w:val="24"/>
          <w:szCs w:val="24"/>
        </w:rPr>
        <w:t>contracting process</w:t>
      </w:r>
      <w:r>
        <w:rPr>
          <w:rFonts w:ascii="Times New Roman" w:hAnsi="Times New Roman" w:cs="Times New Roman"/>
          <w:sz w:val="24"/>
          <w:szCs w:val="24"/>
        </w:rPr>
        <w:t>.</w:t>
      </w:r>
    </w:p>
    <w:p w:rsidR="00F54803" w:rsidRPr="00993BB7" w:rsidRDefault="00F54803" w:rsidP="00F54803">
      <w:pPr>
        <w:pStyle w:val="pbody"/>
        <w:spacing w:line="240" w:lineRule="auto"/>
        <w:ind w:left="1080" w:firstLine="0"/>
        <w:rPr>
          <w:rFonts w:ascii="Times New Roman" w:hAnsi="Times New Roman" w:cs="Times New Roman"/>
          <w:sz w:val="24"/>
          <w:szCs w:val="24"/>
        </w:rPr>
      </w:pPr>
    </w:p>
    <w:p w:rsidR="00F54803" w:rsidRPr="00993BB7" w:rsidRDefault="00F54803" w:rsidP="00F54803">
      <w:pPr>
        <w:pStyle w:val="pbody"/>
        <w:numPr>
          <w:ilvl w:val="0"/>
          <w:numId w:val="7"/>
        </w:numPr>
        <w:spacing w:line="240" w:lineRule="auto"/>
        <w:rPr>
          <w:rFonts w:ascii="Times New Roman" w:hAnsi="Times New Roman" w:cs="Times New Roman"/>
          <w:sz w:val="24"/>
          <w:szCs w:val="24"/>
        </w:rPr>
      </w:pPr>
      <w:r w:rsidRPr="00993BB7">
        <w:rPr>
          <w:rFonts w:ascii="Times New Roman" w:hAnsi="Times New Roman" w:cs="Times New Roman"/>
          <w:sz w:val="24"/>
          <w:szCs w:val="24"/>
        </w:rPr>
        <w:t>The Department engages in outreach to the small business community</w:t>
      </w:r>
      <w:r>
        <w:rPr>
          <w:rFonts w:ascii="Times New Roman" w:hAnsi="Times New Roman" w:cs="Times New Roman"/>
          <w:sz w:val="24"/>
          <w:szCs w:val="24"/>
        </w:rPr>
        <w:t>.  We incorporate</w:t>
      </w:r>
      <w:r w:rsidRPr="00993BB7">
        <w:rPr>
          <w:rFonts w:ascii="Times New Roman" w:hAnsi="Times New Roman" w:cs="Times New Roman"/>
          <w:sz w:val="24"/>
          <w:szCs w:val="24"/>
        </w:rPr>
        <w:t xml:space="preserve"> multiple methods </w:t>
      </w:r>
      <w:r>
        <w:rPr>
          <w:rFonts w:ascii="Times New Roman" w:hAnsi="Times New Roman" w:cs="Times New Roman"/>
          <w:sz w:val="24"/>
          <w:szCs w:val="24"/>
        </w:rPr>
        <w:t xml:space="preserve">in </w:t>
      </w:r>
      <w:r w:rsidRPr="00993BB7">
        <w:rPr>
          <w:rFonts w:ascii="Times New Roman" w:hAnsi="Times New Roman" w:cs="Times New Roman"/>
          <w:sz w:val="24"/>
          <w:szCs w:val="24"/>
        </w:rPr>
        <w:t>provid</w:t>
      </w:r>
      <w:r>
        <w:rPr>
          <w:rFonts w:ascii="Times New Roman" w:hAnsi="Times New Roman" w:cs="Times New Roman"/>
          <w:sz w:val="24"/>
          <w:szCs w:val="24"/>
        </w:rPr>
        <w:t xml:space="preserve">ing </w:t>
      </w:r>
      <w:r w:rsidRPr="00993BB7">
        <w:rPr>
          <w:rFonts w:ascii="Times New Roman" w:hAnsi="Times New Roman" w:cs="Times New Roman"/>
          <w:sz w:val="24"/>
          <w:szCs w:val="24"/>
        </w:rPr>
        <w:t>outreach, educat</w:t>
      </w:r>
      <w:r>
        <w:rPr>
          <w:rFonts w:ascii="Times New Roman" w:hAnsi="Times New Roman" w:cs="Times New Roman"/>
          <w:sz w:val="24"/>
          <w:szCs w:val="24"/>
        </w:rPr>
        <w:t>ion</w:t>
      </w:r>
      <w:r w:rsidRPr="00993BB7">
        <w:rPr>
          <w:rFonts w:ascii="Times New Roman" w:hAnsi="Times New Roman" w:cs="Times New Roman"/>
          <w:sz w:val="24"/>
          <w:szCs w:val="24"/>
        </w:rPr>
        <w:t xml:space="preserve"> and counsel</w:t>
      </w:r>
      <w:r>
        <w:rPr>
          <w:rFonts w:ascii="Times New Roman" w:hAnsi="Times New Roman" w:cs="Times New Roman"/>
          <w:sz w:val="24"/>
          <w:szCs w:val="24"/>
        </w:rPr>
        <w:t>ing</w:t>
      </w:r>
      <w:r w:rsidRPr="00993BB7">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93BB7">
        <w:rPr>
          <w:rFonts w:ascii="Times New Roman" w:hAnsi="Times New Roman" w:cs="Times New Roman"/>
          <w:sz w:val="24"/>
          <w:szCs w:val="24"/>
        </w:rPr>
        <w:t xml:space="preserve">small firms in </w:t>
      </w:r>
      <w:r>
        <w:rPr>
          <w:rFonts w:ascii="Times New Roman" w:hAnsi="Times New Roman" w:cs="Times New Roman"/>
          <w:sz w:val="24"/>
          <w:szCs w:val="24"/>
        </w:rPr>
        <w:t xml:space="preserve">the </w:t>
      </w:r>
      <w:r w:rsidRPr="00993BB7">
        <w:rPr>
          <w:rFonts w:ascii="Times New Roman" w:hAnsi="Times New Roman" w:cs="Times New Roman"/>
          <w:sz w:val="24"/>
          <w:szCs w:val="24"/>
        </w:rPr>
        <w:t>Department</w:t>
      </w:r>
      <w:r>
        <w:rPr>
          <w:rFonts w:ascii="Times New Roman" w:hAnsi="Times New Roman" w:cs="Times New Roman"/>
          <w:sz w:val="24"/>
          <w:szCs w:val="24"/>
        </w:rPr>
        <w:t>’s</w:t>
      </w:r>
      <w:r w:rsidRPr="00993BB7">
        <w:rPr>
          <w:rFonts w:ascii="Times New Roman" w:hAnsi="Times New Roman" w:cs="Times New Roman"/>
          <w:sz w:val="24"/>
          <w:szCs w:val="24"/>
        </w:rPr>
        <w:t xml:space="preserve"> business practices</w:t>
      </w:r>
      <w:r>
        <w:rPr>
          <w:rFonts w:ascii="Times New Roman" w:hAnsi="Times New Roman" w:cs="Times New Roman"/>
          <w:sz w:val="24"/>
          <w:szCs w:val="24"/>
        </w:rPr>
        <w:t xml:space="preserve"> with the ultimate goal of</w:t>
      </w:r>
      <w:r w:rsidRPr="00993BB7">
        <w:rPr>
          <w:rFonts w:ascii="Times New Roman" w:hAnsi="Times New Roman" w:cs="Times New Roman"/>
          <w:sz w:val="24"/>
          <w:szCs w:val="24"/>
        </w:rPr>
        <w:t xml:space="preserve"> expand</w:t>
      </w:r>
      <w:r>
        <w:rPr>
          <w:rFonts w:ascii="Times New Roman" w:hAnsi="Times New Roman" w:cs="Times New Roman"/>
          <w:sz w:val="24"/>
          <w:szCs w:val="24"/>
        </w:rPr>
        <w:t>ing</w:t>
      </w:r>
      <w:r w:rsidRPr="00993BB7">
        <w:rPr>
          <w:rFonts w:ascii="Times New Roman" w:hAnsi="Times New Roman" w:cs="Times New Roman"/>
          <w:sz w:val="24"/>
          <w:szCs w:val="24"/>
        </w:rPr>
        <w:t xml:space="preserve"> the base of small businesses </w:t>
      </w:r>
      <w:r>
        <w:rPr>
          <w:rFonts w:ascii="Times New Roman" w:hAnsi="Times New Roman" w:cs="Times New Roman"/>
          <w:sz w:val="24"/>
          <w:szCs w:val="24"/>
        </w:rPr>
        <w:t xml:space="preserve">participating in State’s acquisition process. Some methods include: </w:t>
      </w:r>
      <w:r w:rsidRPr="00993BB7">
        <w:rPr>
          <w:rFonts w:ascii="Times New Roman" w:hAnsi="Times New Roman" w:cs="Times New Roman"/>
          <w:sz w:val="24"/>
          <w:szCs w:val="24"/>
        </w:rPr>
        <w:t xml:space="preserve"> </w:t>
      </w:r>
    </w:p>
    <w:p w:rsidR="00F54803" w:rsidRPr="00993BB7" w:rsidRDefault="00F54803" w:rsidP="00F54803">
      <w:pPr>
        <w:spacing w:after="0" w:line="240" w:lineRule="auto"/>
        <w:ind w:left="720"/>
        <w:rPr>
          <w:rFonts w:ascii="Times New Roman" w:hAnsi="Times New Roman" w:cs="Times New Roman"/>
          <w:sz w:val="24"/>
          <w:szCs w:val="24"/>
        </w:rPr>
      </w:pPr>
    </w:p>
    <w:p w:rsidR="00F54803" w:rsidRPr="00993BB7" w:rsidRDefault="00F54803" w:rsidP="00F5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Regular</w:t>
      </w:r>
      <w:r w:rsidRPr="00993BB7">
        <w:rPr>
          <w:rFonts w:ascii="Times New Roman" w:hAnsi="Times New Roman" w:cs="Times New Roman"/>
          <w:sz w:val="24"/>
          <w:szCs w:val="24"/>
        </w:rPr>
        <w:t xml:space="preserve"> one-on-one </w:t>
      </w:r>
      <w:r>
        <w:rPr>
          <w:rFonts w:ascii="Times New Roman" w:hAnsi="Times New Roman" w:cs="Times New Roman"/>
          <w:sz w:val="24"/>
          <w:szCs w:val="24"/>
        </w:rPr>
        <w:t xml:space="preserve">meetings </w:t>
      </w:r>
      <w:r w:rsidRPr="00993BB7">
        <w:rPr>
          <w:rFonts w:ascii="Times New Roman" w:hAnsi="Times New Roman" w:cs="Times New Roman"/>
          <w:sz w:val="24"/>
          <w:szCs w:val="24"/>
        </w:rPr>
        <w:t>with small business vendors.  This allows for a highly individualized experience tailored for th</w:t>
      </w:r>
      <w:r>
        <w:rPr>
          <w:rFonts w:ascii="Times New Roman" w:hAnsi="Times New Roman" w:cs="Times New Roman"/>
          <w:sz w:val="24"/>
          <w:szCs w:val="24"/>
        </w:rPr>
        <w:t>at</w:t>
      </w:r>
      <w:r w:rsidRPr="00993BB7">
        <w:rPr>
          <w:rFonts w:ascii="Times New Roman" w:hAnsi="Times New Roman" w:cs="Times New Roman"/>
          <w:sz w:val="24"/>
          <w:szCs w:val="24"/>
        </w:rPr>
        <w:t xml:space="preserve"> business.  Vendors may ask questions regarding Department culture and policies, upcoming acquisitions, current contracts, points of contact, acquisition vehicles; small and large prime contractors, etc.  Of course, these meetings are also focused on the capabilities of the vendor and best next steps for marketing </w:t>
      </w:r>
      <w:r>
        <w:rPr>
          <w:rFonts w:ascii="Times New Roman" w:hAnsi="Times New Roman" w:cs="Times New Roman"/>
          <w:sz w:val="24"/>
          <w:szCs w:val="24"/>
        </w:rPr>
        <w:t>to D</w:t>
      </w:r>
      <w:r w:rsidR="005649DA">
        <w:rPr>
          <w:rFonts w:ascii="Times New Roman" w:hAnsi="Times New Roman" w:cs="Times New Roman"/>
          <w:sz w:val="24"/>
          <w:szCs w:val="24"/>
        </w:rPr>
        <w:t>O</w:t>
      </w:r>
      <w:r>
        <w:rPr>
          <w:rFonts w:ascii="Times New Roman" w:hAnsi="Times New Roman" w:cs="Times New Roman"/>
          <w:sz w:val="24"/>
          <w:szCs w:val="24"/>
        </w:rPr>
        <w:t>S</w:t>
      </w:r>
      <w:r w:rsidRPr="00993BB7">
        <w:rPr>
          <w:rFonts w:ascii="Times New Roman" w:hAnsi="Times New Roman" w:cs="Times New Roman"/>
          <w:sz w:val="24"/>
          <w:szCs w:val="24"/>
        </w:rPr>
        <w:t xml:space="preserve">.      </w:t>
      </w:r>
    </w:p>
    <w:p w:rsidR="00F54803" w:rsidRPr="00993BB7" w:rsidRDefault="00F54803" w:rsidP="00F54803">
      <w:pPr>
        <w:pStyle w:val="ListParagraph"/>
        <w:numPr>
          <w:ilvl w:val="0"/>
          <w:numId w:val="4"/>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 xml:space="preserve">Coordinate and host annual Department small business outreach events. </w:t>
      </w:r>
      <w:r w:rsidRPr="00993BB7">
        <w:rPr>
          <w:rFonts w:ascii="Times New Roman" w:hAnsi="Times New Roman" w:cs="Times New Roman"/>
          <w:bCs/>
          <w:sz w:val="24"/>
          <w:szCs w:val="24"/>
        </w:rPr>
        <w:t>These events offer small business owners the opportunity to meet Department program offic</w:t>
      </w:r>
      <w:r>
        <w:rPr>
          <w:rFonts w:ascii="Times New Roman" w:hAnsi="Times New Roman" w:cs="Times New Roman"/>
          <w:bCs/>
          <w:sz w:val="24"/>
          <w:szCs w:val="24"/>
        </w:rPr>
        <w:t xml:space="preserve">ials, </w:t>
      </w:r>
      <w:r w:rsidRPr="00993BB7">
        <w:rPr>
          <w:rFonts w:ascii="Times New Roman" w:hAnsi="Times New Roman" w:cs="Times New Roman"/>
          <w:bCs/>
          <w:sz w:val="24"/>
          <w:szCs w:val="24"/>
        </w:rPr>
        <w:t xml:space="preserve">contracting personnel and large prime contractors.  These initial meetings provide small firms with an opportunity to market their goods and services and ask questions regarding upcoming Department opportunities. </w:t>
      </w:r>
      <w:r w:rsidRPr="00993BB7">
        <w:rPr>
          <w:rFonts w:ascii="Times New Roman" w:hAnsi="Times New Roman" w:cs="Times New Roman"/>
          <w:sz w:val="24"/>
          <w:szCs w:val="24"/>
        </w:rPr>
        <w:t xml:space="preserve"> </w:t>
      </w:r>
    </w:p>
    <w:p w:rsidR="00F54803" w:rsidRPr="00993BB7" w:rsidRDefault="00F54803" w:rsidP="00F54803">
      <w:pPr>
        <w:pStyle w:val="ListParagraph"/>
        <w:numPr>
          <w:ilvl w:val="0"/>
          <w:numId w:val="4"/>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 xml:space="preserve">Speak at a variety of local, regional, and national small business vendor outreach events to discuss “best practices” in marketing to the Department. </w:t>
      </w:r>
    </w:p>
    <w:p w:rsidR="00F54803" w:rsidRPr="00993BB7" w:rsidRDefault="00F54803" w:rsidP="00F54803">
      <w:pPr>
        <w:pStyle w:val="ListParagraph"/>
        <w:numPr>
          <w:ilvl w:val="0"/>
          <w:numId w:val="4"/>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 xml:space="preserve"> Participate in small business outreach events such as trade shows, matchmaking events, and networking sessions, focusing on those events with Congressional or Gubernatorial support or </w:t>
      </w:r>
      <w:r>
        <w:rPr>
          <w:rFonts w:ascii="Times New Roman" w:hAnsi="Times New Roman" w:cs="Times New Roman"/>
          <w:sz w:val="24"/>
          <w:szCs w:val="24"/>
        </w:rPr>
        <w:t>those</w:t>
      </w:r>
      <w:r w:rsidRPr="00993BB7">
        <w:rPr>
          <w:rFonts w:ascii="Times New Roman" w:hAnsi="Times New Roman" w:cs="Times New Roman"/>
          <w:sz w:val="24"/>
          <w:szCs w:val="24"/>
        </w:rPr>
        <w:t xml:space="preserve"> sponsored by Chambers of Commerce, trade associations, etc.   </w:t>
      </w:r>
    </w:p>
    <w:p w:rsidR="00F54803" w:rsidRDefault="00F54803" w:rsidP="00F54803">
      <w:pPr>
        <w:pStyle w:val="ListParagraph"/>
        <w:numPr>
          <w:ilvl w:val="0"/>
          <w:numId w:val="4"/>
        </w:numPr>
        <w:spacing w:after="0" w:line="240" w:lineRule="auto"/>
        <w:rPr>
          <w:rFonts w:ascii="Times New Roman" w:hAnsi="Times New Roman" w:cs="Times New Roman"/>
          <w:sz w:val="24"/>
          <w:szCs w:val="24"/>
        </w:rPr>
      </w:pPr>
      <w:r w:rsidRPr="00993BB7">
        <w:rPr>
          <w:rFonts w:ascii="Times New Roman" w:hAnsi="Times New Roman" w:cs="Times New Roman"/>
          <w:sz w:val="24"/>
          <w:szCs w:val="24"/>
        </w:rPr>
        <w:t>Speak at large business outreach events to discuss Department subcontracting requirements and achievements.</w:t>
      </w:r>
    </w:p>
    <w:p w:rsidR="00F54803" w:rsidRPr="00F33D2D" w:rsidRDefault="00F54803" w:rsidP="00F54803">
      <w:pPr>
        <w:pStyle w:val="ListParagraph"/>
        <w:numPr>
          <w:ilvl w:val="0"/>
          <w:numId w:val="4"/>
        </w:numPr>
        <w:spacing w:after="0" w:line="240" w:lineRule="auto"/>
        <w:rPr>
          <w:rFonts w:ascii="Times New Roman" w:hAnsi="Times New Roman" w:cs="Times New Roman"/>
          <w:sz w:val="24"/>
          <w:szCs w:val="24"/>
        </w:rPr>
      </w:pPr>
      <w:r w:rsidRPr="004E6925">
        <w:rPr>
          <w:rFonts w:ascii="Times New Roman" w:hAnsi="Times New Roman" w:cs="Times New Roman"/>
          <w:sz w:val="24"/>
          <w:szCs w:val="24"/>
        </w:rPr>
        <w:t xml:space="preserve">Planning is underway to incorporate additional vendor outreach activities such as webinars and teleconferences that will allow small firms outside the Washington D.C. area to save money on travel costs while still introducing their firm to the Department and providing those vendors specific information on marketing to State.  </w:t>
      </w:r>
    </w:p>
    <w:p w:rsidR="00F54803" w:rsidRPr="00993BB7" w:rsidRDefault="00F54803" w:rsidP="00F54803">
      <w:pPr>
        <w:pStyle w:val="pbody"/>
        <w:spacing w:line="240" w:lineRule="auto"/>
        <w:ind w:firstLine="0"/>
        <w:rPr>
          <w:rFonts w:ascii="Times New Roman" w:hAnsi="Times New Roman" w:cs="Times New Roman"/>
          <w:sz w:val="24"/>
          <w:szCs w:val="24"/>
        </w:rPr>
      </w:pPr>
    </w:p>
    <w:p w:rsidR="00F54803" w:rsidRPr="00993BB7" w:rsidRDefault="00F54803" w:rsidP="00F54803">
      <w:pPr>
        <w:pStyle w:val="Default"/>
        <w:rPr>
          <w:b/>
        </w:rPr>
      </w:pPr>
      <w:r w:rsidRPr="00993BB7">
        <w:rPr>
          <w:b/>
        </w:rPr>
        <w:t xml:space="preserve">4) </w:t>
      </w:r>
      <w:r>
        <w:rPr>
          <w:b/>
        </w:rPr>
        <w:t xml:space="preserve"> </w:t>
      </w:r>
      <w:r w:rsidRPr="00993BB7">
        <w:rPr>
          <w:b/>
        </w:rPr>
        <w:t>Criteria for Identifying</w:t>
      </w:r>
      <w:r>
        <w:rPr>
          <w:b/>
        </w:rPr>
        <w:t xml:space="preserve"> Acquisitions Needing a Communication Strategy</w:t>
      </w:r>
    </w:p>
    <w:p w:rsidR="00F54803" w:rsidRPr="00993BB7" w:rsidRDefault="00F54803" w:rsidP="00F54803">
      <w:pPr>
        <w:pStyle w:val="Default"/>
        <w:rPr>
          <w:b/>
        </w:rPr>
      </w:pPr>
    </w:p>
    <w:p w:rsidR="00F54803" w:rsidRPr="00993BB7" w:rsidRDefault="00F54803" w:rsidP="00F54803">
      <w:pPr>
        <w:pStyle w:val="Default"/>
        <w:ind w:left="360"/>
      </w:pPr>
      <w:r>
        <w:t>a) A</w:t>
      </w:r>
      <w:r w:rsidRPr="00993BB7">
        <w:t xml:space="preserve">cquisition plans for high-risk, large-dollar value </w:t>
      </w:r>
      <w:r w:rsidRPr="00993BB7">
        <w:rPr>
          <w:b/>
        </w:rPr>
        <w:t>($10 M and over)</w:t>
      </w:r>
      <w:r w:rsidRPr="00993BB7">
        <w:t xml:space="preserve">, and complex acquisitions of products and/or services must include a comprehensive vendor engagement strategy that: </w:t>
      </w:r>
    </w:p>
    <w:p w:rsidR="00F54803" w:rsidRPr="00993BB7" w:rsidRDefault="00F54803" w:rsidP="00F54803">
      <w:pPr>
        <w:pStyle w:val="Default"/>
      </w:pPr>
    </w:p>
    <w:p w:rsidR="00F54803" w:rsidRPr="00993BB7" w:rsidRDefault="00F54803" w:rsidP="00F54803">
      <w:pPr>
        <w:pStyle w:val="Default"/>
        <w:numPr>
          <w:ilvl w:val="0"/>
          <w:numId w:val="2"/>
        </w:numPr>
      </w:pPr>
      <w:r w:rsidRPr="00993BB7">
        <w:t xml:space="preserve">Includes at least one industry day or a pre-solicitation or pre-proposal conference; </w:t>
      </w:r>
    </w:p>
    <w:p w:rsidR="00F54803" w:rsidRPr="00993BB7" w:rsidRDefault="00F54803" w:rsidP="00F54803">
      <w:pPr>
        <w:pStyle w:val="Default"/>
        <w:numPr>
          <w:ilvl w:val="0"/>
          <w:numId w:val="2"/>
        </w:numPr>
      </w:pPr>
      <w:r w:rsidRPr="00993BB7">
        <w:t xml:space="preserve">Allows for a reasonable amount of one-on-one engagement; </w:t>
      </w:r>
    </w:p>
    <w:p w:rsidR="00F54803" w:rsidRPr="00993BB7" w:rsidRDefault="00F54803" w:rsidP="00F54803">
      <w:pPr>
        <w:pStyle w:val="Default"/>
        <w:numPr>
          <w:ilvl w:val="0"/>
          <w:numId w:val="2"/>
        </w:numPr>
      </w:pPr>
      <w:r w:rsidRPr="00993BB7">
        <w:t xml:space="preserve">Allows time for discussions, as needed and in accordance with FAR Part 15, during the proposal evaluation process; or </w:t>
      </w:r>
    </w:p>
    <w:p w:rsidR="00F54803" w:rsidRDefault="00F54803" w:rsidP="00F54803">
      <w:pPr>
        <w:pStyle w:val="Default"/>
        <w:numPr>
          <w:ilvl w:val="0"/>
          <w:numId w:val="2"/>
        </w:numPr>
      </w:pPr>
      <w:r w:rsidRPr="00993BB7">
        <w:t>Requires a written justification to the file as to why those steps are unnecessary.</w:t>
      </w:r>
    </w:p>
    <w:p w:rsidR="00F54803" w:rsidRPr="00993BB7" w:rsidRDefault="00F54803" w:rsidP="00F54803">
      <w:pPr>
        <w:pStyle w:val="Default"/>
        <w:ind w:left="720"/>
      </w:pPr>
    </w:p>
    <w:p w:rsidR="00F54803" w:rsidRDefault="00F54803" w:rsidP="00F54803">
      <w:pPr>
        <w:pStyle w:val="Default"/>
      </w:pPr>
      <w:r w:rsidRPr="00993BB7">
        <w:t xml:space="preserve">Contracting Officers (CO) may apply any or all of the techniques indicated above (below the $10 M threshold) if the CO determines that the acquisition warrants or may benefit from increased vendor engagement.  </w:t>
      </w:r>
    </w:p>
    <w:p w:rsidR="00F54803" w:rsidRDefault="00F54803" w:rsidP="00F54803">
      <w:pPr>
        <w:pStyle w:val="Default"/>
      </w:pPr>
    </w:p>
    <w:p w:rsidR="00F54803" w:rsidRPr="00993BB7" w:rsidRDefault="00F54803" w:rsidP="00F54803">
      <w:pPr>
        <w:pStyle w:val="Default"/>
      </w:pPr>
      <w:r w:rsidRPr="00993BB7">
        <w:t xml:space="preserve">Engagement </w:t>
      </w:r>
      <w:r>
        <w:t>strategy</w:t>
      </w:r>
      <w:r w:rsidRPr="00993BB7">
        <w:t xml:space="preserve"> will include industry days, small business outreach sessions, pre-solicitation, and pre-proposal conferences</w:t>
      </w:r>
      <w:r>
        <w:t xml:space="preserve"> advertised via FedBizOpps.gov</w:t>
      </w:r>
      <w:r w:rsidRPr="00993BB7">
        <w:t xml:space="preserve">.  Solicitation question and answer sessions will be posted and updated regularly, typically but not exclusively, using the existing “special notices” </w:t>
      </w:r>
      <w:r w:rsidRPr="00993BB7">
        <w:rPr>
          <w:color w:val="auto"/>
        </w:rPr>
        <w:t>function on the F</w:t>
      </w:r>
      <w:r>
        <w:rPr>
          <w:color w:val="auto"/>
        </w:rPr>
        <w:t>edBizOpps.gov</w:t>
      </w:r>
      <w:r w:rsidRPr="00993BB7">
        <w:rPr>
          <w:color w:val="auto"/>
        </w:rPr>
        <w:t xml:space="preserve"> website </w:t>
      </w:r>
      <w:hyperlink r:id="rId7" w:history="1">
        <w:r w:rsidRPr="00993BB7">
          <w:rPr>
            <w:rStyle w:val="Hyperlink"/>
          </w:rPr>
          <w:t>https://www.fbo.gov/</w:t>
        </w:r>
      </w:hyperlink>
      <w:r w:rsidRPr="00993BB7">
        <w:t xml:space="preserve">. </w:t>
      </w:r>
    </w:p>
    <w:p w:rsidR="00F54803" w:rsidRPr="00993BB7" w:rsidRDefault="00F54803" w:rsidP="00F54803">
      <w:pPr>
        <w:pStyle w:val="Default"/>
      </w:pPr>
    </w:p>
    <w:p w:rsidR="00F54803" w:rsidRPr="00993BB7" w:rsidRDefault="00F54803" w:rsidP="00163ED8">
      <w:pPr>
        <w:pStyle w:val="Default"/>
      </w:pPr>
      <w:r>
        <w:t>b</w:t>
      </w:r>
      <w:r w:rsidRPr="00993BB7">
        <w:t xml:space="preserve">)  Acquisitions </w:t>
      </w:r>
      <w:r>
        <w:t>where the Department</w:t>
      </w:r>
      <w:r w:rsidRPr="00993BB7">
        <w:t xml:space="preserve"> seek</w:t>
      </w:r>
      <w:r>
        <w:t>s</w:t>
      </w:r>
      <w:r w:rsidRPr="00993BB7">
        <w:t xml:space="preserve"> vendor input include </w:t>
      </w:r>
      <w:r>
        <w:t xml:space="preserve">RFIs, </w:t>
      </w:r>
      <w:r w:rsidRPr="00993BB7">
        <w:t>re-competitions of prior procurements where (1) the requirement did not provide the solution needed, either due to nonperformance of the awardee (especially if it led to termination) or due to inadequate definition of the requirement; or (2) a competitive solicitation was issued but only one offeror responded, and market research suggests more than one vendor is available to perform the requirement.</w:t>
      </w:r>
    </w:p>
    <w:p w:rsidR="00F54803" w:rsidRPr="00993BB7" w:rsidRDefault="00F54803" w:rsidP="00F54803">
      <w:pPr>
        <w:pStyle w:val="Default"/>
      </w:pPr>
    </w:p>
    <w:p w:rsidR="00F54803" w:rsidRPr="00993BB7" w:rsidRDefault="00F54803" w:rsidP="00F54803">
      <w:pPr>
        <w:pStyle w:val="Default"/>
        <w:spacing w:after="206"/>
        <w:rPr>
          <w:b/>
        </w:rPr>
      </w:pPr>
      <w:r w:rsidRPr="00993BB7">
        <w:rPr>
          <w:b/>
        </w:rPr>
        <w:t xml:space="preserve">5) </w:t>
      </w:r>
      <w:r>
        <w:rPr>
          <w:b/>
        </w:rPr>
        <w:t xml:space="preserve"> </w:t>
      </w:r>
      <w:r w:rsidRPr="00993BB7">
        <w:rPr>
          <w:b/>
        </w:rPr>
        <w:t xml:space="preserve">Publication of Engagement Events </w:t>
      </w:r>
    </w:p>
    <w:p w:rsidR="00F54803" w:rsidRPr="00993BB7" w:rsidRDefault="00F54803" w:rsidP="00F54803">
      <w:pPr>
        <w:pStyle w:val="Default"/>
        <w:spacing w:after="206"/>
      </w:pPr>
      <w:r w:rsidRPr="00993BB7">
        <w:t>The D</w:t>
      </w:r>
      <w:r w:rsidR="005649DA">
        <w:t>O</w:t>
      </w:r>
      <w:r>
        <w:t>S</w:t>
      </w:r>
      <w:r w:rsidRPr="00993BB7">
        <w:t xml:space="preserve"> currently uses fedbizopps</w:t>
      </w:r>
      <w:r>
        <w:t>.gov</w:t>
      </w:r>
      <w:r w:rsidRPr="00993BB7">
        <w:t xml:space="preserve"> to publish pre-solicitation conference notices and </w:t>
      </w:r>
      <w:r>
        <w:t>Request for Proposal (</w:t>
      </w:r>
      <w:r w:rsidRPr="00993BB7">
        <w:t>RFP</w:t>
      </w:r>
      <w:r>
        <w:t>)</w:t>
      </w:r>
      <w:r w:rsidRPr="00993BB7">
        <w:t xml:space="preserve"> question and answer responses.  Industry days and small business outreach sessions </w:t>
      </w:r>
      <w:r>
        <w:t>are</w:t>
      </w:r>
      <w:r w:rsidRPr="00993BB7">
        <w:t xml:space="preserve"> also posted and distributed to trade associations and are currently listed on Department websites.   </w:t>
      </w:r>
    </w:p>
    <w:p w:rsidR="00F54803" w:rsidRPr="00993BB7" w:rsidRDefault="00F54803" w:rsidP="00F54803">
      <w:pPr>
        <w:pStyle w:val="PlainText"/>
        <w:rPr>
          <w:rFonts w:ascii="Times New Roman" w:hAnsi="Times New Roman"/>
          <w:sz w:val="24"/>
          <w:szCs w:val="24"/>
        </w:rPr>
      </w:pPr>
      <w:r>
        <w:rPr>
          <w:rFonts w:ascii="Times New Roman" w:hAnsi="Times New Roman"/>
          <w:sz w:val="24"/>
          <w:szCs w:val="24"/>
        </w:rPr>
        <w:t>O</w:t>
      </w:r>
      <w:r w:rsidRPr="00993BB7">
        <w:rPr>
          <w:rFonts w:ascii="Times New Roman" w:hAnsi="Times New Roman"/>
          <w:sz w:val="24"/>
          <w:szCs w:val="24"/>
        </w:rPr>
        <w:t xml:space="preserve">utreach, marketing and other small business related information is posted on the Department’s web site.  While this may duplicate some of the postings on </w:t>
      </w:r>
      <w:r>
        <w:rPr>
          <w:rFonts w:ascii="Times New Roman" w:hAnsi="Times New Roman"/>
          <w:sz w:val="24"/>
          <w:szCs w:val="24"/>
        </w:rPr>
        <w:t>the FedBizOpps.gov website</w:t>
      </w:r>
      <w:r w:rsidRPr="00993BB7">
        <w:rPr>
          <w:rFonts w:ascii="Times New Roman" w:hAnsi="Times New Roman"/>
          <w:sz w:val="24"/>
          <w:szCs w:val="24"/>
        </w:rPr>
        <w:t>, it does provide information that is of concern to the small business community who access the D</w:t>
      </w:r>
      <w:r w:rsidR="005649DA">
        <w:rPr>
          <w:rFonts w:ascii="Times New Roman" w:hAnsi="Times New Roman"/>
          <w:sz w:val="24"/>
          <w:szCs w:val="24"/>
        </w:rPr>
        <w:t>O</w:t>
      </w:r>
      <w:r>
        <w:rPr>
          <w:rFonts w:ascii="Times New Roman" w:hAnsi="Times New Roman"/>
          <w:sz w:val="24"/>
          <w:szCs w:val="24"/>
        </w:rPr>
        <w:t xml:space="preserve">S </w:t>
      </w:r>
      <w:r w:rsidRPr="00993BB7">
        <w:rPr>
          <w:rFonts w:ascii="Times New Roman" w:hAnsi="Times New Roman"/>
          <w:sz w:val="24"/>
          <w:szCs w:val="24"/>
        </w:rPr>
        <w:t xml:space="preserve">website.  Postings are supportive of small business marketing and aid in communicating procurement related information to firms who otherwise would have to </w:t>
      </w:r>
      <w:r>
        <w:rPr>
          <w:rFonts w:ascii="Times New Roman" w:hAnsi="Times New Roman"/>
          <w:sz w:val="24"/>
          <w:szCs w:val="24"/>
        </w:rPr>
        <w:t>exit</w:t>
      </w:r>
      <w:r w:rsidRPr="00993BB7">
        <w:rPr>
          <w:rFonts w:ascii="Times New Roman" w:hAnsi="Times New Roman"/>
          <w:sz w:val="24"/>
          <w:szCs w:val="24"/>
        </w:rPr>
        <w:t xml:space="preserve"> the Department’s web site to learn of outreach events.</w:t>
      </w:r>
    </w:p>
    <w:p w:rsidR="00F54803" w:rsidRPr="00993BB7" w:rsidRDefault="00F54803" w:rsidP="00F54803">
      <w:pPr>
        <w:pStyle w:val="PlainText"/>
        <w:rPr>
          <w:rFonts w:ascii="Times New Roman" w:hAnsi="Times New Roman"/>
          <w:sz w:val="24"/>
          <w:szCs w:val="24"/>
        </w:rPr>
      </w:pPr>
    </w:p>
    <w:p w:rsidR="00F54803" w:rsidRPr="00993BB7" w:rsidRDefault="00F54803" w:rsidP="00F54803">
      <w:pPr>
        <w:pStyle w:val="Default"/>
        <w:spacing w:after="206"/>
        <w:rPr>
          <w:b/>
        </w:rPr>
      </w:pPr>
      <w:r w:rsidRPr="00993BB7">
        <w:rPr>
          <w:b/>
        </w:rPr>
        <w:t>6)</w:t>
      </w:r>
      <w:r>
        <w:rPr>
          <w:b/>
        </w:rPr>
        <w:t xml:space="preserve"> </w:t>
      </w:r>
      <w:r w:rsidRPr="00993BB7">
        <w:rPr>
          <w:b/>
        </w:rPr>
        <w:t xml:space="preserve"> Brief description of roles and responsibilities </w:t>
      </w:r>
    </w:p>
    <w:p w:rsidR="00F54803" w:rsidRPr="00993BB7" w:rsidRDefault="00F54803" w:rsidP="00F54803">
      <w:pPr>
        <w:pStyle w:val="Default"/>
        <w:spacing w:after="206"/>
        <w:ind w:left="720"/>
      </w:pPr>
      <w:r w:rsidRPr="001E14D6">
        <w:t>a)</w:t>
      </w:r>
      <w:r>
        <w:t xml:space="preserve"> </w:t>
      </w:r>
      <w:r w:rsidRPr="001E14D6">
        <w:t xml:space="preserve"> Contracting Officer:</w:t>
      </w:r>
      <w:r>
        <w:t xml:space="preserve">  </w:t>
      </w:r>
      <w:r w:rsidRPr="00993BB7">
        <w:t xml:space="preserve">Serves as the primary vendor interface once procurement is initiated to ensure that all offerors receive the same information.  The Contracting Officer performs market research to identify potential sources, publicizes the procurement with pre-solicitation notices and solicitation notices, schedules and leads pre-proposal conferences and site visits, and responds to vendor questions. </w:t>
      </w:r>
    </w:p>
    <w:p w:rsidR="00F54803" w:rsidRPr="00993BB7" w:rsidRDefault="00F54803" w:rsidP="00F54803">
      <w:pPr>
        <w:pStyle w:val="Default"/>
        <w:spacing w:after="206"/>
        <w:ind w:left="720"/>
      </w:pPr>
      <w:r>
        <w:t xml:space="preserve">b)  Program Manager:  </w:t>
      </w:r>
      <w:r w:rsidRPr="00993BB7">
        <w:t xml:space="preserve">Responsible for initial market research which provides the first opportunity for vendor communications.  Attends industry events and meets with industry representatives to identify product and service trends, features and availability.  Determines contract requirements and specifies the Government’s minimum needs. </w:t>
      </w:r>
    </w:p>
    <w:p w:rsidR="00F54803" w:rsidRPr="00993BB7" w:rsidRDefault="00F54803" w:rsidP="00F54803">
      <w:pPr>
        <w:pStyle w:val="Default"/>
        <w:ind w:left="720"/>
      </w:pPr>
      <w:r w:rsidRPr="001E14D6">
        <w:t xml:space="preserve">c) </w:t>
      </w:r>
      <w:r>
        <w:t xml:space="preserve"> </w:t>
      </w:r>
      <w:r w:rsidRPr="001E14D6">
        <w:t>Contracting Officer Representative (COR):</w:t>
      </w:r>
      <w:r>
        <w:t xml:space="preserve">  </w:t>
      </w:r>
      <w:r w:rsidRPr="00993BB7">
        <w:t xml:space="preserve">Focus on post-award opportunities; identify ways to improve communication after award, such as award kick-off events, and vendor boards (for multiple award contracts). Keep the CO informed and document vendor interaction as appropriate. </w:t>
      </w:r>
    </w:p>
    <w:p w:rsidR="00F54803" w:rsidRPr="00993BB7" w:rsidRDefault="00F54803" w:rsidP="00F54803">
      <w:pPr>
        <w:pStyle w:val="Default"/>
      </w:pPr>
    </w:p>
    <w:p w:rsidR="00F54803" w:rsidRPr="00993BB7" w:rsidRDefault="00F54803" w:rsidP="00F54803">
      <w:pPr>
        <w:pStyle w:val="Default"/>
        <w:spacing w:after="206"/>
        <w:ind w:left="720"/>
      </w:pPr>
      <w:r w:rsidRPr="001E14D6">
        <w:t xml:space="preserve">d) </w:t>
      </w:r>
      <w:r>
        <w:t xml:space="preserve"> </w:t>
      </w:r>
      <w:r w:rsidRPr="001E14D6">
        <w:t>General Counsel:</w:t>
      </w:r>
      <w:r>
        <w:t xml:space="preserve">  </w:t>
      </w:r>
      <w:r w:rsidRPr="00993BB7">
        <w:t xml:space="preserve">The acquisition function is supported by the </w:t>
      </w:r>
      <w:r>
        <w:t xml:space="preserve">Department’s legal </w:t>
      </w:r>
      <w:r w:rsidRPr="00993BB7">
        <w:t xml:space="preserve">office.  </w:t>
      </w:r>
      <w:r>
        <w:t xml:space="preserve">That office </w:t>
      </w:r>
      <w:r w:rsidRPr="00993BB7">
        <w:t>provides advice to Contracting Officers and CORs regarding legal issues</w:t>
      </w:r>
      <w:r>
        <w:t>;</w:t>
      </w:r>
      <w:r w:rsidRPr="00993BB7">
        <w:t xml:space="preserve"> including release of contractor information, evaluation criteria, requirements specification, and acquisition strategy.</w:t>
      </w:r>
    </w:p>
    <w:p w:rsidR="00F54803" w:rsidRPr="00993BB7" w:rsidRDefault="00F54803" w:rsidP="00F54803">
      <w:pPr>
        <w:pStyle w:val="Default"/>
        <w:spacing w:after="206"/>
        <w:ind w:left="720"/>
      </w:pPr>
      <w:r w:rsidRPr="001E14D6">
        <w:t>e)</w:t>
      </w:r>
      <w:r>
        <w:t xml:space="preserve"> </w:t>
      </w:r>
      <w:r w:rsidRPr="001E14D6">
        <w:t xml:space="preserve"> Ethics Officers:</w:t>
      </w:r>
      <w:r>
        <w:t xml:space="preserve">  The e</w:t>
      </w:r>
      <w:r w:rsidRPr="00993BB7">
        <w:t>thics</w:t>
      </w:r>
      <w:r w:rsidRPr="00993BB7">
        <w:rPr>
          <w:b/>
        </w:rPr>
        <w:t xml:space="preserve"> </w:t>
      </w:r>
      <w:r w:rsidRPr="001E14D6">
        <w:t xml:space="preserve">office </w:t>
      </w:r>
      <w:r w:rsidRPr="00993BB7">
        <w:t xml:space="preserve">provides guidance, training and individual advice to all participants in the acquisition process to ensure relationships with vendors are not tainted with conflicts of interest or the appearance of conflicts. </w:t>
      </w:r>
    </w:p>
    <w:p w:rsidR="00F54803" w:rsidRPr="00993BB7" w:rsidRDefault="00F54803" w:rsidP="00F54803">
      <w:pPr>
        <w:pStyle w:val="Default"/>
        <w:ind w:left="720"/>
      </w:pPr>
      <w:r w:rsidRPr="001E14D6">
        <w:t xml:space="preserve">f) </w:t>
      </w:r>
      <w:r>
        <w:t xml:space="preserve"> </w:t>
      </w:r>
      <w:r w:rsidRPr="001E14D6">
        <w:t>OSDBU:</w:t>
      </w:r>
      <w:r>
        <w:rPr>
          <w:b/>
        </w:rPr>
        <w:t xml:space="preserve">  </w:t>
      </w:r>
      <w:r w:rsidRPr="00993BB7">
        <w:t xml:space="preserve">Serves as the primary point of contact with the small business vendor community.  Schedules outreach events to bring the viewpoints of small businesses into the Department of State.  Attends outreach events such as Congressional and trade association meetings to enhance communication with vendors. </w:t>
      </w:r>
    </w:p>
    <w:p w:rsidR="00F54803" w:rsidRPr="00993BB7" w:rsidRDefault="00F54803" w:rsidP="00F54803">
      <w:pPr>
        <w:pStyle w:val="Default"/>
      </w:pPr>
    </w:p>
    <w:p w:rsidR="00F54803" w:rsidRPr="00993BB7" w:rsidRDefault="00F54803" w:rsidP="00F54803">
      <w:pPr>
        <w:pStyle w:val="Default"/>
        <w:ind w:left="720"/>
      </w:pPr>
      <w:r w:rsidRPr="001E14D6">
        <w:t>g)</w:t>
      </w:r>
      <w:r>
        <w:t xml:space="preserve"> </w:t>
      </w:r>
      <w:r w:rsidRPr="001E14D6">
        <w:t xml:space="preserve"> Other Officials:</w:t>
      </w:r>
      <w:r w:rsidRPr="00993BB7">
        <w:rPr>
          <w:b/>
        </w:rPr>
        <w:t xml:space="preserve"> </w:t>
      </w:r>
      <w:r>
        <w:t>State’s senior p</w:t>
      </w:r>
      <w:r w:rsidRPr="00993BB7">
        <w:t xml:space="preserve">rocurement </w:t>
      </w:r>
      <w:r>
        <w:t>e</w:t>
      </w:r>
      <w:r w:rsidRPr="00993BB7">
        <w:t xml:space="preserve">xecutive develops training and policies that clarify the importance of maintaining good vendor communications. </w:t>
      </w:r>
    </w:p>
    <w:p w:rsidR="00F54803" w:rsidRPr="00993BB7" w:rsidRDefault="00F54803" w:rsidP="00F54803">
      <w:pPr>
        <w:pStyle w:val="Default"/>
        <w:rPr>
          <w:b/>
        </w:rPr>
      </w:pPr>
    </w:p>
    <w:p w:rsidR="00F54803" w:rsidRDefault="00F54803" w:rsidP="00F54803">
      <w:pPr>
        <w:pStyle w:val="Default"/>
        <w:rPr>
          <w:b/>
        </w:rPr>
      </w:pPr>
      <w:r w:rsidRPr="00993BB7">
        <w:rPr>
          <w:b/>
        </w:rPr>
        <w:t xml:space="preserve">7) </w:t>
      </w:r>
      <w:r>
        <w:rPr>
          <w:b/>
        </w:rPr>
        <w:t xml:space="preserve"> </w:t>
      </w:r>
      <w:r w:rsidRPr="00993BB7">
        <w:rPr>
          <w:b/>
        </w:rPr>
        <w:t>Training and awareness efforts for employees and contractors</w:t>
      </w:r>
    </w:p>
    <w:p w:rsidR="00F54803" w:rsidRDefault="00F54803" w:rsidP="00F54803">
      <w:pPr>
        <w:pStyle w:val="Default"/>
        <w:rPr>
          <w:b/>
        </w:rPr>
      </w:pPr>
    </w:p>
    <w:p w:rsidR="00F54803" w:rsidRPr="00993BB7" w:rsidRDefault="00F54803" w:rsidP="00F54803">
      <w:pPr>
        <w:pStyle w:val="Default"/>
      </w:pPr>
      <w:r w:rsidRPr="00993BB7">
        <w:rPr>
          <w:b/>
        </w:rPr>
        <w:t xml:space="preserve"> </w:t>
      </w:r>
      <w:r w:rsidRPr="004E6925">
        <w:t>The Department of State’s</w:t>
      </w:r>
      <w:r w:rsidRPr="00993BB7">
        <w:t xml:space="preserve"> Contracting Officer Representative (COR) </w:t>
      </w:r>
      <w:r>
        <w:t>training course</w:t>
      </w:r>
      <w:r w:rsidRPr="00993BB7">
        <w:t xml:space="preserve"> </w:t>
      </w:r>
      <w:r>
        <w:t xml:space="preserve">includes a module on </w:t>
      </w:r>
      <w:r w:rsidRPr="00993BB7">
        <w:t xml:space="preserve">market research and the importance of early communication with vendors.  </w:t>
      </w:r>
      <w:r>
        <w:t xml:space="preserve">State distributed the </w:t>
      </w:r>
      <w:r w:rsidRPr="00993BB7">
        <w:t xml:space="preserve">OMB guidance on vendor communications to contracting offices. </w:t>
      </w:r>
    </w:p>
    <w:p w:rsidR="00F54803" w:rsidRPr="00993BB7" w:rsidRDefault="00F54803" w:rsidP="00F54803">
      <w:pPr>
        <w:pStyle w:val="Default"/>
        <w:rPr>
          <w:b/>
        </w:rPr>
      </w:pPr>
    </w:p>
    <w:p w:rsidR="00F54803" w:rsidRPr="00993BB7" w:rsidRDefault="00F54803" w:rsidP="00F54803">
      <w:pPr>
        <w:pStyle w:val="Default"/>
        <w:rPr>
          <w:b/>
        </w:rPr>
      </w:pPr>
      <w:r w:rsidRPr="00993BB7">
        <w:rPr>
          <w:b/>
        </w:rPr>
        <w:t xml:space="preserve">8) </w:t>
      </w:r>
      <w:r>
        <w:rPr>
          <w:b/>
        </w:rPr>
        <w:t xml:space="preserve"> </w:t>
      </w:r>
      <w:r w:rsidRPr="00993BB7">
        <w:rPr>
          <w:b/>
        </w:rPr>
        <w:t>Links to Existing Policies</w:t>
      </w:r>
    </w:p>
    <w:p w:rsidR="00F54803" w:rsidRPr="00993BB7" w:rsidRDefault="00F54803" w:rsidP="00F54803">
      <w:pPr>
        <w:pStyle w:val="Default"/>
        <w:rPr>
          <w:b/>
        </w:rPr>
      </w:pPr>
    </w:p>
    <w:p w:rsidR="00F54803" w:rsidRPr="00993BB7" w:rsidRDefault="00F54803" w:rsidP="00F54803">
      <w:pPr>
        <w:pStyle w:val="Default"/>
      </w:pPr>
      <w:r w:rsidRPr="00993BB7">
        <w:t>Use of Subcontractors:</w:t>
      </w:r>
    </w:p>
    <w:p w:rsidR="00F54803" w:rsidRPr="00993BB7" w:rsidRDefault="00F54803" w:rsidP="00F54803">
      <w:pPr>
        <w:pStyle w:val="Default"/>
        <w:ind w:firstLine="720"/>
      </w:pPr>
      <w:r w:rsidRPr="00993BB7">
        <w:t xml:space="preserve">  </w:t>
      </w:r>
      <w:hyperlink r:id="rId8" w:history="1">
        <w:r w:rsidRPr="00993BB7">
          <w:rPr>
            <w:rStyle w:val="Hyperlink"/>
          </w:rPr>
          <w:t>http://aopepd.a.state.gov/Content/documents/pib2001-20.doc</w:t>
        </w:r>
      </w:hyperlink>
    </w:p>
    <w:p w:rsidR="00F54803" w:rsidRPr="00993BB7" w:rsidRDefault="00F54803" w:rsidP="00F54803">
      <w:pPr>
        <w:pStyle w:val="Default"/>
        <w:ind w:firstLine="720"/>
        <w:rPr>
          <w:b/>
        </w:rPr>
      </w:pPr>
    </w:p>
    <w:p w:rsidR="00F54803" w:rsidRPr="00993BB7" w:rsidRDefault="00F54803" w:rsidP="00F54803">
      <w:pPr>
        <w:pStyle w:val="Default"/>
      </w:pPr>
      <w:r w:rsidRPr="00993BB7">
        <w:t xml:space="preserve">Central </w:t>
      </w:r>
      <w:r>
        <w:t>C</w:t>
      </w:r>
      <w:r w:rsidRPr="00993BB7">
        <w:t>ontractor Registration:</w:t>
      </w:r>
    </w:p>
    <w:p w:rsidR="00F54803" w:rsidRPr="00993BB7" w:rsidRDefault="008B3857" w:rsidP="00F54803">
      <w:pPr>
        <w:pStyle w:val="Default"/>
        <w:ind w:firstLine="720"/>
      </w:pPr>
      <w:hyperlink r:id="rId9" w:history="1">
        <w:r w:rsidR="00F54803" w:rsidRPr="00993BB7">
          <w:rPr>
            <w:rStyle w:val="Hyperlink"/>
          </w:rPr>
          <w:t>http://aopepd.a.state.gov/Content/documents/pib2004-2.doc</w:t>
        </w:r>
      </w:hyperlink>
    </w:p>
    <w:p w:rsidR="00F54803" w:rsidRPr="00993BB7" w:rsidRDefault="00F54803" w:rsidP="00F54803">
      <w:pPr>
        <w:pStyle w:val="Default"/>
        <w:ind w:firstLine="720"/>
        <w:rPr>
          <w:b/>
        </w:rPr>
      </w:pPr>
    </w:p>
    <w:p w:rsidR="00F54803" w:rsidRPr="00993BB7" w:rsidRDefault="00F54803" w:rsidP="00F54803">
      <w:pPr>
        <w:pStyle w:val="Default"/>
        <w:rPr>
          <w:b/>
        </w:rPr>
      </w:pPr>
      <w:r w:rsidRPr="00993BB7">
        <w:t>Online Representations and Certifications Application:</w:t>
      </w:r>
      <w:r w:rsidRPr="00993BB7">
        <w:tab/>
      </w:r>
      <w:r w:rsidRPr="00993BB7">
        <w:rPr>
          <w:b/>
        </w:rPr>
        <w:tab/>
      </w:r>
      <w:hyperlink r:id="rId10" w:history="1">
        <w:r w:rsidRPr="00993BB7">
          <w:rPr>
            <w:rStyle w:val="Hyperlink"/>
          </w:rPr>
          <w:t>http://aopepd.a.state.gov/Content/documents/pib2005-18.doc</w:t>
        </w:r>
      </w:hyperlink>
    </w:p>
    <w:p w:rsidR="00F54803" w:rsidRPr="00993BB7" w:rsidRDefault="00F54803" w:rsidP="00F54803">
      <w:pPr>
        <w:pStyle w:val="Default"/>
      </w:pPr>
    </w:p>
    <w:p w:rsidR="00F54803" w:rsidRPr="00993BB7" w:rsidRDefault="00F54803" w:rsidP="00F54803">
      <w:pPr>
        <w:pStyle w:val="Default"/>
      </w:pPr>
      <w:r w:rsidRPr="00993BB7">
        <w:t>Electronic Subcontracting Reporting System (eSRS)</w:t>
      </w:r>
    </w:p>
    <w:p w:rsidR="00F54803" w:rsidRPr="00993BB7" w:rsidRDefault="00F54803" w:rsidP="00F54803">
      <w:pPr>
        <w:pStyle w:val="Default"/>
      </w:pPr>
      <w:r w:rsidRPr="00993BB7">
        <w:rPr>
          <w:b/>
        </w:rPr>
        <w:tab/>
      </w:r>
      <w:hyperlink r:id="rId11" w:history="1">
        <w:r w:rsidRPr="00993BB7">
          <w:rPr>
            <w:rStyle w:val="Hyperlink"/>
          </w:rPr>
          <w:t>http://aopepd.a.state.gov/Content/documents/pib2008-2.doc</w:t>
        </w:r>
      </w:hyperlink>
    </w:p>
    <w:p w:rsidR="00F54803" w:rsidRPr="00993BB7" w:rsidRDefault="00F54803" w:rsidP="00F54803">
      <w:pPr>
        <w:pStyle w:val="Default"/>
        <w:rPr>
          <w:b/>
        </w:rPr>
      </w:pPr>
    </w:p>
    <w:p w:rsidR="00F54803" w:rsidRPr="00993BB7" w:rsidRDefault="00F54803" w:rsidP="00F54803">
      <w:pPr>
        <w:pStyle w:val="Default"/>
      </w:pPr>
      <w:r w:rsidRPr="00993BB7">
        <w:t>Transitioning Direct State Contracts with Small Businesses to Government-wide Acquisition Contracts (GWACs)</w:t>
      </w:r>
    </w:p>
    <w:p w:rsidR="00F54803" w:rsidRPr="00993BB7" w:rsidRDefault="008B3857" w:rsidP="00F54803">
      <w:pPr>
        <w:pStyle w:val="Default"/>
        <w:ind w:firstLine="720"/>
      </w:pPr>
      <w:hyperlink r:id="rId12" w:history="1">
        <w:r w:rsidR="00F54803" w:rsidRPr="00993BB7">
          <w:rPr>
            <w:rStyle w:val="Hyperlink"/>
          </w:rPr>
          <w:t>http://aopepd.a.state.gov/Content/documents/pib2008-5.doc</w:t>
        </w:r>
      </w:hyperlink>
    </w:p>
    <w:p w:rsidR="00F54803" w:rsidRPr="00993BB7" w:rsidRDefault="00F54803" w:rsidP="00F54803">
      <w:pPr>
        <w:pStyle w:val="Default"/>
        <w:ind w:firstLine="720"/>
        <w:rPr>
          <w:b/>
        </w:rPr>
      </w:pPr>
    </w:p>
    <w:p w:rsidR="00F54803" w:rsidRPr="00993BB7" w:rsidRDefault="00F54803" w:rsidP="00F54803">
      <w:pPr>
        <w:pStyle w:val="Default"/>
      </w:pPr>
      <w:r w:rsidRPr="00993BB7">
        <w:t>Socio-</w:t>
      </w:r>
      <w:r>
        <w:t>E</w:t>
      </w:r>
      <w:r w:rsidRPr="00993BB7">
        <w:t>conomic Programs Under GSA Schedules</w:t>
      </w:r>
    </w:p>
    <w:p w:rsidR="00F54803" w:rsidRPr="00993BB7" w:rsidRDefault="00F54803" w:rsidP="00F54803">
      <w:pPr>
        <w:pStyle w:val="Default"/>
        <w:ind w:firstLine="720"/>
      </w:pPr>
      <w:r w:rsidRPr="00993BB7">
        <w:t xml:space="preserve"> </w:t>
      </w:r>
      <w:hyperlink r:id="rId13" w:history="1">
        <w:r w:rsidRPr="00993BB7">
          <w:rPr>
            <w:rStyle w:val="Hyperlink"/>
          </w:rPr>
          <w:t>http://aopepd.a.state.gov/Content/documents/pib2008-18.doc</w:t>
        </w:r>
      </w:hyperlink>
    </w:p>
    <w:p w:rsidR="00F54803" w:rsidRPr="00993BB7" w:rsidRDefault="00F54803" w:rsidP="00F54803">
      <w:pPr>
        <w:pStyle w:val="Default"/>
        <w:ind w:firstLine="720"/>
        <w:rPr>
          <w:b/>
        </w:rPr>
      </w:pPr>
    </w:p>
    <w:p w:rsidR="00F54803" w:rsidRPr="00993BB7" w:rsidRDefault="00F54803" w:rsidP="00F54803">
      <w:pPr>
        <w:pStyle w:val="Default"/>
      </w:pPr>
      <w:r w:rsidRPr="00993BB7">
        <w:t xml:space="preserve"> Enhanced Competition for Task and Delivery Order Contracts</w:t>
      </w:r>
    </w:p>
    <w:p w:rsidR="00F54803" w:rsidRPr="00993BB7" w:rsidRDefault="00F54803" w:rsidP="00F54803">
      <w:pPr>
        <w:pStyle w:val="Default"/>
      </w:pPr>
      <w:r w:rsidRPr="00993BB7">
        <w:tab/>
      </w:r>
      <w:hyperlink r:id="rId14" w:history="1">
        <w:r w:rsidRPr="00993BB7">
          <w:rPr>
            <w:rStyle w:val="Hyperlink"/>
          </w:rPr>
          <w:t>http://aopepd.a.state.gov/Content/documents/pib2008-19.doc</w:t>
        </w:r>
      </w:hyperlink>
    </w:p>
    <w:p w:rsidR="00F54803" w:rsidRPr="00993BB7" w:rsidRDefault="00F54803" w:rsidP="00F54803">
      <w:pPr>
        <w:pStyle w:val="Default"/>
        <w:rPr>
          <w:b/>
        </w:rPr>
      </w:pPr>
    </w:p>
    <w:p w:rsidR="00F54803" w:rsidRPr="00993BB7" w:rsidRDefault="00F54803" w:rsidP="00F54803">
      <w:pPr>
        <w:pStyle w:val="Default"/>
      </w:pPr>
      <w:r w:rsidRPr="00993BB7">
        <w:t>Socio-Economic Programs Under GSA Schedules</w:t>
      </w:r>
    </w:p>
    <w:p w:rsidR="00F54803" w:rsidRPr="00993BB7" w:rsidRDefault="008B3857" w:rsidP="00F54803">
      <w:pPr>
        <w:pStyle w:val="Default"/>
        <w:ind w:firstLine="720"/>
      </w:pPr>
      <w:hyperlink r:id="rId15" w:history="1">
        <w:r w:rsidR="00F54803" w:rsidRPr="00993BB7">
          <w:rPr>
            <w:rStyle w:val="Hyperlink"/>
          </w:rPr>
          <w:t>http://aopepd.a.state.gov/Content/documents/pib2009-18.docx</w:t>
        </w:r>
      </w:hyperlink>
      <w:r w:rsidR="00F54803" w:rsidRPr="00993BB7">
        <w:rPr>
          <w:b/>
        </w:rPr>
        <w:tab/>
      </w:r>
    </w:p>
    <w:p w:rsidR="00F54803" w:rsidRPr="00993BB7" w:rsidRDefault="00F54803" w:rsidP="00F54803">
      <w:pPr>
        <w:pStyle w:val="Default"/>
        <w:ind w:firstLine="720"/>
        <w:rPr>
          <w:b/>
        </w:rPr>
      </w:pPr>
    </w:p>
    <w:p w:rsidR="00F54803" w:rsidRPr="00993BB7" w:rsidRDefault="00F54803" w:rsidP="00F54803">
      <w:pPr>
        <w:spacing w:line="240" w:lineRule="auto"/>
        <w:rPr>
          <w:rFonts w:ascii="Times New Roman" w:hAnsi="Times New Roman" w:cs="Times New Roman"/>
          <w:b/>
          <w:sz w:val="24"/>
          <w:szCs w:val="24"/>
        </w:rPr>
      </w:pPr>
      <w:r w:rsidRPr="00993BB7">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993BB7">
        <w:rPr>
          <w:rFonts w:ascii="Times New Roman" w:hAnsi="Times New Roman" w:cs="Times New Roman"/>
          <w:b/>
          <w:sz w:val="24"/>
          <w:szCs w:val="24"/>
        </w:rPr>
        <w:t xml:space="preserve">Plans to Follow-Up </w:t>
      </w:r>
    </w:p>
    <w:p w:rsidR="00F54803" w:rsidRPr="00993BB7" w:rsidRDefault="00F54803" w:rsidP="00F54803">
      <w:pPr>
        <w:spacing w:line="240" w:lineRule="auto"/>
        <w:rPr>
          <w:rFonts w:ascii="Times New Roman" w:hAnsi="Times New Roman" w:cs="Times New Roman"/>
          <w:sz w:val="24"/>
          <w:szCs w:val="24"/>
        </w:rPr>
      </w:pPr>
      <w:r w:rsidRPr="00993BB7">
        <w:rPr>
          <w:rFonts w:ascii="Times New Roman" w:hAnsi="Times New Roman" w:cs="Times New Roman"/>
          <w:sz w:val="24"/>
          <w:szCs w:val="24"/>
        </w:rPr>
        <w:t xml:space="preserve">The State Department will </w:t>
      </w:r>
      <w:r>
        <w:rPr>
          <w:rFonts w:ascii="Times New Roman" w:hAnsi="Times New Roman" w:cs="Times New Roman"/>
          <w:sz w:val="24"/>
          <w:szCs w:val="24"/>
        </w:rPr>
        <w:t>review</w:t>
      </w:r>
      <w:r w:rsidRPr="00993BB7">
        <w:rPr>
          <w:rFonts w:ascii="Times New Roman" w:hAnsi="Times New Roman" w:cs="Times New Roman"/>
          <w:sz w:val="24"/>
          <w:szCs w:val="24"/>
        </w:rPr>
        <w:t xml:space="preserve"> this Plan to gauge the overall effectiveness of outreach efforts.  Revisions to this Plan will be made as necessary.</w:t>
      </w:r>
    </w:p>
    <w:p w:rsidR="00F54803" w:rsidRPr="00993BB7" w:rsidRDefault="00F54803" w:rsidP="00F54803">
      <w:pPr>
        <w:pStyle w:val="Default"/>
        <w:rPr>
          <w:b/>
        </w:rPr>
      </w:pPr>
    </w:p>
    <w:p w:rsidR="00F54803" w:rsidRDefault="00F54803" w:rsidP="00F54803">
      <w:pPr>
        <w:rPr>
          <w:rFonts w:ascii="Times New Roman" w:hAnsi="Times New Roman" w:cs="Times New Roman"/>
          <w:b/>
          <w:color w:val="000000"/>
          <w:sz w:val="24"/>
          <w:szCs w:val="24"/>
        </w:rPr>
      </w:pPr>
      <w:r>
        <w:rPr>
          <w:b/>
        </w:rPr>
        <w:br w:type="page"/>
      </w:r>
    </w:p>
    <w:p w:rsidR="00F54803" w:rsidRPr="00993BB7" w:rsidRDefault="00F54803" w:rsidP="00F54803">
      <w:pPr>
        <w:pStyle w:val="Default"/>
        <w:ind w:firstLine="720"/>
        <w:rPr>
          <w:b/>
        </w:rPr>
      </w:pPr>
    </w:p>
    <w:p w:rsidR="00F54803" w:rsidRPr="00993BB7" w:rsidRDefault="00F54803" w:rsidP="00F54803">
      <w:pPr>
        <w:jc w:val="center"/>
        <w:rPr>
          <w:rFonts w:ascii="Times New Roman" w:hAnsi="Times New Roman" w:cs="Times New Roman"/>
          <w:b/>
          <w:sz w:val="24"/>
          <w:szCs w:val="24"/>
        </w:rPr>
      </w:pPr>
      <w:r w:rsidRPr="00993BB7">
        <w:rPr>
          <w:rFonts w:ascii="Times New Roman" w:hAnsi="Times New Roman" w:cs="Times New Roman"/>
          <w:b/>
          <w:sz w:val="24"/>
          <w:szCs w:val="24"/>
        </w:rPr>
        <w:t>ATTACHMENT 1</w:t>
      </w:r>
    </w:p>
    <w:p w:rsidR="00F54803" w:rsidRPr="00993BB7" w:rsidRDefault="00F54803" w:rsidP="00F54803">
      <w:pPr>
        <w:jc w:val="center"/>
        <w:rPr>
          <w:rFonts w:ascii="Times New Roman" w:hAnsi="Times New Roman" w:cs="Times New Roman"/>
          <w:b/>
          <w:sz w:val="24"/>
          <w:szCs w:val="24"/>
        </w:rPr>
      </w:pPr>
      <w:r>
        <w:rPr>
          <w:rFonts w:ascii="Times New Roman" w:hAnsi="Times New Roman" w:cs="Times New Roman"/>
          <w:b/>
          <w:sz w:val="24"/>
          <w:szCs w:val="24"/>
        </w:rPr>
        <w:t xml:space="preserve">Senior Official </w:t>
      </w:r>
      <w:r w:rsidRPr="00993BB7">
        <w:rPr>
          <w:rFonts w:ascii="Times New Roman" w:hAnsi="Times New Roman" w:cs="Times New Roman"/>
          <w:b/>
          <w:sz w:val="24"/>
          <w:szCs w:val="24"/>
        </w:rPr>
        <w:t xml:space="preserve">Speaking Engagements for </w:t>
      </w:r>
      <w:r>
        <w:rPr>
          <w:rFonts w:ascii="Times New Roman" w:hAnsi="Times New Roman" w:cs="Times New Roman"/>
          <w:b/>
          <w:sz w:val="24"/>
          <w:szCs w:val="24"/>
        </w:rPr>
        <w:t xml:space="preserve">FY </w:t>
      </w:r>
      <w:r w:rsidRPr="00993BB7">
        <w:rPr>
          <w:rFonts w:ascii="Times New Roman" w:hAnsi="Times New Roman" w:cs="Times New Roman"/>
          <w:b/>
          <w:sz w:val="24"/>
          <w:szCs w:val="24"/>
        </w:rPr>
        <w:t>2011</w:t>
      </w:r>
    </w:p>
    <w:p w:rsidR="00F54803" w:rsidRPr="00993BB7" w:rsidRDefault="00F54803" w:rsidP="00F54803">
      <w:pPr>
        <w:jc w:val="center"/>
        <w:rPr>
          <w:rFonts w:ascii="Times New Roman" w:hAnsi="Times New Roman" w:cs="Times New Roman"/>
          <w:b/>
          <w:sz w:val="24"/>
          <w:szCs w:val="24"/>
          <w:u w:val="single"/>
        </w:rPr>
      </w:pPr>
    </w:p>
    <w:p w:rsidR="00F54803" w:rsidRPr="00993BB7" w:rsidRDefault="00F54803" w:rsidP="00F54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Logistic Management Inc. (LMI)</w:t>
      </w:r>
      <w:r w:rsidRPr="00993BB7">
        <w:rPr>
          <w:rFonts w:ascii="Times New Roman" w:hAnsi="Times New Roman" w:cs="Times New Roman"/>
          <w:sz w:val="24"/>
          <w:szCs w:val="24"/>
        </w:rPr>
        <w:t xml:space="preserve"> Visit – December 8, 2010</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N</w:t>
      </w:r>
      <w:r>
        <w:rPr>
          <w:rFonts w:ascii="Times New Roman" w:hAnsi="Times New Roman" w:cs="Times New Roman"/>
          <w:sz w:val="24"/>
          <w:szCs w:val="24"/>
        </w:rPr>
        <w:t xml:space="preserve">ational </w:t>
      </w:r>
      <w:r w:rsidRPr="00993BB7">
        <w:rPr>
          <w:rFonts w:ascii="Times New Roman" w:hAnsi="Times New Roman" w:cs="Times New Roman"/>
          <w:sz w:val="24"/>
          <w:szCs w:val="24"/>
        </w:rPr>
        <w:t>C</w:t>
      </w:r>
      <w:r>
        <w:rPr>
          <w:rFonts w:ascii="Times New Roman" w:hAnsi="Times New Roman" w:cs="Times New Roman"/>
          <w:sz w:val="24"/>
          <w:szCs w:val="24"/>
        </w:rPr>
        <w:t xml:space="preserve">ontract </w:t>
      </w:r>
      <w:r w:rsidRPr="00993BB7">
        <w:rPr>
          <w:rFonts w:ascii="Times New Roman" w:hAnsi="Times New Roman" w:cs="Times New Roman"/>
          <w:sz w:val="24"/>
          <w:szCs w:val="24"/>
        </w:rPr>
        <w:t>M</w:t>
      </w:r>
      <w:r>
        <w:rPr>
          <w:rFonts w:ascii="Times New Roman" w:hAnsi="Times New Roman" w:cs="Times New Roman"/>
          <w:sz w:val="24"/>
          <w:szCs w:val="24"/>
        </w:rPr>
        <w:t>anagement Association</w:t>
      </w:r>
      <w:r w:rsidRPr="00993BB7">
        <w:rPr>
          <w:rFonts w:ascii="Times New Roman" w:hAnsi="Times New Roman" w:cs="Times New Roman"/>
          <w:sz w:val="24"/>
          <w:szCs w:val="24"/>
        </w:rPr>
        <w:t xml:space="preserve"> Gov</w:t>
      </w:r>
      <w:r>
        <w:rPr>
          <w:rFonts w:ascii="Times New Roman" w:hAnsi="Times New Roman" w:cs="Times New Roman"/>
          <w:sz w:val="24"/>
          <w:szCs w:val="24"/>
        </w:rPr>
        <w:t>ernment</w:t>
      </w:r>
      <w:r w:rsidRPr="00993BB7">
        <w:rPr>
          <w:rFonts w:ascii="Times New Roman" w:hAnsi="Times New Roman" w:cs="Times New Roman"/>
          <w:sz w:val="24"/>
          <w:szCs w:val="24"/>
        </w:rPr>
        <w:t xml:space="preserve"> Contract M</w:t>
      </w:r>
      <w:r>
        <w:rPr>
          <w:rFonts w:ascii="Times New Roman" w:hAnsi="Times New Roman" w:cs="Times New Roman"/>
          <w:sz w:val="24"/>
          <w:szCs w:val="24"/>
        </w:rPr>
        <w:t>ana</w:t>
      </w:r>
      <w:r w:rsidRPr="00993BB7">
        <w:rPr>
          <w:rFonts w:ascii="Times New Roman" w:hAnsi="Times New Roman" w:cs="Times New Roman"/>
          <w:sz w:val="24"/>
          <w:szCs w:val="24"/>
        </w:rPr>
        <w:t>g</w:t>
      </w:r>
      <w:r>
        <w:rPr>
          <w:rFonts w:ascii="Times New Roman" w:hAnsi="Times New Roman" w:cs="Times New Roman"/>
          <w:sz w:val="24"/>
          <w:szCs w:val="24"/>
        </w:rPr>
        <w:t>ement</w:t>
      </w:r>
      <w:r w:rsidRPr="00993BB7">
        <w:rPr>
          <w:rFonts w:ascii="Times New Roman" w:hAnsi="Times New Roman" w:cs="Times New Roman"/>
          <w:sz w:val="24"/>
          <w:szCs w:val="24"/>
        </w:rPr>
        <w:t xml:space="preserve"> Conference – Dec 9, 2010</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Office Supply Vendor Open House – March 5, 2010</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Speaking Engagement at the Navy Yard – Vendor Outreach, sponsored by W</w:t>
      </w:r>
      <w:r>
        <w:rPr>
          <w:rFonts w:ascii="Times New Roman" w:hAnsi="Times New Roman" w:cs="Times New Roman"/>
          <w:sz w:val="24"/>
          <w:szCs w:val="24"/>
        </w:rPr>
        <w:t>isconsin</w:t>
      </w:r>
      <w:r w:rsidRPr="00993BB7">
        <w:rPr>
          <w:rFonts w:ascii="Times New Roman" w:hAnsi="Times New Roman" w:cs="Times New Roman"/>
          <w:sz w:val="24"/>
          <w:szCs w:val="24"/>
        </w:rPr>
        <w:t xml:space="preserve"> Congressional Members - June 10, 2010</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NOBLIS Corporation - January 6, 2011</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FedBid – Acquisition Executive Roundtable – May 20, 2011</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numPr>
          <w:ilvl w:val="0"/>
          <w:numId w:val="1"/>
        </w:numPr>
        <w:spacing w:after="0" w:line="240" w:lineRule="auto"/>
        <w:contextualSpacing w:val="0"/>
        <w:rPr>
          <w:rFonts w:ascii="Times New Roman" w:hAnsi="Times New Roman" w:cs="Times New Roman"/>
          <w:sz w:val="24"/>
          <w:szCs w:val="24"/>
        </w:rPr>
      </w:pPr>
      <w:r w:rsidRPr="00993BB7">
        <w:rPr>
          <w:rFonts w:ascii="Times New Roman" w:hAnsi="Times New Roman" w:cs="Times New Roman"/>
          <w:sz w:val="24"/>
          <w:szCs w:val="24"/>
        </w:rPr>
        <w:t xml:space="preserve">Florida Minority Supplier Development Conference, Orlando, August 12, 2011 </w:t>
      </w:r>
    </w:p>
    <w:p w:rsidR="00F54803" w:rsidRPr="00993BB7" w:rsidRDefault="00F54803" w:rsidP="00F54803">
      <w:pPr>
        <w:spacing w:after="0" w:line="240" w:lineRule="auto"/>
        <w:rPr>
          <w:rFonts w:ascii="Times New Roman" w:hAnsi="Times New Roman" w:cs="Times New Roman"/>
          <w:sz w:val="24"/>
          <w:szCs w:val="24"/>
        </w:rPr>
      </w:pPr>
    </w:p>
    <w:p w:rsidR="00F54803" w:rsidRPr="00993BB7" w:rsidRDefault="00F54803" w:rsidP="00F54803">
      <w:pPr>
        <w:pStyle w:val="ListParagraph"/>
        <w:numPr>
          <w:ilvl w:val="0"/>
          <w:numId w:val="1"/>
        </w:numPr>
        <w:rPr>
          <w:rFonts w:ascii="Times New Roman" w:hAnsi="Times New Roman" w:cs="Times New Roman"/>
          <w:sz w:val="24"/>
          <w:szCs w:val="24"/>
        </w:rPr>
      </w:pPr>
      <w:r w:rsidRPr="00993BB7">
        <w:rPr>
          <w:rFonts w:ascii="Times New Roman" w:hAnsi="Times New Roman" w:cs="Times New Roman"/>
          <w:sz w:val="24"/>
          <w:szCs w:val="24"/>
        </w:rPr>
        <w:t>Annual Asian Pacific Economic Cooperation (APEC) meeting - September 2011</w:t>
      </w:r>
    </w:p>
    <w:p w:rsidR="00F54803" w:rsidRPr="00993BB7" w:rsidRDefault="00F54803" w:rsidP="00F54803">
      <w:pPr>
        <w:pStyle w:val="ListParagraph"/>
        <w:rPr>
          <w:rFonts w:ascii="Times New Roman" w:hAnsi="Times New Roman" w:cs="Times New Roman"/>
          <w:sz w:val="24"/>
          <w:szCs w:val="24"/>
        </w:rPr>
      </w:pPr>
    </w:p>
    <w:p w:rsidR="00F54803" w:rsidRPr="00993BB7" w:rsidRDefault="00F54803" w:rsidP="00F54803">
      <w:pPr>
        <w:pStyle w:val="ListParagraph"/>
        <w:rPr>
          <w:rFonts w:ascii="Times New Roman" w:hAnsi="Times New Roman" w:cs="Times New Roman"/>
          <w:sz w:val="24"/>
          <w:szCs w:val="24"/>
        </w:rPr>
      </w:pPr>
    </w:p>
    <w:p w:rsidR="00F54803" w:rsidRPr="00847A3B" w:rsidRDefault="00F54803" w:rsidP="00F54803">
      <w:pPr>
        <w:pStyle w:val="ListParagraph"/>
        <w:rPr>
          <w:rFonts w:ascii="Century Gothic" w:hAnsi="Century Gothic"/>
          <w:sz w:val="28"/>
          <w:szCs w:val="28"/>
        </w:rPr>
      </w:pPr>
    </w:p>
    <w:p w:rsidR="00F54803" w:rsidRPr="00335748" w:rsidRDefault="00F54803" w:rsidP="00F54803">
      <w:pPr>
        <w:jc w:val="center"/>
        <w:rPr>
          <w:rFonts w:ascii="Times New Roman" w:hAnsi="Times New Roman" w:cs="Times New Roman"/>
          <w:b/>
          <w:sz w:val="28"/>
          <w:szCs w:val="28"/>
        </w:rPr>
      </w:pPr>
      <w:r>
        <w:rPr>
          <w:rFonts w:ascii="Century Gothic" w:hAnsi="Century Gothic"/>
          <w:sz w:val="28"/>
          <w:szCs w:val="28"/>
        </w:rPr>
        <w:br w:type="page"/>
      </w:r>
      <w:r>
        <w:rPr>
          <w:rFonts w:ascii="Times New Roman" w:hAnsi="Times New Roman"/>
          <w:b/>
          <w:sz w:val="28"/>
          <w:szCs w:val="28"/>
        </w:rPr>
        <w:t>ATTACHMENT 2</w:t>
      </w:r>
    </w:p>
    <w:p w:rsidR="00F54803" w:rsidRDefault="00F54803" w:rsidP="00F54803">
      <w:pPr>
        <w:jc w:val="center"/>
        <w:rPr>
          <w:rFonts w:ascii="Times New Roman" w:hAnsi="Times New Roman"/>
          <w:b/>
          <w:sz w:val="28"/>
          <w:szCs w:val="28"/>
        </w:rPr>
      </w:pPr>
      <w:r>
        <w:rPr>
          <w:rFonts w:ascii="Times New Roman" w:hAnsi="Times New Roman"/>
          <w:b/>
          <w:sz w:val="28"/>
          <w:szCs w:val="28"/>
        </w:rPr>
        <w:t>Small Business Outreach</w:t>
      </w:r>
      <w:r w:rsidRPr="00335748">
        <w:rPr>
          <w:rFonts w:ascii="Times New Roman" w:hAnsi="Times New Roman"/>
          <w:b/>
          <w:sz w:val="28"/>
          <w:szCs w:val="28"/>
        </w:rPr>
        <w:t xml:space="preserve"> for </w:t>
      </w:r>
      <w:r>
        <w:rPr>
          <w:rFonts w:ascii="Times New Roman" w:hAnsi="Times New Roman"/>
          <w:b/>
          <w:sz w:val="28"/>
          <w:szCs w:val="28"/>
        </w:rPr>
        <w:t xml:space="preserve">FY </w:t>
      </w:r>
      <w:r w:rsidRPr="00335748">
        <w:rPr>
          <w:rFonts w:ascii="Times New Roman" w:hAnsi="Times New Roman"/>
          <w:b/>
          <w:sz w:val="28"/>
          <w:szCs w:val="28"/>
        </w:rPr>
        <w:t>2011</w:t>
      </w:r>
    </w:p>
    <w:tbl>
      <w:tblPr>
        <w:tblW w:w="9623" w:type="dxa"/>
        <w:tblInd w:w="93" w:type="dxa"/>
        <w:tblLook w:val="04A0"/>
      </w:tblPr>
      <w:tblGrid>
        <w:gridCol w:w="2006"/>
        <w:gridCol w:w="3972"/>
        <w:gridCol w:w="1523"/>
        <w:gridCol w:w="1196"/>
        <w:gridCol w:w="926"/>
      </w:tblGrid>
      <w:tr w:rsidR="00F54803" w:rsidRPr="00731992" w:rsidTr="001E43AB">
        <w:trPr>
          <w:trHeight w:val="945"/>
        </w:trPr>
        <w:tc>
          <w:tcPr>
            <w:tcW w:w="2006" w:type="dxa"/>
            <w:tcBorders>
              <w:top w:val="nil"/>
              <w:left w:val="single" w:sz="4" w:space="0" w:color="auto"/>
              <w:bottom w:val="single" w:sz="4" w:space="0" w:color="auto"/>
              <w:right w:val="single" w:sz="4" w:space="0" w:color="auto"/>
            </w:tcBorders>
            <w:shd w:val="clear" w:color="000000" w:fill="00B0F0"/>
            <w:vAlign w:val="center"/>
            <w:hideMark/>
          </w:tcPr>
          <w:p w:rsidR="00F54803" w:rsidRPr="00731992" w:rsidRDefault="00F54803" w:rsidP="001E43AB">
            <w:pPr>
              <w:spacing w:after="0" w:line="240" w:lineRule="auto"/>
              <w:rPr>
                <w:rFonts w:ascii="Times New Roman" w:eastAsia="Times New Roman" w:hAnsi="Times New Roman" w:cs="Times New Roman"/>
                <w:b/>
                <w:bCs/>
                <w:sz w:val="24"/>
                <w:szCs w:val="24"/>
              </w:rPr>
            </w:pPr>
            <w:r w:rsidRPr="00731992">
              <w:rPr>
                <w:rFonts w:ascii="Times New Roman" w:eastAsia="Times New Roman" w:hAnsi="Times New Roman" w:cs="Times New Roman"/>
                <w:b/>
                <w:bCs/>
                <w:sz w:val="24"/>
                <w:szCs w:val="24"/>
              </w:rPr>
              <w:t>DATES</w:t>
            </w:r>
          </w:p>
        </w:tc>
        <w:tc>
          <w:tcPr>
            <w:tcW w:w="3972" w:type="dxa"/>
            <w:tcBorders>
              <w:top w:val="nil"/>
              <w:left w:val="nil"/>
              <w:bottom w:val="single" w:sz="4" w:space="0" w:color="auto"/>
              <w:right w:val="single" w:sz="4" w:space="0" w:color="auto"/>
            </w:tcBorders>
            <w:shd w:val="clear" w:color="000000" w:fill="00B0F0"/>
            <w:vAlign w:val="center"/>
            <w:hideMark/>
          </w:tcPr>
          <w:p w:rsidR="00F54803" w:rsidRPr="00731992" w:rsidRDefault="00F54803" w:rsidP="001E43AB">
            <w:pPr>
              <w:spacing w:after="0" w:line="240" w:lineRule="auto"/>
              <w:rPr>
                <w:rFonts w:ascii="Times New Roman" w:eastAsia="Times New Roman" w:hAnsi="Times New Roman" w:cs="Times New Roman"/>
                <w:b/>
                <w:bCs/>
                <w:sz w:val="24"/>
                <w:szCs w:val="24"/>
              </w:rPr>
            </w:pPr>
            <w:r w:rsidRPr="00731992">
              <w:rPr>
                <w:rFonts w:ascii="Times New Roman" w:eastAsia="Times New Roman" w:hAnsi="Times New Roman" w:cs="Times New Roman"/>
                <w:b/>
                <w:bCs/>
                <w:sz w:val="24"/>
                <w:szCs w:val="24"/>
              </w:rPr>
              <w:t>DESCRIPTION/SPONSOR</w:t>
            </w:r>
          </w:p>
        </w:tc>
        <w:tc>
          <w:tcPr>
            <w:tcW w:w="1523" w:type="dxa"/>
            <w:tcBorders>
              <w:top w:val="nil"/>
              <w:left w:val="nil"/>
              <w:bottom w:val="single" w:sz="4" w:space="0" w:color="auto"/>
              <w:right w:val="single" w:sz="4" w:space="0" w:color="auto"/>
            </w:tcBorders>
            <w:shd w:val="clear" w:color="000000" w:fill="00B0F0"/>
            <w:vAlign w:val="center"/>
            <w:hideMark/>
          </w:tcPr>
          <w:p w:rsidR="00F54803" w:rsidRPr="00731992" w:rsidRDefault="00F54803" w:rsidP="001E43AB">
            <w:pPr>
              <w:spacing w:after="0" w:line="240" w:lineRule="auto"/>
              <w:rPr>
                <w:rFonts w:ascii="Times New Roman" w:eastAsia="Times New Roman" w:hAnsi="Times New Roman" w:cs="Times New Roman"/>
                <w:b/>
                <w:bCs/>
                <w:sz w:val="24"/>
                <w:szCs w:val="24"/>
              </w:rPr>
            </w:pPr>
            <w:r w:rsidRPr="00731992">
              <w:rPr>
                <w:rFonts w:ascii="Times New Roman" w:eastAsia="Times New Roman" w:hAnsi="Times New Roman" w:cs="Times New Roman"/>
                <w:b/>
                <w:bCs/>
                <w:sz w:val="24"/>
                <w:szCs w:val="24"/>
              </w:rPr>
              <w:t>LOCATION</w:t>
            </w:r>
          </w:p>
        </w:tc>
        <w:tc>
          <w:tcPr>
            <w:tcW w:w="1196" w:type="dxa"/>
            <w:tcBorders>
              <w:top w:val="single" w:sz="4" w:space="0" w:color="auto"/>
              <w:left w:val="nil"/>
              <w:bottom w:val="single" w:sz="4" w:space="0" w:color="auto"/>
              <w:right w:val="single" w:sz="4" w:space="0" w:color="auto"/>
            </w:tcBorders>
            <w:shd w:val="clear" w:color="000000" w:fill="00B0F0"/>
            <w:vAlign w:val="center"/>
            <w:hideMark/>
          </w:tcPr>
          <w:p w:rsidR="00F54803" w:rsidRPr="00731992" w:rsidRDefault="00F54803" w:rsidP="001E43AB">
            <w:pPr>
              <w:spacing w:after="0" w:line="240" w:lineRule="auto"/>
              <w:rPr>
                <w:rFonts w:ascii="Times New Roman" w:eastAsia="Times New Roman" w:hAnsi="Times New Roman" w:cs="Times New Roman"/>
                <w:b/>
                <w:bCs/>
                <w:sz w:val="24"/>
                <w:szCs w:val="24"/>
              </w:rPr>
            </w:pPr>
            <w:r w:rsidRPr="00731992">
              <w:rPr>
                <w:rFonts w:ascii="Times New Roman" w:eastAsia="Times New Roman" w:hAnsi="Times New Roman" w:cs="Times New Roman"/>
                <w:b/>
                <w:bCs/>
                <w:sz w:val="24"/>
                <w:szCs w:val="24"/>
              </w:rPr>
              <w:t>SENAT/ Cong./ Gov.</w:t>
            </w:r>
          </w:p>
        </w:tc>
        <w:tc>
          <w:tcPr>
            <w:tcW w:w="926" w:type="dxa"/>
            <w:tcBorders>
              <w:top w:val="single" w:sz="4" w:space="0" w:color="auto"/>
              <w:left w:val="nil"/>
              <w:bottom w:val="single" w:sz="4" w:space="0" w:color="auto"/>
              <w:right w:val="single" w:sz="4" w:space="0" w:color="auto"/>
            </w:tcBorders>
            <w:shd w:val="clear" w:color="000000" w:fill="00B0F0"/>
            <w:vAlign w:val="center"/>
            <w:hideMark/>
          </w:tcPr>
          <w:p w:rsidR="00F54803" w:rsidRPr="00731992" w:rsidRDefault="00F54803" w:rsidP="001E43AB">
            <w:pPr>
              <w:spacing w:after="0" w:line="240" w:lineRule="auto"/>
              <w:rPr>
                <w:rFonts w:ascii="Times New Roman" w:eastAsia="Times New Roman" w:hAnsi="Times New Roman" w:cs="Times New Roman"/>
                <w:b/>
                <w:bCs/>
                <w:sz w:val="24"/>
                <w:szCs w:val="24"/>
              </w:rPr>
            </w:pPr>
            <w:r w:rsidRPr="00731992">
              <w:rPr>
                <w:rFonts w:ascii="Times New Roman" w:eastAsia="Times New Roman" w:hAnsi="Times New Roman" w:cs="Times New Roman"/>
                <w:b/>
                <w:bCs/>
                <w:sz w:val="24"/>
                <w:szCs w:val="24"/>
              </w:rPr>
              <w:t>SB 1x1</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October 5-7, 2010</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NorthEast Regional Council Matchmaker/DoD Northeast Regional Council </w:t>
            </w:r>
          </w:p>
        </w:tc>
        <w:tc>
          <w:tcPr>
            <w:tcW w:w="1523"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ME</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40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October 19-21, 2010</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 23rd Annual Procurement  Opportunities Fair/California University of Pennsylvania</w:t>
            </w:r>
          </w:p>
        </w:tc>
        <w:tc>
          <w:tcPr>
            <w:tcW w:w="1523"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PA</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color w:val="000000"/>
                <w:sz w:val="24"/>
                <w:szCs w:val="24"/>
              </w:rPr>
            </w:pPr>
            <w:r w:rsidRPr="00CA787B">
              <w:rPr>
                <w:rFonts w:ascii="Times New Roman" w:eastAsia="Times New Roman" w:hAnsi="Times New Roman" w:cs="Times New Roman"/>
                <w:color w:val="000000"/>
                <w:sz w:val="24"/>
                <w:szCs w:val="24"/>
              </w:rPr>
              <w:t>October 22, 2010</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color w:val="000000"/>
                <w:sz w:val="24"/>
                <w:szCs w:val="24"/>
              </w:rPr>
            </w:pPr>
            <w:r w:rsidRPr="00CA787B">
              <w:rPr>
                <w:rFonts w:ascii="Times New Roman" w:eastAsia="Times New Roman" w:hAnsi="Times New Roman" w:cs="Times New Roman"/>
                <w:color w:val="000000"/>
                <w:sz w:val="24"/>
                <w:szCs w:val="24"/>
              </w:rPr>
              <w:t>15th Annual Subcontracting Training and Networking Session</w:t>
            </w:r>
          </w:p>
        </w:tc>
        <w:tc>
          <w:tcPr>
            <w:tcW w:w="1523"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color w:val="000000"/>
                <w:sz w:val="24"/>
                <w:szCs w:val="24"/>
              </w:rPr>
            </w:pPr>
            <w:r w:rsidRPr="00CA787B">
              <w:rPr>
                <w:rFonts w:ascii="Times New Roman" w:eastAsia="Times New Roman" w:hAnsi="Times New Roman" w:cs="Times New Roman"/>
                <w:color w:val="000000"/>
                <w:sz w:val="24"/>
                <w:szCs w:val="24"/>
              </w:rPr>
              <w:t>VA</w:t>
            </w:r>
          </w:p>
        </w:tc>
        <w:tc>
          <w:tcPr>
            <w:tcW w:w="1196" w:type="dxa"/>
            <w:tcBorders>
              <w:top w:val="nil"/>
              <w:left w:val="nil"/>
              <w:bottom w:val="nil"/>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color w:val="000000"/>
                <w:sz w:val="24"/>
                <w:szCs w:val="24"/>
              </w:rPr>
            </w:pPr>
            <w:r w:rsidRPr="00CA787B">
              <w:rPr>
                <w:rFonts w:ascii="Times New Roman" w:eastAsia="Times New Roman" w:hAnsi="Times New Roman" w:cs="Times New Roman"/>
                <w:color w:val="000000"/>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color w:val="000000"/>
                <w:sz w:val="24"/>
                <w:szCs w:val="24"/>
              </w:rPr>
            </w:pPr>
            <w:r w:rsidRPr="00CA787B">
              <w:rPr>
                <w:rFonts w:ascii="Times New Roman" w:eastAsia="Times New Roman" w:hAnsi="Times New Roman" w:cs="Times New Roman"/>
                <w:color w:val="000000"/>
                <w:sz w:val="24"/>
                <w:szCs w:val="24"/>
              </w:rPr>
              <w:t>150</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October 27, 2010</w:t>
            </w:r>
          </w:p>
        </w:tc>
        <w:tc>
          <w:tcPr>
            <w:tcW w:w="3972" w:type="dxa"/>
            <w:tcBorders>
              <w:top w:val="nil"/>
              <w:left w:val="nil"/>
              <w:bottom w:val="single" w:sz="4" w:space="0" w:color="auto"/>
              <w:right w:val="single" w:sz="4" w:space="0" w:color="auto"/>
            </w:tcBorders>
            <w:shd w:val="clear" w:color="auto" w:fill="auto"/>
            <w:vAlign w:val="center"/>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19th Annual Baltimore Washington Regional Government Procurement Fair/Baltimore Washington Corridor Chamber.</w:t>
            </w:r>
          </w:p>
        </w:tc>
        <w:tc>
          <w:tcPr>
            <w:tcW w:w="1523"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MD</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Senator Mikulski</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30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October 28, 2010</w:t>
            </w:r>
          </w:p>
        </w:tc>
        <w:tc>
          <w:tcPr>
            <w:tcW w:w="3972" w:type="dxa"/>
            <w:tcBorders>
              <w:top w:val="nil"/>
              <w:left w:val="nil"/>
              <w:bottom w:val="single" w:sz="4" w:space="0" w:color="auto"/>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U.S. General Services Administration Access to success Conference</w:t>
            </w: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25</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November 3, 2010</w:t>
            </w:r>
          </w:p>
        </w:tc>
        <w:tc>
          <w:tcPr>
            <w:tcW w:w="3972" w:type="dxa"/>
            <w:tcBorders>
              <w:top w:val="nil"/>
              <w:left w:val="nil"/>
              <w:bottom w:val="single" w:sz="4" w:space="0" w:color="auto"/>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2010 Veteran's Extravaganza Panel/nVideoCONFERENCES (a non-profit division of nVideoNOW)</w:t>
            </w: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MD</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November 4, 2010</w:t>
            </w:r>
          </w:p>
        </w:tc>
        <w:tc>
          <w:tcPr>
            <w:tcW w:w="3972" w:type="dxa"/>
            <w:tcBorders>
              <w:top w:val="nil"/>
              <w:left w:val="nil"/>
              <w:bottom w:val="single" w:sz="4" w:space="0" w:color="auto"/>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22nd Idaho Business Opportunity Conference, Coeur D'Alene, Sponsored by ID Dept. of Commerce PTAC and Governor Otter of Idaho</w:t>
            </w: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ID</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Gov. Otter</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25</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November 10, 2010</w:t>
            </w:r>
          </w:p>
        </w:tc>
        <w:tc>
          <w:tcPr>
            <w:tcW w:w="3972" w:type="dxa"/>
            <w:tcBorders>
              <w:top w:val="nil"/>
              <w:left w:val="nil"/>
              <w:bottom w:val="single" w:sz="4" w:space="0" w:color="auto"/>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Opportunities &amp; Resources for International Trade (Presentation)/Maryland Small Business Development Center. </w:t>
            </w: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MD</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jc w:val="center"/>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December 2, 2010</w:t>
            </w:r>
          </w:p>
        </w:tc>
        <w:tc>
          <w:tcPr>
            <w:tcW w:w="3972" w:type="dxa"/>
            <w:tcBorders>
              <w:top w:val="nil"/>
              <w:left w:val="nil"/>
              <w:bottom w:val="single" w:sz="4" w:space="0" w:color="auto"/>
              <w:right w:val="single" w:sz="4" w:space="0" w:color="auto"/>
            </w:tcBorders>
            <w:shd w:val="clear" w:color="auto" w:fill="auto"/>
            <w:vAlign w:val="center"/>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Small Business Industry Day held by large prime contractor SERCO </w:t>
            </w:r>
          </w:p>
        </w:tc>
        <w:tc>
          <w:tcPr>
            <w:tcW w:w="1523"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VA</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10</w:t>
            </w:r>
          </w:p>
        </w:tc>
      </w:tr>
      <w:tr w:rsidR="00F54803" w:rsidRPr="00CA787B" w:rsidTr="001E43AB">
        <w:trPr>
          <w:trHeight w:val="585"/>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Default="00F54803" w:rsidP="001E43AB">
            <w:pPr>
              <w:spacing w:after="0" w:line="240" w:lineRule="auto"/>
              <w:jc w:val="center"/>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December 7, 2010</w:t>
            </w:r>
          </w:p>
        </w:tc>
        <w:tc>
          <w:tcPr>
            <w:tcW w:w="3972" w:type="dxa"/>
            <w:tcBorders>
              <w:top w:val="nil"/>
              <w:left w:val="nil"/>
              <w:bottom w:val="single" w:sz="4" w:space="0" w:color="auto"/>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Alliance South, Small Business Conference and Trade Show/Showorks</w:t>
            </w: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GA</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15</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January 25,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Fairfax County Chamber Of Commerce - Fort Belvoir Procurement Forum</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VA</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30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January 26-27,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National SB Contracting Summit/U.S. Women Chamber of Commerce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FL</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40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January 28,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Winter Showcase Matchmaker/GovConnects</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January 31 - Feb.3,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Winter Conference/National 8(a) Association</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FL</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40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Feb.22-24,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Annual GRO-BIZ Conference/Senator Enzi</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WY</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Senator Enzi</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30</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Feb.23-24,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Business Matchmaking 2011/Business Matchmaking</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FL</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60</w:t>
            </w:r>
          </w:p>
        </w:tc>
      </w:tr>
      <w:tr w:rsidR="00F54803" w:rsidRPr="00CA787B" w:rsidTr="001E43AB">
        <w:trPr>
          <w:trHeight w:val="283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jc w:val="center"/>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February 24,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Vermont Matchmaking/Senator Patrick Leahy, U. S. Small Business Administration, Vermont Agency of Transportation, Vermont Department of Buildings, General Services, Vt. Procurement Technical Assistance Center, Vermont Manufacturing Extension Center, Vermont Small Business Development Center, </w:t>
            </w:r>
            <w:r>
              <w:rPr>
                <w:rFonts w:ascii="Times New Roman" w:eastAsia="Times New Roman" w:hAnsi="Times New Roman" w:cs="Times New Roman"/>
                <w:sz w:val="24"/>
                <w:szCs w:val="24"/>
              </w:rPr>
              <w:t>V</w:t>
            </w:r>
            <w:r w:rsidRPr="00CA787B">
              <w:rPr>
                <w:rFonts w:ascii="Times New Roman" w:eastAsia="Times New Roman" w:hAnsi="Times New Roman" w:cs="Times New Roman"/>
                <w:sz w:val="24"/>
                <w:szCs w:val="24"/>
              </w:rPr>
              <w:t>ermont Chamber of Commerce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VT</w:t>
            </w:r>
          </w:p>
        </w:tc>
        <w:tc>
          <w:tcPr>
            <w:tcW w:w="119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22</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1-2,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23nd Annual High Tech Conference/The Jet Propulsion Laboratory (JPL), The National Aeronautics and Space Administration (NASA).</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CA</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27</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2,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Women Impacting Public Policy Small Business Luncheon</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10,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10th Annual Alliance Mid-Atlantic 2011, Small Business Matchmaking and Conference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NJ</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35</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14-17,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25th Annual reservation Economic Summit &amp; American Indian Business Trade Fair/The National Center for American Indian Enterprise Development.</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NV</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30</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16,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Small Business Initiative Matchmaker Procurement Day/Prince George County, Maryland.</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MD</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jc w:val="right"/>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25</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30,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National Small Business Contracting Summit/U.S. Women's Chamber of Commerce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March 30,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Federal Agency Procurement Matchmaking/U.S. Hispanic Chamber of commerce </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April 7,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5th Annual Small Business Conference/American Council for Technology and Industry Advisory Council</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April 14,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Federal Agency Procurement Briefing and Reception/The National Minority Supplier Development Council (NMDC)</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189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April 20,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Northeast American Indian Economic Development&amp; Procurement Conference/Turtle Island PTAC &amp;</w:t>
            </w:r>
            <w:r w:rsidRPr="00CA787B">
              <w:rPr>
                <w:rFonts w:ascii="Times New Roman" w:eastAsia="Times New Roman" w:hAnsi="Times New Roman" w:cs="Times New Roman"/>
                <w:sz w:val="24"/>
                <w:szCs w:val="24"/>
              </w:rPr>
              <w:br/>
              <w:t>The American Indian Economic Development Fund</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NY</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189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April 28,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Arkansas procurement Opportunities /Senator Mark Pryor, Senator John Boozman, SBA and Score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AR</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Senator Mark Pryor, Senator John Boozman,</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May 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jc w:val="center"/>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South Carolina District Premier Procurement Matchmaker Event/U.S. Small Business Administration (SBA)</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SC</w:t>
            </w:r>
          </w:p>
        </w:tc>
        <w:tc>
          <w:tcPr>
            <w:tcW w:w="119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May 24-35,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Business Matchmaking/California Disabled Veterans Alliance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CA</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220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May 24-25, 2011</w:t>
            </w:r>
          </w:p>
        </w:tc>
        <w:tc>
          <w:tcPr>
            <w:tcW w:w="3972" w:type="dxa"/>
            <w:tcBorders>
              <w:top w:val="nil"/>
              <w:left w:val="nil"/>
              <w:bottom w:val="nil"/>
              <w:right w:val="nil"/>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East Coast Service Disabled Veteran Owned Business Conference &amp; Expo 2011/The Service Disabled Veteran Owned Small Business Council in cooperation with the City of Hampton and Old Dominion University Business Gateway </w:t>
            </w:r>
          </w:p>
        </w:tc>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VA</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May 23, 2011</w:t>
            </w:r>
          </w:p>
        </w:tc>
        <w:tc>
          <w:tcPr>
            <w:tcW w:w="3972" w:type="dxa"/>
            <w:tcBorders>
              <w:top w:val="single" w:sz="4" w:space="0" w:color="auto"/>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Latino Coalition Conference- National B2B Procurement Matchmaking Session/The Latino Coalition and the U.S. Chamber of Commerce </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DC</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May 23-25,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CelebrAsian Business Opportunity Conference 2011/ US Pan Asian American Chamber of Commerce (USPAAC)</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CA</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126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June 1,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Marketplace 2011 Small Business Conference/Rep. Brad Miller and Rep. David Price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NC</w:t>
            </w:r>
          </w:p>
        </w:tc>
        <w:tc>
          <w:tcPr>
            <w:tcW w:w="1196"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Rep. Brad Miller and Rep. David Price</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189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June 6,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Johnstown's Fourth Annual Government Procurement Expo/Johnstown Area Regional Industries (JARI) Procurement Technical Assistance Center (PTAC) and Greater Johnstown Chamber of Commerce.</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PA</w:t>
            </w:r>
          </w:p>
        </w:tc>
        <w:tc>
          <w:tcPr>
            <w:tcW w:w="119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June 22-23,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xml:space="preserve">National 8(a) Association Summer Conference </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AK</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June 27-30,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Veteran Entrepreneur Training Symposium/The National Veteran Small Business Coalition</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NV</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r w:rsidRPr="00CA787B">
              <w:rPr>
                <w:rFonts w:ascii="Times New Roman" w:eastAsia="Times New Roman" w:hAnsi="Times New Roman" w:cs="Times New Roman"/>
                <w:sz w:val="24"/>
                <w:szCs w:val="24"/>
              </w:rPr>
              <w:t>06</w:t>
            </w:r>
            <w:r>
              <w:rPr>
                <w:rFonts w:ascii="Times New Roman" w:eastAsia="Times New Roman" w:hAnsi="Times New Roman" w:cs="Times New Roman"/>
                <w:sz w:val="24"/>
                <w:szCs w:val="24"/>
              </w:rPr>
              <w:t>, 20</w:t>
            </w:r>
            <w:r w:rsidRPr="00CA787B">
              <w:rPr>
                <w:rFonts w:ascii="Times New Roman" w:eastAsia="Times New Roman" w:hAnsi="Times New Roman" w:cs="Times New Roman"/>
                <w:sz w:val="24"/>
                <w:szCs w:val="24"/>
              </w:rPr>
              <w:t>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White House Initiative Small Business Outreach Event - hosted by the City of Alexandria</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VA</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August 15-18,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National Veterans Small Business Conference and Exposition /U.S. Department of Veteran Affairs</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LA</w:t>
            </w:r>
          </w:p>
        </w:tc>
        <w:tc>
          <w:tcPr>
            <w:tcW w:w="119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63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August 12,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Florida Minority Supplier Development Council Trade Fair</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FL</w:t>
            </w:r>
          </w:p>
        </w:tc>
        <w:tc>
          <w:tcPr>
            <w:tcW w:w="119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945"/>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rsidR="00F54803"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September 14, 2011</w:t>
            </w:r>
          </w:p>
        </w:tc>
        <w:tc>
          <w:tcPr>
            <w:tcW w:w="3972" w:type="dxa"/>
            <w:tcBorders>
              <w:top w:val="nil"/>
              <w:left w:val="nil"/>
              <w:bottom w:val="single" w:sz="4" w:space="0" w:color="auto"/>
              <w:right w:val="single" w:sz="4" w:space="0" w:color="auto"/>
            </w:tcBorders>
            <w:shd w:val="clear" w:color="auto" w:fill="auto"/>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25th Annual Entrepreneurial Woman's Conference/Women's Business Development Center</w:t>
            </w:r>
          </w:p>
        </w:tc>
        <w:tc>
          <w:tcPr>
            <w:tcW w:w="1523"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IL</w:t>
            </w:r>
          </w:p>
        </w:tc>
        <w:tc>
          <w:tcPr>
            <w:tcW w:w="119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c>
          <w:tcPr>
            <w:tcW w:w="926" w:type="dxa"/>
            <w:tcBorders>
              <w:top w:val="nil"/>
              <w:left w:val="nil"/>
              <w:bottom w:val="nil"/>
              <w:right w:val="single" w:sz="4" w:space="0" w:color="auto"/>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r w:rsidRPr="00CA787B">
              <w:rPr>
                <w:rFonts w:ascii="Times New Roman" w:eastAsia="Times New Roman" w:hAnsi="Times New Roman" w:cs="Times New Roman"/>
                <w:sz w:val="24"/>
                <w:szCs w:val="24"/>
              </w:rPr>
              <w:t> </w:t>
            </w:r>
          </w:p>
        </w:tc>
      </w:tr>
      <w:tr w:rsidR="00F54803" w:rsidRPr="00CA787B" w:rsidTr="001E43AB">
        <w:trPr>
          <w:trHeight w:val="323"/>
        </w:trPr>
        <w:tc>
          <w:tcPr>
            <w:tcW w:w="2006" w:type="dxa"/>
            <w:tcBorders>
              <w:top w:val="nil"/>
              <w:left w:val="nil"/>
              <w:bottom w:val="single" w:sz="4" w:space="0" w:color="auto"/>
              <w:right w:val="single" w:sz="4" w:space="0" w:color="auto"/>
            </w:tcBorders>
            <w:shd w:val="clear" w:color="auto" w:fill="auto"/>
            <w:noWrap/>
            <w:vAlign w:val="bottom"/>
            <w:hideMark/>
          </w:tcPr>
          <w:p w:rsidR="00F54803" w:rsidRPr="00CA787B" w:rsidRDefault="00F54803" w:rsidP="001E43AB">
            <w:pPr>
              <w:spacing w:after="0" w:line="240" w:lineRule="auto"/>
              <w:rPr>
                <w:rFonts w:ascii="Calibri" w:eastAsia="Times New Roman" w:hAnsi="Calibri" w:cs="Times New Roman"/>
                <w:color w:val="000000"/>
              </w:rPr>
            </w:pPr>
            <w:r w:rsidRPr="00CA787B">
              <w:rPr>
                <w:rFonts w:ascii="Calibri" w:eastAsia="Times New Roman" w:hAnsi="Calibri" w:cs="Times New Roman"/>
                <w:color w:val="000000"/>
              </w:rPr>
              <w:t> </w:t>
            </w:r>
          </w:p>
        </w:tc>
        <w:tc>
          <w:tcPr>
            <w:tcW w:w="3972" w:type="dxa"/>
            <w:tcBorders>
              <w:top w:val="nil"/>
              <w:left w:val="nil"/>
              <w:bottom w:val="single" w:sz="4" w:space="0" w:color="auto"/>
              <w:right w:val="nil"/>
            </w:tcBorders>
            <w:shd w:val="clear" w:color="auto" w:fill="auto"/>
            <w:noWrap/>
            <w:vAlign w:val="bottom"/>
            <w:hideMark/>
          </w:tcPr>
          <w:p w:rsidR="00F54803" w:rsidRPr="00CA787B" w:rsidRDefault="00F54803" w:rsidP="001E43AB">
            <w:pPr>
              <w:spacing w:after="0" w:line="240" w:lineRule="auto"/>
              <w:rPr>
                <w:rFonts w:ascii="Times New Roman" w:eastAsia="Times New Roman" w:hAnsi="Times New Roman" w:cs="Times New Roman"/>
                <w:sz w:val="24"/>
                <w:szCs w:val="24"/>
              </w:rPr>
            </w:pPr>
          </w:p>
        </w:tc>
        <w:tc>
          <w:tcPr>
            <w:tcW w:w="1523" w:type="dxa"/>
            <w:tcBorders>
              <w:top w:val="nil"/>
              <w:left w:val="nil"/>
              <w:bottom w:val="single" w:sz="4" w:space="0" w:color="auto"/>
              <w:right w:val="nil"/>
            </w:tcBorders>
            <w:shd w:val="clear" w:color="auto" w:fill="auto"/>
            <w:noWrap/>
            <w:vAlign w:val="bottom"/>
            <w:hideMark/>
          </w:tcPr>
          <w:p w:rsidR="00F54803" w:rsidRPr="00CA787B" w:rsidRDefault="00F54803" w:rsidP="001E43AB">
            <w:pPr>
              <w:spacing w:after="0" w:line="240" w:lineRule="auto"/>
              <w:rPr>
                <w:rFonts w:ascii="Calibri" w:eastAsia="Times New Roman" w:hAnsi="Calibri" w:cs="Times New Roman"/>
                <w:color w:val="000000"/>
              </w:rPr>
            </w:pPr>
            <w:r w:rsidRPr="00CA787B">
              <w:rPr>
                <w:rFonts w:ascii="Calibri" w:eastAsia="Times New Roman" w:hAnsi="Calibri" w:cs="Times New Roman"/>
                <w:color w:val="000000"/>
              </w:rPr>
              <w:t> </w:t>
            </w:r>
          </w:p>
        </w:tc>
        <w:tc>
          <w:tcPr>
            <w:tcW w:w="1196" w:type="dxa"/>
            <w:tcBorders>
              <w:top w:val="nil"/>
              <w:left w:val="nil"/>
              <w:bottom w:val="single" w:sz="4" w:space="0" w:color="auto"/>
              <w:right w:val="nil"/>
            </w:tcBorders>
            <w:shd w:val="clear" w:color="auto" w:fill="auto"/>
            <w:noWrap/>
            <w:vAlign w:val="bottom"/>
            <w:hideMark/>
          </w:tcPr>
          <w:p w:rsidR="00F54803" w:rsidRPr="00CA787B" w:rsidRDefault="00F54803" w:rsidP="001E43AB">
            <w:pPr>
              <w:spacing w:after="0" w:line="240" w:lineRule="auto"/>
              <w:rPr>
                <w:rFonts w:ascii="Calibri" w:eastAsia="Times New Roman" w:hAnsi="Calibri" w:cs="Times New Roman"/>
                <w:color w:val="000000"/>
              </w:rPr>
            </w:pPr>
            <w:r w:rsidRPr="00CA787B">
              <w:rPr>
                <w:rFonts w:ascii="Calibri" w:eastAsia="Times New Roman" w:hAnsi="Calibri" w:cs="Times New Roman"/>
                <w:color w:val="000000"/>
              </w:rPr>
              <w:t> </w:t>
            </w:r>
          </w:p>
        </w:tc>
        <w:tc>
          <w:tcPr>
            <w:tcW w:w="926" w:type="dxa"/>
            <w:tcBorders>
              <w:top w:val="nil"/>
              <w:left w:val="nil"/>
              <w:bottom w:val="single" w:sz="4" w:space="0" w:color="auto"/>
              <w:right w:val="nil"/>
            </w:tcBorders>
            <w:shd w:val="clear" w:color="auto" w:fill="auto"/>
            <w:noWrap/>
            <w:vAlign w:val="bottom"/>
            <w:hideMark/>
          </w:tcPr>
          <w:p w:rsidR="00F54803" w:rsidRPr="00CA787B" w:rsidRDefault="00F54803" w:rsidP="001E43AB">
            <w:pPr>
              <w:spacing w:after="0" w:line="240" w:lineRule="auto"/>
              <w:rPr>
                <w:rFonts w:ascii="Calibri" w:eastAsia="Times New Roman" w:hAnsi="Calibri" w:cs="Times New Roman"/>
                <w:color w:val="000000"/>
              </w:rPr>
            </w:pPr>
            <w:r w:rsidRPr="00CA787B">
              <w:rPr>
                <w:rFonts w:ascii="Calibri" w:eastAsia="Times New Roman" w:hAnsi="Calibri" w:cs="Times New Roman"/>
                <w:color w:val="000000"/>
              </w:rPr>
              <w:t> </w:t>
            </w:r>
          </w:p>
        </w:tc>
      </w:tr>
    </w:tbl>
    <w:p w:rsidR="00F54803" w:rsidRPr="00335748" w:rsidRDefault="00F54803" w:rsidP="00F54803">
      <w:pPr>
        <w:jc w:val="center"/>
        <w:rPr>
          <w:rFonts w:ascii="Times New Roman" w:hAnsi="Times New Roman"/>
          <w:b/>
          <w:sz w:val="28"/>
          <w:szCs w:val="28"/>
        </w:rPr>
      </w:pPr>
    </w:p>
    <w:p w:rsidR="00F54803" w:rsidRDefault="00F54803" w:rsidP="00F54803">
      <w:pPr>
        <w:pStyle w:val="ListParagraph"/>
        <w:ind w:left="0"/>
        <w:rPr>
          <w:rFonts w:ascii="Times New Roman" w:hAnsi="Times New Roman" w:cs="Times New Roman"/>
          <w:i/>
          <w:sz w:val="28"/>
          <w:szCs w:val="28"/>
        </w:rPr>
      </w:pPr>
    </w:p>
    <w:p w:rsidR="00F54803" w:rsidRDefault="00F54803" w:rsidP="00F54803">
      <w:pPr>
        <w:pStyle w:val="ListParagraph"/>
        <w:ind w:left="0"/>
        <w:jc w:val="center"/>
        <w:rPr>
          <w:rFonts w:ascii="Times New Roman" w:hAnsi="Times New Roman" w:cs="Times New Roman"/>
          <w:i/>
          <w:sz w:val="28"/>
          <w:szCs w:val="28"/>
        </w:rPr>
      </w:pPr>
    </w:p>
    <w:p w:rsidR="00F54803" w:rsidRPr="008D005E" w:rsidRDefault="00F54803" w:rsidP="00F54803">
      <w:pPr>
        <w:rPr>
          <w:rFonts w:ascii="Times New Roman" w:hAnsi="Times New Roman" w:cs="Times New Roman"/>
          <w:i/>
          <w:sz w:val="28"/>
          <w:szCs w:val="28"/>
        </w:rPr>
      </w:pPr>
    </w:p>
    <w:p w:rsidR="00F54803" w:rsidRDefault="00F54803" w:rsidP="00F54803"/>
    <w:p w:rsidR="00F54803" w:rsidRPr="00335748" w:rsidRDefault="00F54803" w:rsidP="00F54803">
      <w:pPr>
        <w:rPr>
          <w:rFonts w:ascii="Century Gothic" w:hAnsi="Century Gothic"/>
          <w:sz w:val="28"/>
          <w:szCs w:val="28"/>
        </w:rPr>
      </w:pPr>
    </w:p>
    <w:p w:rsidR="00F54803" w:rsidRDefault="00F54803" w:rsidP="00F54803"/>
    <w:p w:rsidR="00956DA6" w:rsidRDefault="00956DA6"/>
    <w:sectPr w:rsidR="00956DA6" w:rsidSect="00F54803">
      <w:footerReference w:type="default" r:id="rId16"/>
      <w:pgSz w:w="12240" w:h="163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F46" w:rsidRDefault="00F83F46" w:rsidP="00B14E94">
      <w:pPr>
        <w:spacing w:after="0" w:line="240" w:lineRule="auto"/>
      </w:pPr>
      <w:r>
        <w:separator/>
      </w:r>
    </w:p>
  </w:endnote>
  <w:endnote w:type="continuationSeparator" w:id="0">
    <w:p w:rsidR="00F83F46" w:rsidRDefault="00F83F46" w:rsidP="00B14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9251"/>
      <w:docPartObj>
        <w:docPartGallery w:val="Page Numbers (Bottom of Page)"/>
        <w:docPartUnique/>
      </w:docPartObj>
    </w:sdtPr>
    <w:sdtContent>
      <w:p w:rsidR="00F83F46" w:rsidRDefault="00F83F46">
        <w:pPr>
          <w:pStyle w:val="Footer"/>
          <w:jc w:val="center"/>
        </w:pPr>
      </w:p>
      <w:p w:rsidR="00F83F46" w:rsidRDefault="00F83F46">
        <w:pPr>
          <w:pStyle w:val="Footer"/>
          <w:jc w:val="center"/>
        </w:pPr>
        <w:fldSimple w:instr=" PAGE   \* MERGEFORMAT ">
          <w:r w:rsidR="00186D1E">
            <w:rPr>
              <w:noProof/>
            </w:rPr>
            <w:t>3</w:t>
          </w:r>
        </w:fldSimple>
      </w:p>
    </w:sdtContent>
  </w:sdt>
  <w:p w:rsidR="00F83F46" w:rsidRDefault="00F8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F46" w:rsidRDefault="00F83F46" w:rsidP="00B14E94">
      <w:pPr>
        <w:spacing w:after="0" w:line="240" w:lineRule="auto"/>
      </w:pPr>
      <w:r>
        <w:separator/>
      </w:r>
    </w:p>
  </w:footnote>
  <w:footnote w:type="continuationSeparator" w:id="0">
    <w:p w:rsidR="00F83F46" w:rsidRDefault="00F83F46" w:rsidP="00B14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75D"/>
    <w:multiLevelType w:val="hybridMultilevel"/>
    <w:tmpl w:val="4B9AC912"/>
    <w:lvl w:ilvl="0" w:tplc="6CE6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D79E3"/>
    <w:multiLevelType w:val="hybridMultilevel"/>
    <w:tmpl w:val="86D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FC63DE"/>
    <w:multiLevelType w:val="hybridMultilevel"/>
    <w:tmpl w:val="E32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36CA2"/>
    <w:multiLevelType w:val="hybridMultilevel"/>
    <w:tmpl w:val="8668D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7B0780"/>
    <w:multiLevelType w:val="hybridMultilevel"/>
    <w:tmpl w:val="CEDEC1AC"/>
    <w:lvl w:ilvl="0" w:tplc="51F212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6144397D"/>
    <w:multiLevelType w:val="hybridMultilevel"/>
    <w:tmpl w:val="6324EA04"/>
    <w:lvl w:ilvl="0" w:tplc="04090001">
      <w:start w:val="1"/>
      <w:numFmt w:val="bullet"/>
      <w:lvlText w:val=""/>
      <w:lvlJc w:val="left"/>
      <w:pPr>
        <w:ind w:left="1080" w:hanging="360"/>
      </w:pPr>
      <w:rPr>
        <w:rFonts w:ascii="Symbol" w:hAnsi="Symbol" w:hint="default"/>
      </w:rPr>
    </w:lvl>
    <w:lvl w:ilvl="1" w:tplc="C56AF352">
      <w:start w:val="10"/>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E4474C"/>
    <w:multiLevelType w:val="hybridMultilevel"/>
    <w:tmpl w:val="D5E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95D6E"/>
    <w:multiLevelType w:val="hybridMultilevel"/>
    <w:tmpl w:val="639CB6AC"/>
    <w:lvl w:ilvl="0" w:tplc="416A1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803"/>
    <w:rsid w:val="00163ED8"/>
    <w:rsid w:val="00186D1E"/>
    <w:rsid w:val="001E43AB"/>
    <w:rsid w:val="002117FD"/>
    <w:rsid w:val="002B3302"/>
    <w:rsid w:val="002C3A0F"/>
    <w:rsid w:val="004A3A9B"/>
    <w:rsid w:val="005649DA"/>
    <w:rsid w:val="006B6E39"/>
    <w:rsid w:val="00715D29"/>
    <w:rsid w:val="008078CD"/>
    <w:rsid w:val="008B3857"/>
    <w:rsid w:val="00956DA6"/>
    <w:rsid w:val="00B14E94"/>
    <w:rsid w:val="00B511FC"/>
    <w:rsid w:val="00E15AE1"/>
    <w:rsid w:val="00E33282"/>
    <w:rsid w:val="00F54803"/>
    <w:rsid w:val="00F8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48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803"/>
    <w:rPr>
      <w:color w:val="0000FF" w:themeColor="hyperlink"/>
      <w:u w:val="single"/>
    </w:rPr>
  </w:style>
  <w:style w:type="paragraph" w:styleId="PlainText">
    <w:name w:val="Plain Text"/>
    <w:basedOn w:val="Normal"/>
    <w:link w:val="PlainTextChar"/>
    <w:uiPriority w:val="99"/>
    <w:unhideWhenUsed/>
    <w:rsid w:val="00F54803"/>
    <w:pPr>
      <w:spacing w:after="0" w:line="240" w:lineRule="auto"/>
    </w:pPr>
    <w:rPr>
      <w:rFonts w:ascii="Century Gothic" w:hAnsi="Century Gothic" w:cs="Times New Roman"/>
      <w:sz w:val="21"/>
      <w:szCs w:val="21"/>
    </w:rPr>
  </w:style>
  <w:style w:type="character" w:customStyle="1" w:styleId="PlainTextChar">
    <w:name w:val="Plain Text Char"/>
    <w:basedOn w:val="DefaultParagraphFont"/>
    <w:link w:val="PlainText"/>
    <w:uiPriority w:val="99"/>
    <w:rsid w:val="00F54803"/>
    <w:rPr>
      <w:rFonts w:ascii="Century Gothic" w:hAnsi="Century Gothic" w:cs="Times New Roman"/>
      <w:sz w:val="21"/>
      <w:szCs w:val="21"/>
    </w:rPr>
  </w:style>
  <w:style w:type="paragraph" w:styleId="ListParagraph">
    <w:name w:val="List Paragraph"/>
    <w:basedOn w:val="Normal"/>
    <w:uiPriority w:val="34"/>
    <w:qFormat/>
    <w:rsid w:val="00F54803"/>
    <w:pPr>
      <w:ind w:left="720"/>
      <w:contextualSpacing/>
    </w:pPr>
  </w:style>
  <w:style w:type="paragraph" w:customStyle="1" w:styleId="pbody">
    <w:name w:val="pbody"/>
    <w:basedOn w:val="Normal"/>
    <w:rsid w:val="00F54803"/>
    <w:pPr>
      <w:spacing w:after="0" w:line="288" w:lineRule="auto"/>
      <w:ind w:firstLine="240"/>
    </w:pPr>
    <w:rPr>
      <w:rFonts w:ascii="Arial" w:eastAsia="Times New Roman" w:hAnsi="Arial" w:cs="Arial"/>
      <w:color w:val="000000"/>
      <w:sz w:val="20"/>
      <w:szCs w:val="20"/>
    </w:rPr>
  </w:style>
  <w:style w:type="paragraph" w:styleId="Footer">
    <w:name w:val="footer"/>
    <w:basedOn w:val="Normal"/>
    <w:link w:val="FooterChar"/>
    <w:uiPriority w:val="99"/>
    <w:unhideWhenUsed/>
    <w:rsid w:val="00F5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pepd.a.state.gov/Content/documents/pib2001-20.doc" TargetMode="External"/><Relationship Id="rId13" Type="http://schemas.openxmlformats.org/officeDocument/2006/relationships/hyperlink" Target="http://aopepd.a.state.gov/Content/documents/pib2008-18.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bo.gov/" TargetMode="External"/><Relationship Id="rId12" Type="http://schemas.openxmlformats.org/officeDocument/2006/relationships/hyperlink" Target="http://aopepd.a.state.gov/Content/documents/pib2008-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pepd.a.state.gov/Content/documents/pib2008-2.doc" TargetMode="External"/><Relationship Id="rId5" Type="http://schemas.openxmlformats.org/officeDocument/2006/relationships/footnotes" Target="footnotes.xml"/><Relationship Id="rId15" Type="http://schemas.openxmlformats.org/officeDocument/2006/relationships/hyperlink" Target="http://aopepd.a.state.gov/Content/documents/pib2009-18.docx" TargetMode="External"/><Relationship Id="rId10" Type="http://schemas.openxmlformats.org/officeDocument/2006/relationships/hyperlink" Target="http://aopepd.a.state.gov/Content/documents/pib2005-18.doc" TargetMode="External"/><Relationship Id="rId4" Type="http://schemas.openxmlformats.org/officeDocument/2006/relationships/webSettings" Target="webSettings.xml"/><Relationship Id="rId9" Type="http://schemas.openxmlformats.org/officeDocument/2006/relationships/hyperlink" Target="http://aopepd.a.state.gov/Content/documents/pib2004-2.doc" TargetMode="External"/><Relationship Id="rId14" Type="http://schemas.openxmlformats.org/officeDocument/2006/relationships/hyperlink" Target="http://aopepd.a.state.gov/Content/documents/pib2008-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3250</Words>
  <Characters>20481</Characters>
  <Application>Microsoft Office Word</Application>
  <DocSecurity>0</DocSecurity>
  <Lines>682</Lines>
  <Paragraphs>320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irmlocal</dc:creator>
  <cp:keywords/>
  <dc:description/>
  <cp:lastModifiedBy>irmlocal</cp:lastModifiedBy>
  <cp:revision>13</cp:revision>
  <cp:lastPrinted>2011-12-07T19:17:00Z</cp:lastPrinted>
  <dcterms:created xsi:type="dcterms:W3CDTF">2011-12-06T19:58:00Z</dcterms:created>
  <dcterms:modified xsi:type="dcterms:W3CDTF">2011-12-07T19:56:00Z</dcterms:modified>
</cp:coreProperties>
</file>