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F3D" w:rsidRPr="00C72956" w:rsidRDefault="00BC2F3D" w:rsidP="00BC2F3D">
      <w:pPr>
        <w:rPr>
          <w:rFonts w:ascii="Calibri" w:hAnsi="Calibri"/>
          <w:lang w:val="es-ES_tradnl"/>
        </w:rPr>
      </w:pPr>
      <w:bookmarkStart w:id="0" w:name="_GoBack"/>
      <w:r w:rsidRPr="00C72956">
        <w:rPr>
          <w:noProof/>
        </w:rPr>
        <w:drawing>
          <wp:anchor distT="0" distB="0" distL="114300" distR="114300" simplePos="0" relativeHeight="251660288" behindDoc="0" locked="0" layoutInCell="1" allowOverlap="0" wp14:anchorId="1283109A" wp14:editId="49209446">
            <wp:simplePos x="0" y="0"/>
            <wp:positionH relativeFrom="column">
              <wp:posOffset>3744926</wp:posOffset>
            </wp:positionH>
            <wp:positionV relativeFrom="paragraph">
              <wp:posOffset>-130358</wp:posOffset>
            </wp:positionV>
            <wp:extent cx="1717675" cy="588010"/>
            <wp:effectExtent l="0" t="0" r="0" b="2540"/>
            <wp:wrapNone/>
            <wp:docPr id="3" name="Picture 4" descr="Seguridad del  Niño en el Auto -Logo" title="Seguridad del  Niño en el Auto 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hild Car Safety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32903" b="328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  <w:r w:rsidRPr="00C72956">
        <w:rPr>
          <w:rFonts w:ascii="Calibri" w:hAnsi="Calibri"/>
          <w:b/>
          <w:sz w:val="28"/>
          <w:lang w:val="es-ES_tradnl"/>
        </w:rPr>
        <w:t xml:space="preserve">Muestra de artículo de opinión </w:t>
      </w:r>
    </w:p>
    <w:p w:rsidR="000D50C7" w:rsidRPr="00C72956" w:rsidRDefault="000D50C7" w:rsidP="008D686E">
      <w:pPr>
        <w:jc w:val="center"/>
        <w:rPr>
          <w:rFonts w:ascii="Calibri" w:hAnsi="Calibri" w:cs="Calibri"/>
          <w:i/>
          <w:lang w:val="es-ES_tradnl"/>
        </w:rPr>
      </w:pPr>
    </w:p>
    <w:p w:rsidR="00CE7A2E" w:rsidRPr="00C72956" w:rsidRDefault="00CE7A2E" w:rsidP="008D686E">
      <w:pPr>
        <w:jc w:val="center"/>
        <w:rPr>
          <w:rFonts w:ascii="Calibri" w:hAnsi="Calibri" w:cs="Calibri"/>
          <w:b/>
          <w:sz w:val="28"/>
          <w:szCs w:val="28"/>
          <w:lang w:val="es-ES_tradnl"/>
        </w:rPr>
      </w:pPr>
    </w:p>
    <w:p w:rsidR="00B271B0" w:rsidRDefault="00B271B0" w:rsidP="00CE1E2C">
      <w:pPr>
        <w:jc w:val="center"/>
        <w:rPr>
          <w:rFonts w:ascii="Calibri" w:hAnsi="Calibri"/>
          <w:b/>
          <w:sz w:val="28"/>
          <w:lang w:val="es-ES_tradnl"/>
        </w:rPr>
      </w:pPr>
    </w:p>
    <w:p w:rsidR="00CE1E2C" w:rsidRPr="00C72956" w:rsidRDefault="00CE1E2C" w:rsidP="00CE1E2C">
      <w:pPr>
        <w:jc w:val="center"/>
        <w:rPr>
          <w:rFonts w:ascii="Calibri" w:hAnsi="Calibri"/>
          <w:lang w:val="es-ES_tradnl"/>
        </w:rPr>
      </w:pPr>
      <w:r w:rsidRPr="00C72956">
        <w:rPr>
          <w:rFonts w:ascii="Calibri" w:hAnsi="Calibri"/>
          <w:b/>
          <w:sz w:val="28"/>
          <w:lang w:val="es-ES_tradnl"/>
        </w:rPr>
        <w:t>Man</w:t>
      </w:r>
      <w:r w:rsidR="00BC2F3D" w:rsidRPr="00C72956">
        <w:rPr>
          <w:rFonts w:ascii="Calibri" w:hAnsi="Calibri"/>
          <w:b/>
          <w:sz w:val="28"/>
          <w:lang w:val="es-ES_tradnl"/>
        </w:rPr>
        <w:t xml:space="preserve">tener a los niños seguros es </w:t>
      </w:r>
      <w:r w:rsidRPr="00C72956">
        <w:rPr>
          <w:rFonts w:ascii="Calibri" w:hAnsi="Calibri"/>
          <w:b/>
          <w:sz w:val="28"/>
          <w:lang w:val="es-ES_tradnl"/>
        </w:rPr>
        <w:t xml:space="preserve">prioridad de todos los padres. Asegúrese de estar usando </w:t>
      </w:r>
      <w:r w:rsidR="0029017F" w:rsidRPr="00C72956">
        <w:rPr>
          <w:rFonts w:ascii="Calibri" w:hAnsi="Calibri"/>
          <w:b/>
          <w:sz w:val="28"/>
          <w:lang w:val="es-ES_tradnl"/>
        </w:rPr>
        <w:t xml:space="preserve">adecuadamente los </w:t>
      </w:r>
      <w:r w:rsidRPr="00C72956">
        <w:rPr>
          <w:rFonts w:ascii="Calibri" w:hAnsi="Calibri"/>
          <w:b/>
          <w:sz w:val="28"/>
          <w:lang w:val="es-ES_tradnl"/>
        </w:rPr>
        <w:t xml:space="preserve">asientos </w:t>
      </w:r>
      <w:r w:rsidR="0068486D" w:rsidRPr="00C72956">
        <w:rPr>
          <w:rFonts w:ascii="Calibri" w:hAnsi="Calibri"/>
          <w:b/>
          <w:sz w:val="28"/>
          <w:lang w:val="es-ES_tradnl"/>
        </w:rPr>
        <w:t>de seguridad para ni</w:t>
      </w:r>
      <w:r w:rsidR="0068486D" w:rsidRPr="00C72956">
        <w:rPr>
          <w:rFonts w:ascii="Calibri" w:hAnsi="Calibri"/>
          <w:b/>
          <w:sz w:val="28"/>
          <w:lang w:val="es-CO"/>
        </w:rPr>
        <w:t>ños</w:t>
      </w:r>
    </w:p>
    <w:p w:rsidR="000D50C7" w:rsidRPr="00C72956" w:rsidRDefault="000D50C7" w:rsidP="008D686E">
      <w:pPr>
        <w:jc w:val="center"/>
        <w:rPr>
          <w:rFonts w:ascii="Calibri" w:hAnsi="Calibri" w:cs="Calibri"/>
          <w:b/>
          <w:sz w:val="28"/>
          <w:szCs w:val="28"/>
          <w:lang w:val="es-ES_tradnl"/>
        </w:rPr>
      </w:pPr>
    </w:p>
    <w:p w:rsidR="00CE1E2C" w:rsidRPr="00C72956" w:rsidRDefault="00CE1E2C" w:rsidP="00CE1E2C">
      <w:pPr>
        <w:jc w:val="center"/>
        <w:rPr>
          <w:rFonts w:ascii="Calibri" w:hAnsi="Calibri"/>
          <w:lang w:val="es-ES_tradnl"/>
        </w:rPr>
      </w:pPr>
      <w:r w:rsidRPr="00C72956">
        <w:rPr>
          <w:rFonts w:ascii="Calibri" w:hAnsi="Calibri"/>
          <w:lang w:val="es-ES_tradnl"/>
        </w:rPr>
        <w:t xml:space="preserve">Por </w:t>
      </w:r>
      <w:r w:rsidRPr="00C72956">
        <w:rPr>
          <w:rFonts w:ascii="Calibri" w:hAnsi="Calibri"/>
          <w:b/>
          <w:lang w:val="es-ES_tradnl"/>
        </w:rPr>
        <w:t>(nombre del autor)</w:t>
      </w:r>
    </w:p>
    <w:p w:rsidR="00CE1E2C" w:rsidRPr="00C72956" w:rsidRDefault="00CE1E2C" w:rsidP="00CE1E2C">
      <w:pPr>
        <w:jc w:val="center"/>
        <w:rPr>
          <w:rFonts w:ascii="Calibri" w:hAnsi="Calibri"/>
          <w:b/>
          <w:lang w:val="es-ES_tradnl"/>
        </w:rPr>
      </w:pPr>
      <w:r w:rsidRPr="00C72956">
        <w:rPr>
          <w:rFonts w:ascii="Calibri" w:hAnsi="Calibri"/>
          <w:b/>
          <w:lang w:val="es-ES_tradnl"/>
        </w:rPr>
        <w:t>(Nombre del grupo)</w:t>
      </w:r>
    </w:p>
    <w:p w:rsidR="00927A57" w:rsidRPr="00C72956" w:rsidRDefault="00927A57" w:rsidP="000D50C7">
      <w:pPr>
        <w:rPr>
          <w:rFonts w:ascii="Calibri" w:hAnsi="Calibri" w:cs="Calibri"/>
          <w:lang w:val="es-ES_tradnl"/>
        </w:rPr>
      </w:pPr>
    </w:p>
    <w:p w:rsidR="00CE1E2C" w:rsidRPr="00C72956" w:rsidRDefault="0068486D" w:rsidP="00CE1E2C">
      <w:pPr>
        <w:jc w:val="both"/>
        <w:rPr>
          <w:rFonts w:ascii="Calibri" w:hAnsi="Calibri"/>
          <w:lang w:val="es-ES_tradnl"/>
        </w:rPr>
      </w:pPr>
      <w:r w:rsidRPr="00C72956">
        <w:rPr>
          <w:rFonts w:ascii="Calibri" w:hAnsi="Calibri"/>
          <w:lang w:val="es-ES_tradnl"/>
        </w:rPr>
        <w:t xml:space="preserve">Es obvio </w:t>
      </w:r>
      <w:r w:rsidR="00CE1E2C" w:rsidRPr="00C72956">
        <w:rPr>
          <w:rFonts w:ascii="Calibri" w:hAnsi="Calibri"/>
          <w:lang w:val="es-ES_tradnl"/>
        </w:rPr>
        <w:t xml:space="preserve">que los padres desean mantener seguros a sus hijos </w:t>
      </w:r>
      <w:r w:rsidR="00BC2F3D" w:rsidRPr="00C72956">
        <w:rPr>
          <w:rFonts w:ascii="Calibri" w:hAnsi="Calibri"/>
          <w:lang w:val="es-ES_tradnl"/>
        </w:rPr>
        <w:t>en</w:t>
      </w:r>
      <w:r w:rsidR="00CE1E2C" w:rsidRPr="00C72956">
        <w:rPr>
          <w:rFonts w:ascii="Calibri" w:hAnsi="Calibri"/>
          <w:lang w:val="es-ES_tradnl"/>
        </w:rPr>
        <w:t xml:space="preserve"> todo momento.  El problema es que mantenerlos seguros </w:t>
      </w:r>
      <w:r w:rsidRPr="00C72956">
        <w:rPr>
          <w:rFonts w:ascii="Calibri" w:hAnsi="Calibri"/>
          <w:lang w:val="es-ES_tradnl"/>
        </w:rPr>
        <w:t xml:space="preserve">cuando viajan </w:t>
      </w:r>
      <w:r w:rsidR="00CE1E2C" w:rsidRPr="00C72956">
        <w:rPr>
          <w:rFonts w:ascii="Calibri" w:hAnsi="Calibri"/>
          <w:lang w:val="es-ES_tradnl"/>
        </w:rPr>
        <w:t>en los vehículos no es tan fácil como podría parecer.</w:t>
      </w:r>
    </w:p>
    <w:p w:rsidR="00927A57" w:rsidRPr="00C72956" w:rsidRDefault="00927A57" w:rsidP="00CE7A2E">
      <w:pPr>
        <w:jc w:val="both"/>
        <w:rPr>
          <w:rFonts w:ascii="Calibri" w:hAnsi="Calibri" w:cs="Calibri"/>
          <w:lang w:val="es-ES_tradnl"/>
        </w:rPr>
      </w:pPr>
    </w:p>
    <w:p w:rsidR="00CE1E2C" w:rsidRPr="00C72956" w:rsidRDefault="00CE1E2C" w:rsidP="00CE1E2C">
      <w:pPr>
        <w:jc w:val="both"/>
        <w:rPr>
          <w:rFonts w:ascii="Calibri" w:hAnsi="Calibri"/>
          <w:lang w:val="es-ES_tradnl"/>
        </w:rPr>
      </w:pPr>
      <w:r w:rsidRPr="00C72956">
        <w:rPr>
          <w:rFonts w:ascii="Calibri" w:hAnsi="Calibri"/>
          <w:lang w:val="es-ES_tradnl"/>
        </w:rPr>
        <w:t xml:space="preserve">Para que el asiento </w:t>
      </w:r>
      <w:r w:rsidR="0068486D" w:rsidRPr="00C72956">
        <w:rPr>
          <w:rFonts w:ascii="Calibri" w:hAnsi="Calibri"/>
          <w:lang w:val="es-ES_tradnl"/>
        </w:rPr>
        <w:t>de seguridad</w:t>
      </w:r>
      <w:r w:rsidRPr="00C72956">
        <w:rPr>
          <w:rFonts w:ascii="Calibri" w:hAnsi="Calibri"/>
          <w:lang w:val="es-ES_tradnl"/>
        </w:rPr>
        <w:t xml:space="preserve"> proteja lo mejor posible a su hijo</w:t>
      </w:r>
      <w:r w:rsidR="0068486D" w:rsidRPr="00C72956">
        <w:rPr>
          <w:rFonts w:ascii="Calibri" w:hAnsi="Calibri"/>
          <w:lang w:val="es-ES_tradnl"/>
        </w:rPr>
        <w:t>, este</w:t>
      </w:r>
      <w:r w:rsidRPr="00C72956">
        <w:rPr>
          <w:rFonts w:ascii="Calibri" w:hAnsi="Calibri"/>
          <w:lang w:val="es-ES_tradnl"/>
        </w:rPr>
        <w:t xml:space="preserve"> debe ajustarse a</w:t>
      </w:r>
      <w:r w:rsidR="0068486D" w:rsidRPr="00C72956">
        <w:rPr>
          <w:rFonts w:ascii="Calibri" w:hAnsi="Calibri"/>
          <w:lang w:val="es-ES_tradnl"/>
        </w:rPr>
        <w:t>l</w:t>
      </w:r>
      <w:r w:rsidRPr="00C72956">
        <w:rPr>
          <w:rFonts w:ascii="Calibri" w:hAnsi="Calibri"/>
          <w:lang w:val="es-ES_tradnl"/>
        </w:rPr>
        <w:t xml:space="preserve"> tamaño</w:t>
      </w:r>
      <w:r w:rsidR="0068486D" w:rsidRPr="00C72956">
        <w:rPr>
          <w:rFonts w:ascii="Calibri" w:hAnsi="Calibri"/>
          <w:lang w:val="es-ES_tradnl"/>
        </w:rPr>
        <w:t xml:space="preserve"> del niño</w:t>
      </w:r>
      <w:r w:rsidRPr="00C72956">
        <w:rPr>
          <w:rFonts w:ascii="Calibri" w:hAnsi="Calibri"/>
          <w:lang w:val="es-ES_tradnl"/>
        </w:rPr>
        <w:t>, al vehículo y</w:t>
      </w:r>
      <w:r w:rsidR="0068486D" w:rsidRPr="00C72956">
        <w:rPr>
          <w:rFonts w:ascii="Calibri" w:hAnsi="Calibri"/>
          <w:lang w:val="es-ES_tradnl"/>
        </w:rPr>
        <w:t>,</w:t>
      </w:r>
      <w:r w:rsidRPr="00C72956">
        <w:rPr>
          <w:rFonts w:ascii="Calibri" w:hAnsi="Calibri"/>
          <w:lang w:val="es-ES_tradnl"/>
        </w:rPr>
        <w:t xml:space="preserve"> además, usted debe usarlo </w:t>
      </w:r>
      <w:r w:rsidR="00892A50" w:rsidRPr="00C72956">
        <w:rPr>
          <w:rFonts w:ascii="Calibri" w:hAnsi="Calibri"/>
          <w:lang w:val="es-ES_tradnl"/>
        </w:rPr>
        <w:t xml:space="preserve">correctamente </w:t>
      </w:r>
      <w:r w:rsidRPr="00C72956">
        <w:rPr>
          <w:rFonts w:ascii="Calibri" w:hAnsi="Calibri"/>
          <w:lang w:val="es-ES_tradnl"/>
        </w:rPr>
        <w:t xml:space="preserve">cada vez que viaje. Escoja el asiento </w:t>
      </w:r>
      <w:r w:rsidR="00BC2F3D" w:rsidRPr="00C72956">
        <w:rPr>
          <w:rFonts w:ascii="Calibri" w:hAnsi="Calibri"/>
          <w:lang w:val="es-ES_tradnl"/>
        </w:rPr>
        <w:t>apropiado para</w:t>
      </w:r>
      <w:r w:rsidRPr="00C72956">
        <w:rPr>
          <w:rFonts w:ascii="Calibri" w:hAnsi="Calibri"/>
          <w:lang w:val="es-ES_tradnl"/>
        </w:rPr>
        <w:t xml:space="preserve"> la edad y tamaño de su hijo y asegúrese de que se ajust</w:t>
      </w:r>
      <w:r w:rsidR="00B7606D" w:rsidRPr="00C72956">
        <w:rPr>
          <w:rFonts w:ascii="Calibri" w:hAnsi="Calibri"/>
          <w:lang w:val="es-ES_tradnl"/>
        </w:rPr>
        <w:t>e</w:t>
      </w:r>
      <w:r w:rsidRPr="00C72956">
        <w:rPr>
          <w:rFonts w:ascii="Calibri" w:hAnsi="Calibri"/>
          <w:lang w:val="es-ES_tradnl"/>
        </w:rPr>
        <w:t xml:space="preserve"> </w:t>
      </w:r>
      <w:r w:rsidR="00892A50" w:rsidRPr="00C72956">
        <w:rPr>
          <w:rFonts w:ascii="Calibri" w:hAnsi="Calibri"/>
          <w:lang w:val="es-ES_tradnl"/>
        </w:rPr>
        <w:t xml:space="preserve">correctamente </w:t>
      </w:r>
      <w:r w:rsidRPr="00C72956">
        <w:rPr>
          <w:rFonts w:ascii="Calibri" w:hAnsi="Calibri"/>
          <w:lang w:val="es-ES_tradnl"/>
        </w:rPr>
        <w:t>a su vehículo.</w:t>
      </w:r>
    </w:p>
    <w:p w:rsidR="00C31B96" w:rsidRPr="00C72956" w:rsidRDefault="00C31B96" w:rsidP="00CE7A2E">
      <w:pPr>
        <w:jc w:val="both"/>
        <w:rPr>
          <w:rFonts w:ascii="Calibri" w:hAnsi="Calibri" w:cs="Calibri"/>
          <w:lang w:val="es-ES_tradnl"/>
        </w:rPr>
      </w:pPr>
    </w:p>
    <w:p w:rsidR="00CE1E2C" w:rsidRPr="00C72956" w:rsidRDefault="00CE1E2C" w:rsidP="00CE1E2C">
      <w:pPr>
        <w:jc w:val="both"/>
        <w:rPr>
          <w:rFonts w:ascii="Calibri" w:hAnsi="Calibri"/>
          <w:lang w:val="es-ES_tradnl"/>
        </w:rPr>
      </w:pPr>
      <w:r w:rsidRPr="00C72956">
        <w:rPr>
          <w:rFonts w:ascii="Calibri" w:hAnsi="Calibri"/>
          <w:lang w:val="es-ES_tradnl"/>
        </w:rPr>
        <w:t xml:space="preserve">La vulnerabilidad del niño en </w:t>
      </w:r>
      <w:r w:rsidR="00B7606D" w:rsidRPr="00C72956">
        <w:rPr>
          <w:rFonts w:ascii="Calibri" w:hAnsi="Calibri"/>
          <w:lang w:val="es-ES_tradnl"/>
        </w:rPr>
        <w:t>el evento de un choque automovilístico</w:t>
      </w:r>
      <w:r w:rsidRPr="00C72956">
        <w:rPr>
          <w:rFonts w:ascii="Calibri" w:hAnsi="Calibri"/>
          <w:lang w:val="es-ES_tradnl"/>
        </w:rPr>
        <w:t xml:space="preserve"> es mayor que la de la mayoría de los adultos. De hecho, los </w:t>
      </w:r>
      <w:r w:rsidR="00B7606D" w:rsidRPr="00C72956">
        <w:rPr>
          <w:rFonts w:ascii="Calibri" w:hAnsi="Calibri"/>
          <w:lang w:val="es-ES_tradnl"/>
        </w:rPr>
        <w:t xml:space="preserve">choques automovilísticos </w:t>
      </w:r>
      <w:r w:rsidRPr="00C72956">
        <w:rPr>
          <w:rFonts w:ascii="Calibri" w:hAnsi="Calibri"/>
          <w:lang w:val="es-ES_tradnl"/>
        </w:rPr>
        <w:t xml:space="preserve">son </w:t>
      </w:r>
      <w:r w:rsidR="001E35AB" w:rsidRPr="00C72956">
        <w:rPr>
          <w:rFonts w:ascii="Calibri" w:hAnsi="Calibri"/>
          <w:lang w:val="es-ES_tradnl"/>
        </w:rPr>
        <w:t xml:space="preserve">en Estados Unidos </w:t>
      </w:r>
      <w:r w:rsidRPr="00C72956">
        <w:rPr>
          <w:rFonts w:ascii="Calibri" w:hAnsi="Calibri"/>
          <w:lang w:val="es-ES_tradnl"/>
        </w:rPr>
        <w:t xml:space="preserve">la causa </w:t>
      </w:r>
      <w:r w:rsidR="00892A50" w:rsidRPr="00C72956">
        <w:rPr>
          <w:rFonts w:ascii="Calibri" w:hAnsi="Calibri"/>
          <w:lang w:val="es-ES_tradnl"/>
        </w:rPr>
        <w:t>principal</w:t>
      </w:r>
      <w:r w:rsidRPr="00C72956">
        <w:rPr>
          <w:rFonts w:ascii="Calibri" w:hAnsi="Calibri"/>
          <w:lang w:val="es-ES_tradnl"/>
        </w:rPr>
        <w:t xml:space="preserve"> de muerte </w:t>
      </w:r>
      <w:r w:rsidR="00892A50" w:rsidRPr="00C72956">
        <w:rPr>
          <w:rFonts w:ascii="Calibri" w:hAnsi="Calibri"/>
          <w:lang w:val="es-ES_tradnl"/>
        </w:rPr>
        <w:t xml:space="preserve">de </w:t>
      </w:r>
      <w:r w:rsidRPr="00C72956">
        <w:rPr>
          <w:rFonts w:ascii="Calibri" w:hAnsi="Calibri"/>
          <w:lang w:val="es-ES_tradnl"/>
        </w:rPr>
        <w:t xml:space="preserve">niños </w:t>
      </w:r>
      <w:r w:rsidR="00892A50" w:rsidRPr="00C72956">
        <w:rPr>
          <w:rFonts w:ascii="Calibri" w:hAnsi="Calibri"/>
          <w:lang w:val="es-ES_tradnl"/>
        </w:rPr>
        <w:t xml:space="preserve">entre </w:t>
      </w:r>
      <w:r w:rsidRPr="00C72956">
        <w:rPr>
          <w:rFonts w:ascii="Calibri" w:hAnsi="Calibri"/>
          <w:lang w:val="es-ES_tradnl"/>
        </w:rPr>
        <w:t xml:space="preserve">1 </w:t>
      </w:r>
      <w:r w:rsidR="00892A50" w:rsidRPr="00C72956">
        <w:rPr>
          <w:rFonts w:ascii="Calibri" w:hAnsi="Calibri"/>
          <w:lang w:val="es-ES_tradnl"/>
        </w:rPr>
        <w:t>y</w:t>
      </w:r>
      <w:r w:rsidRPr="00C72956">
        <w:rPr>
          <w:rFonts w:ascii="Calibri" w:hAnsi="Calibri"/>
          <w:lang w:val="es-ES_tradnl"/>
        </w:rPr>
        <w:t xml:space="preserve"> 13 años </w:t>
      </w:r>
      <w:r w:rsidR="001E35AB" w:rsidRPr="00C72956">
        <w:rPr>
          <w:rFonts w:ascii="Calibri" w:hAnsi="Calibri"/>
          <w:lang w:val="es-ES_tradnl"/>
        </w:rPr>
        <w:t>de edad</w:t>
      </w:r>
      <w:r w:rsidRPr="00C72956">
        <w:rPr>
          <w:rFonts w:ascii="Calibri" w:hAnsi="Calibri"/>
          <w:lang w:val="es-ES_tradnl"/>
        </w:rPr>
        <w:t>.</w:t>
      </w:r>
    </w:p>
    <w:p w:rsidR="008A51CC" w:rsidRPr="00C72956" w:rsidRDefault="008A51CC" w:rsidP="00CE7A2E">
      <w:pPr>
        <w:jc w:val="both"/>
        <w:rPr>
          <w:rFonts w:ascii="Calibri" w:hAnsi="Calibri" w:cs="Calibri"/>
          <w:lang w:val="es-ES_tradnl"/>
        </w:rPr>
      </w:pPr>
    </w:p>
    <w:p w:rsidR="00CE1E2C" w:rsidRPr="00C72956" w:rsidRDefault="00CE1E2C" w:rsidP="00CE1E2C">
      <w:pPr>
        <w:jc w:val="both"/>
        <w:rPr>
          <w:rFonts w:ascii="Calibri" w:hAnsi="Calibri"/>
          <w:lang w:val="es-ES_tradnl"/>
        </w:rPr>
      </w:pPr>
      <w:r w:rsidRPr="00C72956">
        <w:rPr>
          <w:rFonts w:ascii="Calibri" w:hAnsi="Calibri"/>
          <w:lang w:val="es-ES_tradnl"/>
        </w:rPr>
        <w:t xml:space="preserve">Desde 2006 a 2010, murieron </w:t>
      </w:r>
      <w:r w:rsidR="00B7606D" w:rsidRPr="00C72956">
        <w:rPr>
          <w:rFonts w:ascii="Calibri" w:hAnsi="Calibri"/>
          <w:lang w:val="es-ES_tradnl"/>
        </w:rPr>
        <w:t xml:space="preserve">en choques 4,028 niños menores de 12 años, </w:t>
      </w:r>
      <w:r w:rsidRPr="00C72956">
        <w:rPr>
          <w:rFonts w:ascii="Calibri" w:hAnsi="Calibri"/>
          <w:lang w:val="es-ES_tradnl"/>
        </w:rPr>
        <w:t>y cerca de 660</w:t>
      </w:r>
      <w:r w:rsidR="00B7606D" w:rsidRPr="00C72956">
        <w:rPr>
          <w:rFonts w:ascii="Calibri" w:hAnsi="Calibri"/>
          <w:lang w:val="es-ES_tradnl"/>
        </w:rPr>
        <w:t>,</w:t>
      </w:r>
      <w:r w:rsidRPr="00C72956">
        <w:rPr>
          <w:rFonts w:ascii="Calibri" w:hAnsi="Calibri"/>
          <w:lang w:val="es-ES_tradnl"/>
        </w:rPr>
        <w:t xml:space="preserve">000 resultaron heridos. </w:t>
      </w:r>
      <w:r w:rsidR="00B7606D" w:rsidRPr="00C72956">
        <w:rPr>
          <w:rFonts w:ascii="Calibri" w:hAnsi="Calibri"/>
          <w:lang w:val="es-ES_tradnl"/>
        </w:rPr>
        <w:t xml:space="preserve">Cifra que es mayor </w:t>
      </w:r>
      <w:r w:rsidRPr="00C72956">
        <w:rPr>
          <w:rFonts w:ascii="Calibri" w:hAnsi="Calibri"/>
          <w:lang w:val="es-ES_tradnl"/>
        </w:rPr>
        <w:t xml:space="preserve">que la </w:t>
      </w:r>
      <w:r w:rsidR="00D76F46" w:rsidRPr="00C72956">
        <w:rPr>
          <w:rFonts w:ascii="Calibri" w:hAnsi="Calibri"/>
          <w:lang w:val="es-ES_tradnl"/>
        </w:rPr>
        <w:t xml:space="preserve">cifra de </w:t>
      </w:r>
      <w:r w:rsidRPr="00C72956">
        <w:rPr>
          <w:rFonts w:ascii="Calibri" w:hAnsi="Calibri"/>
          <w:lang w:val="es-ES_tradnl"/>
        </w:rPr>
        <w:t>población de Boston, Massachusetts.</w:t>
      </w:r>
    </w:p>
    <w:p w:rsidR="008A51CC" w:rsidRPr="00C72956" w:rsidRDefault="008A51CC" w:rsidP="00CE7A2E">
      <w:pPr>
        <w:jc w:val="both"/>
        <w:rPr>
          <w:rFonts w:ascii="Calibri" w:hAnsi="Calibri" w:cs="Calibri"/>
          <w:lang w:val="es-ES_tradnl"/>
        </w:rPr>
      </w:pPr>
    </w:p>
    <w:p w:rsidR="00616D5D" w:rsidRPr="00C72956" w:rsidRDefault="00616D5D" w:rsidP="00616D5D">
      <w:pPr>
        <w:jc w:val="both"/>
        <w:rPr>
          <w:rFonts w:ascii="Calibri" w:hAnsi="Calibri"/>
          <w:lang w:val="es-ES_tradnl"/>
        </w:rPr>
      </w:pPr>
      <w:r w:rsidRPr="00C72956">
        <w:rPr>
          <w:rFonts w:ascii="Calibri" w:hAnsi="Calibri"/>
          <w:lang w:val="es-ES_tradnl"/>
        </w:rPr>
        <w:t xml:space="preserve">Por esa razón, los eventos de seguridad, como la </w:t>
      </w:r>
      <w:r w:rsidR="00BC2F3D" w:rsidRPr="00C72956">
        <w:rPr>
          <w:rFonts w:ascii="Calibri" w:hAnsi="Calibri"/>
          <w:lang w:val="es-ES_tradnl"/>
        </w:rPr>
        <w:t xml:space="preserve">Semana de la Seguridad del Niño Pasajero, </w:t>
      </w:r>
      <w:r w:rsidR="00D76F46" w:rsidRPr="00C72956">
        <w:rPr>
          <w:rFonts w:ascii="Calibri" w:hAnsi="Calibri"/>
          <w:lang w:val="es-ES_tradnl"/>
        </w:rPr>
        <w:t xml:space="preserve">que se llevará a cabo </w:t>
      </w:r>
      <w:r w:rsidRPr="00C72956">
        <w:rPr>
          <w:rFonts w:ascii="Calibri" w:hAnsi="Calibri"/>
          <w:lang w:val="es-ES_tradnl"/>
        </w:rPr>
        <w:t>del 16 al 22 de septiembre</w:t>
      </w:r>
      <w:r w:rsidR="00BC2F3D" w:rsidRPr="00C72956">
        <w:rPr>
          <w:rFonts w:ascii="Calibri" w:hAnsi="Calibri"/>
          <w:lang w:val="es-ES_tradnl"/>
        </w:rPr>
        <w:t>,</w:t>
      </w:r>
      <w:r w:rsidRPr="00C72956">
        <w:rPr>
          <w:rFonts w:ascii="Calibri" w:hAnsi="Calibri"/>
          <w:lang w:val="es-ES_tradnl"/>
        </w:rPr>
        <w:t xml:space="preserve"> son tan importantes para </w:t>
      </w:r>
      <w:proofErr w:type="gramStart"/>
      <w:r w:rsidRPr="00C72956">
        <w:rPr>
          <w:rFonts w:ascii="Calibri" w:hAnsi="Calibri"/>
          <w:lang w:val="es-ES_tradnl"/>
        </w:rPr>
        <w:t>ayudar</w:t>
      </w:r>
      <w:proofErr w:type="gramEnd"/>
      <w:r w:rsidRPr="00C72956">
        <w:rPr>
          <w:rFonts w:ascii="Calibri" w:hAnsi="Calibri"/>
          <w:lang w:val="es-ES_tradnl"/>
        </w:rPr>
        <w:t xml:space="preserve"> a los padres y </w:t>
      </w:r>
      <w:r w:rsidR="00D76F46" w:rsidRPr="00C72956">
        <w:rPr>
          <w:rFonts w:ascii="Calibri" w:hAnsi="Calibri"/>
          <w:lang w:val="es-ES_tradnl"/>
        </w:rPr>
        <w:t xml:space="preserve">personas que cuidan a los niños </w:t>
      </w:r>
      <w:r w:rsidRPr="00C72956">
        <w:rPr>
          <w:rFonts w:ascii="Calibri" w:hAnsi="Calibri"/>
          <w:lang w:val="es-ES_tradnl"/>
        </w:rPr>
        <w:t xml:space="preserve">a aprender a escoger y a usar </w:t>
      </w:r>
      <w:r w:rsidR="00892A50" w:rsidRPr="00C72956">
        <w:rPr>
          <w:rFonts w:ascii="Calibri" w:hAnsi="Calibri"/>
          <w:lang w:val="es-ES_tradnl"/>
        </w:rPr>
        <w:t xml:space="preserve">correctamente </w:t>
      </w:r>
      <w:r w:rsidRPr="00C72956">
        <w:rPr>
          <w:rFonts w:ascii="Calibri" w:hAnsi="Calibri"/>
          <w:lang w:val="es-ES_tradnl"/>
        </w:rPr>
        <w:t xml:space="preserve">el asiento </w:t>
      </w:r>
      <w:r w:rsidR="00D76F46" w:rsidRPr="00C72956">
        <w:rPr>
          <w:rFonts w:ascii="Calibri" w:hAnsi="Calibri"/>
          <w:lang w:val="es-ES_tradnl"/>
        </w:rPr>
        <w:t>de seguridad para niños</w:t>
      </w:r>
      <w:r w:rsidRPr="00C72956">
        <w:rPr>
          <w:rFonts w:ascii="Calibri" w:hAnsi="Calibri"/>
          <w:lang w:val="es-ES_tradnl"/>
        </w:rPr>
        <w:t>.</w:t>
      </w:r>
    </w:p>
    <w:p w:rsidR="001378AE" w:rsidRPr="00C72956" w:rsidRDefault="001378AE" w:rsidP="00CE7A2E">
      <w:pPr>
        <w:jc w:val="both"/>
        <w:rPr>
          <w:rFonts w:ascii="Calibri" w:hAnsi="Calibri" w:cs="Calibri"/>
          <w:lang w:val="es-ES_tradnl"/>
        </w:rPr>
      </w:pPr>
    </w:p>
    <w:p w:rsidR="00616D5D" w:rsidRPr="00C72956" w:rsidRDefault="00616D5D" w:rsidP="00616D5D">
      <w:pPr>
        <w:jc w:val="both"/>
        <w:rPr>
          <w:rFonts w:ascii="Calibri" w:hAnsi="Calibri"/>
          <w:lang w:val="es-ES_tradnl"/>
        </w:rPr>
      </w:pPr>
      <w:r w:rsidRPr="00C72956">
        <w:rPr>
          <w:rFonts w:ascii="Calibri" w:hAnsi="Calibri"/>
          <w:lang w:val="es-ES_tradnl"/>
        </w:rPr>
        <w:t xml:space="preserve">El evento central de la </w:t>
      </w:r>
      <w:r w:rsidR="00BC2F3D" w:rsidRPr="00C72956">
        <w:rPr>
          <w:rFonts w:ascii="Calibri" w:hAnsi="Calibri"/>
          <w:lang w:val="es-ES_tradnl"/>
        </w:rPr>
        <w:t xml:space="preserve">Semana de la Seguridad del Niño Pasajero </w:t>
      </w:r>
      <w:r w:rsidRPr="00C72956">
        <w:rPr>
          <w:rFonts w:ascii="Calibri" w:hAnsi="Calibri"/>
          <w:lang w:val="es-ES_tradnl"/>
        </w:rPr>
        <w:t xml:space="preserve">es el </w:t>
      </w:r>
      <w:r w:rsidR="007250A7" w:rsidRPr="00C72956">
        <w:rPr>
          <w:rFonts w:ascii="Calibri" w:hAnsi="Calibri"/>
          <w:lang w:val="es-ES_tradnl"/>
        </w:rPr>
        <w:t>Sábado Nacional</w:t>
      </w:r>
      <w:r w:rsidR="00586CB3" w:rsidRPr="00C72956">
        <w:rPr>
          <w:rFonts w:ascii="Calibri" w:hAnsi="Calibri"/>
          <w:lang w:val="es-ES_tradnl"/>
        </w:rPr>
        <w:t xml:space="preserve"> de </w:t>
      </w:r>
      <w:r w:rsidR="00BC2F3D" w:rsidRPr="00C72956">
        <w:rPr>
          <w:rFonts w:ascii="Calibri" w:hAnsi="Calibri"/>
          <w:lang w:val="es-ES_tradnl"/>
        </w:rPr>
        <w:t xml:space="preserve">Revisión de Asientos de </w:t>
      </w:r>
      <w:r w:rsidR="00EA0F69" w:rsidRPr="00C72956">
        <w:rPr>
          <w:rFonts w:ascii="Calibri" w:hAnsi="Calibri"/>
          <w:lang w:val="es-ES_tradnl"/>
        </w:rPr>
        <w:t xml:space="preserve">Seguridad </w:t>
      </w:r>
      <w:r w:rsidR="001E35AB" w:rsidRPr="00C72956">
        <w:rPr>
          <w:rFonts w:ascii="Calibri" w:hAnsi="Calibri"/>
          <w:lang w:val="es-ES_tradnl"/>
        </w:rPr>
        <w:t xml:space="preserve">que este año se lleva a cabo </w:t>
      </w:r>
      <w:r w:rsidRPr="00C72956">
        <w:rPr>
          <w:rFonts w:ascii="Calibri" w:hAnsi="Calibri"/>
          <w:lang w:val="es-ES_tradnl"/>
        </w:rPr>
        <w:t xml:space="preserve">el 22 de septiembre, </w:t>
      </w:r>
      <w:r w:rsidR="00AF2BF6" w:rsidRPr="00C72956">
        <w:rPr>
          <w:rFonts w:ascii="Calibri" w:hAnsi="Calibri"/>
          <w:lang w:val="es-ES_tradnl"/>
        </w:rPr>
        <w:t xml:space="preserve">día </w:t>
      </w:r>
      <w:r w:rsidRPr="00C72956">
        <w:rPr>
          <w:rFonts w:ascii="Calibri" w:hAnsi="Calibri"/>
          <w:lang w:val="es-ES_tradnl"/>
        </w:rPr>
        <w:t xml:space="preserve">durante el cual los padres, abuelos y </w:t>
      </w:r>
      <w:r w:rsidR="001E35AB" w:rsidRPr="00C72956">
        <w:rPr>
          <w:rFonts w:ascii="Calibri" w:hAnsi="Calibri"/>
          <w:lang w:val="es-ES_tradnl"/>
        </w:rPr>
        <w:t>personas que se encargan</w:t>
      </w:r>
      <w:r w:rsidR="00AF2BF6" w:rsidRPr="00C72956">
        <w:rPr>
          <w:rFonts w:ascii="Calibri" w:hAnsi="Calibri"/>
          <w:lang w:val="es-ES_tradnl"/>
        </w:rPr>
        <w:t xml:space="preserve"> del cuidado de los niños</w:t>
      </w:r>
      <w:r w:rsidRPr="00C72956">
        <w:rPr>
          <w:rFonts w:ascii="Calibri" w:hAnsi="Calibri"/>
          <w:lang w:val="es-ES_tradnl"/>
        </w:rPr>
        <w:t xml:space="preserve"> pueden llevar </w:t>
      </w:r>
      <w:r w:rsidR="00501C91" w:rsidRPr="00C72956">
        <w:rPr>
          <w:rFonts w:ascii="Calibri" w:hAnsi="Calibri"/>
          <w:lang w:val="es-ES_tradnl"/>
        </w:rPr>
        <w:t xml:space="preserve">a los eventos </w:t>
      </w:r>
      <w:r w:rsidRPr="00C72956">
        <w:rPr>
          <w:rFonts w:ascii="Calibri" w:hAnsi="Calibri"/>
          <w:lang w:val="es-ES_tradnl"/>
        </w:rPr>
        <w:t xml:space="preserve">a sus hijos, sus vehículos y asientos </w:t>
      </w:r>
      <w:r w:rsidR="00AF2BF6" w:rsidRPr="00C72956">
        <w:rPr>
          <w:rFonts w:ascii="Calibri" w:hAnsi="Calibri"/>
          <w:lang w:val="es-ES_tradnl"/>
        </w:rPr>
        <w:t>de seguridad de niños</w:t>
      </w:r>
      <w:r w:rsidRPr="00C72956">
        <w:rPr>
          <w:rFonts w:ascii="Calibri" w:hAnsi="Calibri"/>
          <w:lang w:val="es-ES_tradnl"/>
        </w:rPr>
        <w:t xml:space="preserve"> con el fin de que técnicos certificados en seguridad del niño </w:t>
      </w:r>
      <w:r w:rsidR="00AF2BF6" w:rsidRPr="00C72956">
        <w:rPr>
          <w:rFonts w:ascii="Calibri" w:hAnsi="Calibri"/>
          <w:lang w:val="es-ES_tradnl"/>
        </w:rPr>
        <w:t xml:space="preserve">como </w:t>
      </w:r>
      <w:r w:rsidRPr="00C72956">
        <w:rPr>
          <w:rFonts w:ascii="Calibri" w:hAnsi="Calibri"/>
          <w:lang w:val="es-ES_tradnl"/>
        </w:rPr>
        <w:t xml:space="preserve">pasajero </w:t>
      </w:r>
      <w:r w:rsidR="00AF2BF6" w:rsidRPr="00C72956">
        <w:rPr>
          <w:rFonts w:ascii="Calibri" w:hAnsi="Calibri"/>
          <w:lang w:val="es-ES_tradnl"/>
        </w:rPr>
        <w:t>realicen</w:t>
      </w:r>
      <w:r w:rsidRPr="00C72956">
        <w:rPr>
          <w:rFonts w:ascii="Calibri" w:hAnsi="Calibri"/>
          <w:lang w:val="es-ES_tradnl"/>
        </w:rPr>
        <w:t xml:space="preserve"> una inspección gratuita </w:t>
      </w:r>
      <w:r w:rsidR="00501C91" w:rsidRPr="00C72956">
        <w:rPr>
          <w:rFonts w:ascii="Calibri" w:hAnsi="Calibri"/>
          <w:lang w:val="es-ES_tradnl"/>
        </w:rPr>
        <w:t xml:space="preserve">de los asientos </w:t>
      </w:r>
      <w:r w:rsidRPr="00C72956">
        <w:rPr>
          <w:rFonts w:ascii="Calibri" w:hAnsi="Calibri"/>
          <w:lang w:val="es-ES_tradnl"/>
        </w:rPr>
        <w:t xml:space="preserve">para garantizar que el vehículo de la familia </w:t>
      </w:r>
      <w:r w:rsidR="00501C91" w:rsidRPr="00C72956">
        <w:rPr>
          <w:rFonts w:ascii="Calibri" w:hAnsi="Calibri"/>
          <w:lang w:val="es-ES_tradnl"/>
        </w:rPr>
        <w:t xml:space="preserve">los </w:t>
      </w:r>
      <w:r w:rsidR="00AF2BF6" w:rsidRPr="00C72956">
        <w:rPr>
          <w:rFonts w:ascii="Calibri" w:hAnsi="Calibri"/>
          <w:lang w:val="es-ES_tradnl"/>
        </w:rPr>
        <w:t>tenga instalados</w:t>
      </w:r>
      <w:r w:rsidR="00501C91" w:rsidRPr="00C72956">
        <w:rPr>
          <w:rFonts w:ascii="Calibri" w:hAnsi="Calibri"/>
          <w:lang w:val="es-ES_tradnl"/>
        </w:rPr>
        <w:t xml:space="preserve"> correctamente</w:t>
      </w:r>
      <w:r w:rsidRPr="00C72956">
        <w:rPr>
          <w:rFonts w:ascii="Calibri" w:hAnsi="Calibri"/>
          <w:lang w:val="es-ES_tradnl"/>
        </w:rPr>
        <w:t xml:space="preserve"> y que los mismos se están usando apropiadamente. Los técnicos pueden ayudar también a </w:t>
      </w:r>
      <w:r w:rsidR="00501C91" w:rsidRPr="00C72956">
        <w:rPr>
          <w:rFonts w:ascii="Calibri" w:hAnsi="Calibri"/>
          <w:lang w:val="es-ES_tradnl"/>
        </w:rPr>
        <w:t xml:space="preserve">determinar </w:t>
      </w:r>
      <w:r w:rsidRPr="00C72956">
        <w:rPr>
          <w:rFonts w:ascii="Calibri" w:hAnsi="Calibri"/>
          <w:lang w:val="es-ES_tradnl"/>
        </w:rPr>
        <w:t xml:space="preserve">si su hijo está listo para usar </w:t>
      </w:r>
      <w:r w:rsidR="00FF78E6" w:rsidRPr="00C72956">
        <w:rPr>
          <w:rFonts w:ascii="Calibri" w:hAnsi="Calibri"/>
          <w:lang w:val="es-ES_tradnl"/>
        </w:rPr>
        <w:t xml:space="preserve">el </w:t>
      </w:r>
      <w:r w:rsidRPr="00C72956">
        <w:rPr>
          <w:rFonts w:ascii="Calibri" w:hAnsi="Calibri"/>
          <w:lang w:val="es-ES_tradnl"/>
        </w:rPr>
        <w:t xml:space="preserve">cinturón de seguridad sin </w:t>
      </w:r>
      <w:r w:rsidR="00AF2BF6" w:rsidRPr="00C72956">
        <w:rPr>
          <w:rFonts w:ascii="Calibri" w:hAnsi="Calibri"/>
          <w:lang w:val="es-ES_tradnl"/>
        </w:rPr>
        <w:t xml:space="preserve">necesidad de utilizar </w:t>
      </w:r>
      <w:r w:rsidRPr="00C72956">
        <w:rPr>
          <w:rFonts w:ascii="Calibri" w:hAnsi="Calibri"/>
          <w:lang w:val="es-ES_tradnl"/>
        </w:rPr>
        <w:t>un asiento elevado.</w:t>
      </w:r>
    </w:p>
    <w:p w:rsidR="004538E1" w:rsidRPr="00C72956" w:rsidRDefault="004538E1" w:rsidP="00CE7A2E">
      <w:pPr>
        <w:jc w:val="both"/>
        <w:rPr>
          <w:rFonts w:ascii="Calibri" w:hAnsi="Calibri" w:cs="Calibri"/>
          <w:lang w:val="es-ES_tradnl"/>
        </w:rPr>
      </w:pPr>
    </w:p>
    <w:p w:rsidR="00616D5D" w:rsidRPr="00C72956" w:rsidRDefault="00616D5D" w:rsidP="00616D5D">
      <w:pPr>
        <w:jc w:val="both"/>
        <w:rPr>
          <w:rFonts w:ascii="Calibri" w:hAnsi="Calibri"/>
          <w:lang w:val="es-ES_tradnl"/>
        </w:rPr>
      </w:pPr>
      <w:r w:rsidRPr="00C72956">
        <w:rPr>
          <w:rFonts w:ascii="Calibri" w:hAnsi="Calibri"/>
          <w:lang w:val="es-ES_tradnl"/>
        </w:rPr>
        <w:t xml:space="preserve">Si no puede asistir al evento del </w:t>
      </w:r>
      <w:r w:rsidR="007250A7" w:rsidRPr="00C72956">
        <w:rPr>
          <w:rFonts w:ascii="Calibri" w:hAnsi="Calibri"/>
          <w:lang w:val="es-ES_tradnl"/>
        </w:rPr>
        <w:t>Sábado Nacional</w:t>
      </w:r>
      <w:r w:rsidR="00586CB3" w:rsidRPr="00C72956">
        <w:rPr>
          <w:rFonts w:ascii="Calibri" w:hAnsi="Calibri"/>
          <w:lang w:val="es-ES_tradnl"/>
        </w:rPr>
        <w:t xml:space="preserve"> </w:t>
      </w:r>
      <w:r w:rsidR="00FF78E6" w:rsidRPr="00C72956">
        <w:rPr>
          <w:rFonts w:ascii="Calibri" w:hAnsi="Calibri"/>
          <w:lang w:val="es-ES_tradnl"/>
        </w:rPr>
        <w:t>de Revisión de Asiento</w:t>
      </w:r>
      <w:r w:rsidR="00EA0F69" w:rsidRPr="00C72956">
        <w:rPr>
          <w:rFonts w:ascii="Calibri" w:hAnsi="Calibri"/>
          <w:lang w:val="es-ES_tradnl"/>
        </w:rPr>
        <w:t>s</w:t>
      </w:r>
      <w:r w:rsidR="00FF78E6" w:rsidRPr="00C72956">
        <w:rPr>
          <w:rFonts w:ascii="Calibri" w:hAnsi="Calibri"/>
          <w:lang w:val="es-ES_tradnl"/>
        </w:rPr>
        <w:t xml:space="preserve"> de </w:t>
      </w:r>
      <w:r w:rsidR="00EA0F69" w:rsidRPr="00C72956">
        <w:rPr>
          <w:rFonts w:ascii="Calibri" w:hAnsi="Calibri"/>
          <w:lang w:val="es-ES_tradnl"/>
        </w:rPr>
        <w:t>Seguridad</w:t>
      </w:r>
      <w:r w:rsidR="00FF78E6" w:rsidRPr="00C72956">
        <w:rPr>
          <w:rFonts w:ascii="Calibri" w:hAnsi="Calibri"/>
          <w:lang w:val="es-ES_tradnl"/>
        </w:rPr>
        <w:t xml:space="preserve">, </w:t>
      </w:r>
      <w:r w:rsidRPr="00C72956">
        <w:rPr>
          <w:rFonts w:ascii="Calibri" w:hAnsi="Calibri"/>
          <w:lang w:val="es-ES_tradnl"/>
        </w:rPr>
        <w:t xml:space="preserve">no tiene que esperar hasta el año próximo para verificar si su asiento </w:t>
      </w:r>
      <w:r w:rsidR="00FA3125" w:rsidRPr="00C72956">
        <w:rPr>
          <w:rFonts w:ascii="Calibri" w:hAnsi="Calibri"/>
          <w:lang w:val="es-ES_tradnl"/>
        </w:rPr>
        <w:t>de seguridad</w:t>
      </w:r>
      <w:r w:rsidRPr="00C72956">
        <w:rPr>
          <w:rFonts w:ascii="Calibri" w:hAnsi="Calibri"/>
          <w:lang w:val="es-ES_tradnl"/>
        </w:rPr>
        <w:t xml:space="preserve"> está instalado </w:t>
      </w:r>
      <w:r w:rsidR="00892A50" w:rsidRPr="00C72956">
        <w:rPr>
          <w:rFonts w:ascii="Calibri" w:hAnsi="Calibri"/>
          <w:lang w:val="es-ES_tradnl"/>
        </w:rPr>
        <w:t>correctamente</w:t>
      </w:r>
      <w:r w:rsidRPr="00C72956">
        <w:rPr>
          <w:rFonts w:ascii="Calibri" w:hAnsi="Calibri"/>
          <w:lang w:val="es-ES_tradnl"/>
        </w:rPr>
        <w:t xml:space="preserve">. Para localizar un técnico certificado en seguridad del niño </w:t>
      </w:r>
      <w:r w:rsidR="00FA3125" w:rsidRPr="00C72956">
        <w:rPr>
          <w:rFonts w:ascii="Calibri" w:hAnsi="Calibri"/>
          <w:lang w:val="es-ES_tradnl"/>
        </w:rPr>
        <w:lastRenderedPageBreak/>
        <w:t xml:space="preserve">como </w:t>
      </w:r>
      <w:r w:rsidRPr="00C72956">
        <w:rPr>
          <w:rFonts w:ascii="Calibri" w:hAnsi="Calibri"/>
          <w:lang w:val="es-ES_tradnl"/>
        </w:rPr>
        <w:t xml:space="preserve">pasajero, vaya a </w:t>
      </w:r>
      <w:hyperlink r:id="rId8" w:history="1">
        <w:r w:rsidR="00691D69" w:rsidRPr="00C72956">
          <w:rPr>
            <w:rStyle w:val="Hyperlink"/>
            <w:rFonts w:ascii="Calibri" w:hAnsi="Calibri"/>
            <w:color w:val="auto"/>
            <w:lang w:val="es-ES_tradnl"/>
          </w:rPr>
          <w:t>www.safercar.gov/protegidos</w:t>
        </w:r>
      </w:hyperlink>
      <w:r w:rsidRPr="00C72956">
        <w:rPr>
          <w:rFonts w:ascii="Calibri" w:hAnsi="Calibri"/>
          <w:lang w:val="es-ES_tradnl"/>
        </w:rPr>
        <w:t>. Este servicio está disponible con cita previa</w:t>
      </w:r>
      <w:r w:rsidR="00FA3125" w:rsidRPr="00C72956">
        <w:rPr>
          <w:rFonts w:ascii="Calibri" w:hAnsi="Calibri"/>
          <w:lang w:val="es-ES_tradnl"/>
        </w:rPr>
        <w:t xml:space="preserve"> durante</w:t>
      </w:r>
      <w:r w:rsidRPr="00C72956">
        <w:rPr>
          <w:rFonts w:ascii="Calibri" w:hAnsi="Calibri"/>
          <w:lang w:val="es-ES_tradnl"/>
        </w:rPr>
        <w:t xml:space="preserve"> todo el año y </w:t>
      </w:r>
      <w:r w:rsidR="00FA3125" w:rsidRPr="00C72956">
        <w:rPr>
          <w:rFonts w:ascii="Calibri" w:hAnsi="Calibri"/>
          <w:lang w:val="es-ES_tradnl"/>
        </w:rPr>
        <w:t xml:space="preserve">generalmente se presta </w:t>
      </w:r>
      <w:r w:rsidRPr="00C72956">
        <w:rPr>
          <w:rFonts w:ascii="Calibri" w:hAnsi="Calibri"/>
          <w:lang w:val="es-ES_tradnl"/>
        </w:rPr>
        <w:t>gratuit</w:t>
      </w:r>
      <w:r w:rsidR="00FA3125" w:rsidRPr="00C72956">
        <w:rPr>
          <w:rFonts w:ascii="Calibri" w:hAnsi="Calibri"/>
          <w:lang w:val="es-ES_tradnl"/>
        </w:rPr>
        <w:t>amente</w:t>
      </w:r>
      <w:r w:rsidRPr="00C72956">
        <w:rPr>
          <w:rFonts w:ascii="Calibri" w:hAnsi="Calibri"/>
          <w:lang w:val="es-ES_tradnl"/>
        </w:rPr>
        <w:t xml:space="preserve">. </w:t>
      </w:r>
    </w:p>
    <w:p w:rsidR="00415C54" w:rsidRPr="00C72956" w:rsidRDefault="00415C54" w:rsidP="00CE7A2E">
      <w:pPr>
        <w:jc w:val="both"/>
        <w:rPr>
          <w:rFonts w:ascii="Calibri" w:hAnsi="Calibri" w:cs="Calibri"/>
          <w:lang w:val="es-ES_tradnl"/>
        </w:rPr>
      </w:pPr>
    </w:p>
    <w:p w:rsidR="00950A74" w:rsidRPr="00C72956" w:rsidRDefault="00950A74" w:rsidP="00950A74">
      <w:pPr>
        <w:pStyle w:val="CommentText"/>
        <w:jc w:val="both"/>
        <w:rPr>
          <w:rFonts w:ascii="Calibri" w:hAnsi="Calibri"/>
          <w:sz w:val="24"/>
          <w:szCs w:val="24"/>
          <w:lang w:val="es-ES_tradnl"/>
        </w:rPr>
      </w:pPr>
      <w:r w:rsidRPr="00C72956">
        <w:rPr>
          <w:rFonts w:ascii="Calibri" w:hAnsi="Calibri"/>
          <w:sz w:val="24"/>
          <w:szCs w:val="24"/>
          <w:lang w:val="es-ES_tradnl"/>
        </w:rPr>
        <w:t xml:space="preserve">Los padres y </w:t>
      </w:r>
      <w:r w:rsidR="005F6A18" w:rsidRPr="00C72956">
        <w:rPr>
          <w:rFonts w:ascii="Calibri" w:hAnsi="Calibri"/>
          <w:sz w:val="24"/>
          <w:szCs w:val="24"/>
          <w:lang w:val="es-ES_tradnl"/>
        </w:rPr>
        <w:t xml:space="preserve">personas que están encargadas de cuidar a los niños </w:t>
      </w:r>
      <w:r w:rsidRPr="00C72956">
        <w:rPr>
          <w:rFonts w:ascii="Calibri" w:hAnsi="Calibri"/>
          <w:sz w:val="24"/>
          <w:szCs w:val="24"/>
          <w:lang w:val="es-ES_tradnl"/>
        </w:rPr>
        <w:t xml:space="preserve">pueden también visitar </w:t>
      </w:r>
      <w:hyperlink r:id="rId9" w:history="1">
        <w:r w:rsidR="00691D69" w:rsidRPr="00C72956">
          <w:rPr>
            <w:rStyle w:val="Hyperlink"/>
            <w:rFonts w:ascii="Calibri" w:hAnsi="Calibri"/>
            <w:color w:val="auto"/>
            <w:sz w:val="24"/>
            <w:szCs w:val="24"/>
            <w:lang w:val="es-ES_tradnl"/>
          </w:rPr>
          <w:t>www.safercar.gov/protegidos</w:t>
        </w:r>
      </w:hyperlink>
      <w:r w:rsidR="00BC2F3D" w:rsidRPr="00C72956">
        <w:rPr>
          <w:rFonts w:ascii="Calibri" w:hAnsi="Calibri"/>
          <w:sz w:val="24"/>
          <w:szCs w:val="24"/>
          <w:lang w:val="es-ES_tradnl"/>
        </w:rPr>
        <w:t>,</w:t>
      </w:r>
      <w:r w:rsidR="00DA6F03" w:rsidRPr="00C72956">
        <w:rPr>
          <w:rFonts w:ascii="Calibri" w:hAnsi="Calibri"/>
          <w:sz w:val="24"/>
          <w:szCs w:val="24"/>
          <w:lang w:val="es-ES_tradnl"/>
        </w:rPr>
        <w:t xml:space="preserve"> </w:t>
      </w:r>
      <w:r w:rsidRPr="00C72956">
        <w:rPr>
          <w:rFonts w:ascii="Calibri" w:hAnsi="Calibri"/>
          <w:sz w:val="24"/>
          <w:szCs w:val="24"/>
          <w:lang w:val="es-ES_tradnl"/>
        </w:rPr>
        <w:t xml:space="preserve">donde encontrarán consejos </w:t>
      </w:r>
      <w:r w:rsidR="005F6A18" w:rsidRPr="00C72956">
        <w:rPr>
          <w:rFonts w:ascii="Calibri" w:hAnsi="Calibri"/>
          <w:sz w:val="24"/>
          <w:szCs w:val="24"/>
          <w:lang w:val="es-ES_tradnl"/>
        </w:rPr>
        <w:t>acerca de los</w:t>
      </w:r>
      <w:r w:rsidRPr="00C72956">
        <w:rPr>
          <w:rFonts w:ascii="Calibri" w:hAnsi="Calibri"/>
          <w:sz w:val="24"/>
          <w:szCs w:val="24"/>
          <w:lang w:val="es-ES_tradnl"/>
        </w:rPr>
        <w:t xml:space="preserve"> asiento</w:t>
      </w:r>
      <w:r w:rsidR="005F6A18" w:rsidRPr="00C72956">
        <w:rPr>
          <w:rFonts w:ascii="Calibri" w:hAnsi="Calibri"/>
          <w:sz w:val="24"/>
          <w:szCs w:val="24"/>
          <w:lang w:val="es-ES_tradnl"/>
        </w:rPr>
        <w:t>s</w:t>
      </w:r>
      <w:r w:rsidRPr="00C72956">
        <w:rPr>
          <w:rFonts w:ascii="Calibri" w:hAnsi="Calibri"/>
          <w:sz w:val="24"/>
          <w:szCs w:val="24"/>
          <w:lang w:val="es-ES_tradnl"/>
        </w:rPr>
        <w:t xml:space="preserve"> </w:t>
      </w:r>
      <w:r w:rsidR="005F6A18" w:rsidRPr="00C72956">
        <w:rPr>
          <w:rFonts w:ascii="Calibri" w:hAnsi="Calibri"/>
          <w:sz w:val="24"/>
          <w:szCs w:val="24"/>
          <w:lang w:val="es-ES_tradnl"/>
        </w:rPr>
        <w:t>de seguridad para niños</w:t>
      </w:r>
      <w:r w:rsidRPr="00C72956">
        <w:rPr>
          <w:rFonts w:ascii="Calibri" w:hAnsi="Calibri"/>
          <w:sz w:val="24"/>
          <w:szCs w:val="24"/>
          <w:lang w:val="es-ES_tradnl"/>
        </w:rPr>
        <w:t>, videos sobre la forma de instalarlos</w:t>
      </w:r>
      <w:r w:rsidR="00FF78E6" w:rsidRPr="00C72956">
        <w:rPr>
          <w:rFonts w:ascii="Calibri" w:hAnsi="Calibri"/>
          <w:sz w:val="24"/>
          <w:szCs w:val="24"/>
          <w:lang w:val="es-ES_tradnl"/>
        </w:rPr>
        <w:t xml:space="preserve">, recomendaciones </w:t>
      </w:r>
      <w:r w:rsidR="005F6A18" w:rsidRPr="00C72956">
        <w:rPr>
          <w:rFonts w:ascii="Calibri" w:hAnsi="Calibri"/>
          <w:sz w:val="24"/>
          <w:szCs w:val="24"/>
          <w:lang w:val="es-ES_tradnl"/>
        </w:rPr>
        <w:t>e información de</w:t>
      </w:r>
      <w:r w:rsidR="00FF78E6" w:rsidRPr="00C72956">
        <w:rPr>
          <w:rFonts w:ascii="Calibri" w:hAnsi="Calibri"/>
          <w:sz w:val="24"/>
          <w:szCs w:val="24"/>
          <w:lang w:val="es-ES_tradnl"/>
        </w:rPr>
        <w:t xml:space="preserve"> productos retirados del mercado por defectuosos</w:t>
      </w:r>
      <w:r w:rsidR="005F6A18" w:rsidRPr="00C72956">
        <w:rPr>
          <w:rFonts w:ascii="Calibri" w:hAnsi="Calibri"/>
          <w:sz w:val="24"/>
          <w:szCs w:val="24"/>
          <w:lang w:val="es-ES_tradnl"/>
        </w:rPr>
        <w:t xml:space="preserve"> suministrada por </w:t>
      </w:r>
      <w:r w:rsidRPr="00C72956">
        <w:rPr>
          <w:rFonts w:ascii="Calibri" w:hAnsi="Calibri"/>
          <w:sz w:val="24"/>
          <w:szCs w:val="24"/>
          <w:lang w:val="es-ES_tradnl"/>
        </w:rPr>
        <w:t>la Administración Nacional de Seguridad del Tráfico en las Carreteras</w:t>
      </w:r>
      <w:r w:rsidR="00DA6F03" w:rsidRPr="00C72956">
        <w:rPr>
          <w:rFonts w:ascii="Calibri" w:hAnsi="Calibri"/>
          <w:sz w:val="24"/>
          <w:szCs w:val="24"/>
          <w:lang w:val="es-CO"/>
        </w:rPr>
        <w:t xml:space="preserve"> (NHTSA, por sus siglas en inglé</w:t>
      </w:r>
      <w:r w:rsidR="001B0D9C" w:rsidRPr="00C72956">
        <w:rPr>
          <w:rFonts w:ascii="Calibri" w:hAnsi="Calibri"/>
          <w:sz w:val="24"/>
          <w:szCs w:val="24"/>
          <w:lang w:val="es-CO"/>
        </w:rPr>
        <w:t>s)</w:t>
      </w:r>
      <w:r w:rsidRPr="00C72956">
        <w:rPr>
          <w:rFonts w:ascii="Calibri" w:hAnsi="Calibri"/>
          <w:sz w:val="24"/>
          <w:szCs w:val="24"/>
          <w:lang w:val="es-ES_tradnl"/>
        </w:rPr>
        <w:t xml:space="preserve">, del Departamento de </w:t>
      </w:r>
      <w:r w:rsidR="00BC2F3D" w:rsidRPr="00C72956">
        <w:rPr>
          <w:rFonts w:ascii="Calibri" w:hAnsi="Calibri"/>
          <w:sz w:val="24"/>
          <w:szCs w:val="24"/>
          <w:lang w:val="es-ES_tradnl"/>
        </w:rPr>
        <w:t>Transporte</w:t>
      </w:r>
      <w:r w:rsidRPr="00C72956">
        <w:rPr>
          <w:rFonts w:ascii="Calibri" w:hAnsi="Calibri"/>
          <w:sz w:val="24"/>
          <w:szCs w:val="24"/>
          <w:lang w:val="es-ES_tradnl"/>
        </w:rPr>
        <w:t xml:space="preserve"> de Estados Unidos.</w:t>
      </w:r>
    </w:p>
    <w:p w:rsidR="00C54D43" w:rsidRPr="0033287E" w:rsidRDefault="00C54D43" w:rsidP="000D50C7">
      <w:pPr>
        <w:rPr>
          <w:lang w:val="es-ES_tradnl"/>
        </w:rPr>
      </w:pPr>
    </w:p>
    <w:p w:rsidR="008747B5" w:rsidRPr="00F83259" w:rsidRDefault="00582A89" w:rsidP="00194B14">
      <w:pPr>
        <w:jc w:val="center"/>
        <w:rPr>
          <w:i/>
        </w:rPr>
      </w:pPr>
      <w:r>
        <w:t xml:space="preserve"># # # </w:t>
      </w:r>
    </w:p>
    <w:sectPr w:rsidR="008747B5" w:rsidRPr="00F83259" w:rsidSect="00CE7A2E">
      <w:pgSz w:w="12240" w:h="15840"/>
      <w:pgMar w:top="1260" w:right="1800" w:bottom="108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D8A38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96C"/>
    <w:rsid w:val="00001F94"/>
    <w:rsid w:val="00001FA2"/>
    <w:rsid w:val="00002DEA"/>
    <w:rsid w:val="00004366"/>
    <w:rsid w:val="00006BEE"/>
    <w:rsid w:val="00012252"/>
    <w:rsid w:val="0001352F"/>
    <w:rsid w:val="00014736"/>
    <w:rsid w:val="00014C91"/>
    <w:rsid w:val="00015F02"/>
    <w:rsid w:val="0001634F"/>
    <w:rsid w:val="00016A46"/>
    <w:rsid w:val="00017811"/>
    <w:rsid w:val="00032421"/>
    <w:rsid w:val="0005091B"/>
    <w:rsid w:val="00054E5D"/>
    <w:rsid w:val="00056F37"/>
    <w:rsid w:val="00061359"/>
    <w:rsid w:val="000656B3"/>
    <w:rsid w:val="00067D28"/>
    <w:rsid w:val="00075334"/>
    <w:rsid w:val="00080673"/>
    <w:rsid w:val="00087737"/>
    <w:rsid w:val="000A5BB9"/>
    <w:rsid w:val="000A718A"/>
    <w:rsid w:val="000B3B3B"/>
    <w:rsid w:val="000C321C"/>
    <w:rsid w:val="000C7260"/>
    <w:rsid w:val="000D36F8"/>
    <w:rsid w:val="000D50C7"/>
    <w:rsid w:val="000E04B0"/>
    <w:rsid w:val="000E41D7"/>
    <w:rsid w:val="000E4AFA"/>
    <w:rsid w:val="000F1A5C"/>
    <w:rsid w:val="000F1C88"/>
    <w:rsid w:val="000F1E7B"/>
    <w:rsid w:val="000F30A6"/>
    <w:rsid w:val="000F6AA6"/>
    <w:rsid w:val="000F7F61"/>
    <w:rsid w:val="00100BDA"/>
    <w:rsid w:val="00105292"/>
    <w:rsid w:val="00106091"/>
    <w:rsid w:val="001133E1"/>
    <w:rsid w:val="00115925"/>
    <w:rsid w:val="001218FB"/>
    <w:rsid w:val="00124B8E"/>
    <w:rsid w:val="001262EA"/>
    <w:rsid w:val="00127DE1"/>
    <w:rsid w:val="00132591"/>
    <w:rsid w:val="00135160"/>
    <w:rsid w:val="001354AD"/>
    <w:rsid w:val="00137764"/>
    <w:rsid w:val="001378AE"/>
    <w:rsid w:val="001436DB"/>
    <w:rsid w:val="001436EB"/>
    <w:rsid w:val="00151E86"/>
    <w:rsid w:val="001566A9"/>
    <w:rsid w:val="001571EE"/>
    <w:rsid w:val="0015741F"/>
    <w:rsid w:val="001578D5"/>
    <w:rsid w:val="00157EF8"/>
    <w:rsid w:val="001604A0"/>
    <w:rsid w:val="00172FFC"/>
    <w:rsid w:val="00182949"/>
    <w:rsid w:val="001829AE"/>
    <w:rsid w:val="001851A9"/>
    <w:rsid w:val="00186AA0"/>
    <w:rsid w:val="00194B14"/>
    <w:rsid w:val="001A5E70"/>
    <w:rsid w:val="001A7214"/>
    <w:rsid w:val="001B0D9C"/>
    <w:rsid w:val="001B1969"/>
    <w:rsid w:val="001B4AD8"/>
    <w:rsid w:val="001B7DBD"/>
    <w:rsid w:val="001C3141"/>
    <w:rsid w:val="001D1917"/>
    <w:rsid w:val="001D1C19"/>
    <w:rsid w:val="001D5ADA"/>
    <w:rsid w:val="001E35AB"/>
    <w:rsid w:val="001E68C0"/>
    <w:rsid w:val="001F0432"/>
    <w:rsid w:val="001F082E"/>
    <w:rsid w:val="001F3AB4"/>
    <w:rsid w:val="001F414D"/>
    <w:rsid w:val="001F6B26"/>
    <w:rsid w:val="0020059D"/>
    <w:rsid w:val="00200CE0"/>
    <w:rsid w:val="002108B7"/>
    <w:rsid w:val="00220507"/>
    <w:rsid w:val="00221573"/>
    <w:rsid w:val="00222427"/>
    <w:rsid w:val="00222ACF"/>
    <w:rsid w:val="00223D67"/>
    <w:rsid w:val="00225261"/>
    <w:rsid w:val="00227C1C"/>
    <w:rsid w:val="0023039C"/>
    <w:rsid w:val="002315F0"/>
    <w:rsid w:val="002439E7"/>
    <w:rsid w:val="00245CD3"/>
    <w:rsid w:val="00246B34"/>
    <w:rsid w:val="00246B81"/>
    <w:rsid w:val="00252366"/>
    <w:rsid w:val="002525E6"/>
    <w:rsid w:val="00252DF4"/>
    <w:rsid w:val="00253AB4"/>
    <w:rsid w:val="00255205"/>
    <w:rsid w:val="00256087"/>
    <w:rsid w:val="00256717"/>
    <w:rsid w:val="002601D9"/>
    <w:rsid w:val="00276F71"/>
    <w:rsid w:val="0029017F"/>
    <w:rsid w:val="002909C7"/>
    <w:rsid w:val="002965DE"/>
    <w:rsid w:val="002A7118"/>
    <w:rsid w:val="002A7D48"/>
    <w:rsid w:val="002C32BD"/>
    <w:rsid w:val="002C75E1"/>
    <w:rsid w:val="002D000C"/>
    <w:rsid w:val="002D336B"/>
    <w:rsid w:val="002D6749"/>
    <w:rsid w:val="002E05C4"/>
    <w:rsid w:val="002E2233"/>
    <w:rsid w:val="002E2B40"/>
    <w:rsid w:val="002E5446"/>
    <w:rsid w:val="002E74CB"/>
    <w:rsid w:val="002F0544"/>
    <w:rsid w:val="002F359B"/>
    <w:rsid w:val="00307CE9"/>
    <w:rsid w:val="0031593F"/>
    <w:rsid w:val="003225B6"/>
    <w:rsid w:val="003306C7"/>
    <w:rsid w:val="003309B8"/>
    <w:rsid w:val="00332344"/>
    <w:rsid w:val="0033287E"/>
    <w:rsid w:val="00333C46"/>
    <w:rsid w:val="00345AB1"/>
    <w:rsid w:val="00352A60"/>
    <w:rsid w:val="0035683D"/>
    <w:rsid w:val="0036137D"/>
    <w:rsid w:val="00363E59"/>
    <w:rsid w:val="00373812"/>
    <w:rsid w:val="00376DC1"/>
    <w:rsid w:val="00377F6C"/>
    <w:rsid w:val="00381E42"/>
    <w:rsid w:val="00390254"/>
    <w:rsid w:val="00393E2B"/>
    <w:rsid w:val="003A00B2"/>
    <w:rsid w:val="003A18A8"/>
    <w:rsid w:val="003A475E"/>
    <w:rsid w:val="003A7D2E"/>
    <w:rsid w:val="003B4BFC"/>
    <w:rsid w:val="003B7056"/>
    <w:rsid w:val="003C5534"/>
    <w:rsid w:val="003C5DB3"/>
    <w:rsid w:val="003D4393"/>
    <w:rsid w:val="003E491E"/>
    <w:rsid w:val="003E5EEC"/>
    <w:rsid w:val="003F01C2"/>
    <w:rsid w:val="003F1497"/>
    <w:rsid w:val="003F1890"/>
    <w:rsid w:val="003F51FF"/>
    <w:rsid w:val="004006A3"/>
    <w:rsid w:val="004032D2"/>
    <w:rsid w:val="00406FE7"/>
    <w:rsid w:val="004132CE"/>
    <w:rsid w:val="00415C54"/>
    <w:rsid w:val="00417011"/>
    <w:rsid w:val="0042496C"/>
    <w:rsid w:val="00426F47"/>
    <w:rsid w:val="00436AF4"/>
    <w:rsid w:val="00436E8C"/>
    <w:rsid w:val="00441B50"/>
    <w:rsid w:val="00441B81"/>
    <w:rsid w:val="00446A28"/>
    <w:rsid w:val="00452EF2"/>
    <w:rsid w:val="004538E1"/>
    <w:rsid w:val="004540B4"/>
    <w:rsid w:val="00454B07"/>
    <w:rsid w:val="00456CF7"/>
    <w:rsid w:val="004575CA"/>
    <w:rsid w:val="00462395"/>
    <w:rsid w:val="004641AD"/>
    <w:rsid w:val="0046666D"/>
    <w:rsid w:val="00472750"/>
    <w:rsid w:val="00472CCC"/>
    <w:rsid w:val="00477F66"/>
    <w:rsid w:val="0049618B"/>
    <w:rsid w:val="00496354"/>
    <w:rsid w:val="004A0695"/>
    <w:rsid w:val="004A0C63"/>
    <w:rsid w:val="004A12A5"/>
    <w:rsid w:val="004A37F4"/>
    <w:rsid w:val="004A4A26"/>
    <w:rsid w:val="004A529E"/>
    <w:rsid w:val="004A58B1"/>
    <w:rsid w:val="004B0623"/>
    <w:rsid w:val="004B7492"/>
    <w:rsid w:val="004C40B8"/>
    <w:rsid w:val="004C411E"/>
    <w:rsid w:val="004C5091"/>
    <w:rsid w:val="004D040B"/>
    <w:rsid w:val="004D1EF4"/>
    <w:rsid w:val="004D4996"/>
    <w:rsid w:val="004D6C51"/>
    <w:rsid w:val="004D72D9"/>
    <w:rsid w:val="004E40A8"/>
    <w:rsid w:val="00501A68"/>
    <w:rsid w:val="00501C91"/>
    <w:rsid w:val="00507F90"/>
    <w:rsid w:val="0051204C"/>
    <w:rsid w:val="00516862"/>
    <w:rsid w:val="00520D2D"/>
    <w:rsid w:val="005232A5"/>
    <w:rsid w:val="00524A03"/>
    <w:rsid w:val="005279E1"/>
    <w:rsid w:val="005343D3"/>
    <w:rsid w:val="00536123"/>
    <w:rsid w:val="00541B37"/>
    <w:rsid w:val="0054645E"/>
    <w:rsid w:val="005515DC"/>
    <w:rsid w:val="00553C99"/>
    <w:rsid w:val="005549DD"/>
    <w:rsid w:val="0055517A"/>
    <w:rsid w:val="00562082"/>
    <w:rsid w:val="005620A6"/>
    <w:rsid w:val="00563A0B"/>
    <w:rsid w:val="0056779F"/>
    <w:rsid w:val="005734C8"/>
    <w:rsid w:val="00573674"/>
    <w:rsid w:val="0057757B"/>
    <w:rsid w:val="00582A89"/>
    <w:rsid w:val="00582C05"/>
    <w:rsid w:val="00586CB3"/>
    <w:rsid w:val="005953CD"/>
    <w:rsid w:val="00595600"/>
    <w:rsid w:val="00597037"/>
    <w:rsid w:val="00597FAA"/>
    <w:rsid w:val="005A0C74"/>
    <w:rsid w:val="005A62DB"/>
    <w:rsid w:val="005A76D6"/>
    <w:rsid w:val="005B13C4"/>
    <w:rsid w:val="005B18B7"/>
    <w:rsid w:val="005B25BC"/>
    <w:rsid w:val="005B4619"/>
    <w:rsid w:val="005B4829"/>
    <w:rsid w:val="005B7395"/>
    <w:rsid w:val="005C0495"/>
    <w:rsid w:val="005C5087"/>
    <w:rsid w:val="005D727D"/>
    <w:rsid w:val="005D728E"/>
    <w:rsid w:val="005E1D39"/>
    <w:rsid w:val="005E3454"/>
    <w:rsid w:val="005E4155"/>
    <w:rsid w:val="005F2ED9"/>
    <w:rsid w:val="005F488B"/>
    <w:rsid w:val="005F4CBA"/>
    <w:rsid w:val="005F575B"/>
    <w:rsid w:val="005F6A18"/>
    <w:rsid w:val="00601A33"/>
    <w:rsid w:val="006063CF"/>
    <w:rsid w:val="006148D3"/>
    <w:rsid w:val="00615577"/>
    <w:rsid w:val="00616D5D"/>
    <w:rsid w:val="00634892"/>
    <w:rsid w:val="0064110A"/>
    <w:rsid w:val="00650851"/>
    <w:rsid w:val="006525B4"/>
    <w:rsid w:val="00660442"/>
    <w:rsid w:val="0067011D"/>
    <w:rsid w:val="0067472F"/>
    <w:rsid w:val="006814A6"/>
    <w:rsid w:val="0068486D"/>
    <w:rsid w:val="006872F2"/>
    <w:rsid w:val="00691D69"/>
    <w:rsid w:val="00695922"/>
    <w:rsid w:val="006A3AB8"/>
    <w:rsid w:val="006A6A61"/>
    <w:rsid w:val="006B18E3"/>
    <w:rsid w:val="006B3EA4"/>
    <w:rsid w:val="006B6237"/>
    <w:rsid w:val="006C0393"/>
    <w:rsid w:val="006C3A6D"/>
    <w:rsid w:val="006C6EBA"/>
    <w:rsid w:val="006D12E9"/>
    <w:rsid w:val="006D5893"/>
    <w:rsid w:val="006D7D39"/>
    <w:rsid w:val="006E11EC"/>
    <w:rsid w:val="006E5A90"/>
    <w:rsid w:val="006E6C00"/>
    <w:rsid w:val="006F6AF2"/>
    <w:rsid w:val="00703FD0"/>
    <w:rsid w:val="00707262"/>
    <w:rsid w:val="00710D01"/>
    <w:rsid w:val="00710F79"/>
    <w:rsid w:val="00713A7C"/>
    <w:rsid w:val="0071633A"/>
    <w:rsid w:val="00724EC8"/>
    <w:rsid w:val="007250A7"/>
    <w:rsid w:val="0072542C"/>
    <w:rsid w:val="00730855"/>
    <w:rsid w:val="00732661"/>
    <w:rsid w:val="0073276D"/>
    <w:rsid w:val="007438C9"/>
    <w:rsid w:val="00746FE1"/>
    <w:rsid w:val="0075026F"/>
    <w:rsid w:val="00752A9B"/>
    <w:rsid w:val="007534F5"/>
    <w:rsid w:val="00754DBB"/>
    <w:rsid w:val="00755ABA"/>
    <w:rsid w:val="007609DD"/>
    <w:rsid w:val="00761EE9"/>
    <w:rsid w:val="007643F0"/>
    <w:rsid w:val="00764DA8"/>
    <w:rsid w:val="00766708"/>
    <w:rsid w:val="00766A11"/>
    <w:rsid w:val="00770DBC"/>
    <w:rsid w:val="0078187D"/>
    <w:rsid w:val="007828DA"/>
    <w:rsid w:val="00793B1E"/>
    <w:rsid w:val="007964E1"/>
    <w:rsid w:val="007A10FC"/>
    <w:rsid w:val="007A1BD8"/>
    <w:rsid w:val="007A67A2"/>
    <w:rsid w:val="007A7A58"/>
    <w:rsid w:val="007B0D4D"/>
    <w:rsid w:val="007B7B13"/>
    <w:rsid w:val="007C6528"/>
    <w:rsid w:val="007C69AE"/>
    <w:rsid w:val="007D272F"/>
    <w:rsid w:val="007D562F"/>
    <w:rsid w:val="007E0DBA"/>
    <w:rsid w:val="007F3261"/>
    <w:rsid w:val="0080385B"/>
    <w:rsid w:val="00805CE7"/>
    <w:rsid w:val="008064B8"/>
    <w:rsid w:val="008159BF"/>
    <w:rsid w:val="00815B05"/>
    <w:rsid w:val="00816641"/>
    <w:rsid w:val="00832FC4"/>
    <w:rsid w:val="00836DE3"/>
    <w:rsid w:val="00837797"/>
    <w:rsid w:val="00845DA2"/>
    <w:rsid w:val="00847C88"/>
    <w:rsid w:val="00852FA1"/>
    <w:rsid w:val="00854528"/>
    <w:rsid w:val="00856BCF"/>
    <w:rsid w:val="008606A4"/>
    <w:rsid w:val="008641A1"/>
    <w:rsid w:val="008641F7"/>
    <w:rsid w:val="008672B3"/>
    <w:rsid w:val="008722A7"/>
    <w:rsid w:val="008747B5"/>
    <w:rsid w:val="00875816"/>
    <w:rsid w:val="008771ED"/>
    <w:rsid w:val="00892A50"/>
    <w:rsid w:val="00897F99"/>
    <w:rsid w:val="008A51CC"/>
    <w:rsid w:val="008A5D5D"/>
    <w:rsid w:val="008A6B38"/>
    <w:rsid w:val="008B7CC8"/>
    <w:rsid w:val="008B7F21"/>
    <w:rsid w:val="008B7F44"/>
    <w:rsid w:val="008C171A"/>
    <w:rsid w:val="008C7F2C"/>
    <w:rsid w:val="008D49D5"/>
    <w:rsid w:val="008D686E"/>
    <w:rsid w:val="008D746D"/>
    <w:rsid w:val="008E1D4D"/>
    <w:rsid w:val="008F0713"/>
    <w:rsid w:val="008F3F1A"/>
    <w:rsid w:val="00901084"/>
    <w:rsid w:val="009104AB"/>
    <w:rsid w:val="00914A39"/>
    <w:rsid w:val="0092228E"/>
    <w:rsid w:val="00925F8C"/>
    <w:rsid w:val="00927A57"/>
    <w:rsid w:val="00937595"/>
    <w:rsid w:val="00937F0A"/>
    <w:rsid w:val="009408E2"/>
    <w:rsid w:val="00950A74"/>
    <w:rsid w:val="0095115E"/>
    <w:rsid w:val="00953185"/>
    <w:rsid w:val="009576D9"/>
    <w:rsid w:val="00960231"/>
    <w:rsid w:val="009724B3"/>
    <w:rsid w:val="00976182"/>
    <w:rsid w:val="00977B76"/>
    <w:rsid w:val="00985DFC"/>
    <w:rsid w:val="00987138"/>
    <w:rsid w:val="009904F3"/>
    <w:rsid w:val="00991E50"/>
    <w:rsid w:val="009B2ADD"/>
    <w:rsid w:val="009B34D6"/>
    <w:rsid w:val="009B529A"/>
    <w:rsid w:val="009B7036"/>
    <w:rsid w:val="009B7D7B"/>
    <w:rsid w:val="009D096C"/>
    <w:rsid w:val="009D2078"/>
    <w:rsid w:val="009D3177"/>
    <w:rsid w:val="009E544D"/>
    <w:rsid w:val="009E5A79"/>
    <w:rsid w:val="009F0558"/>
    <w:rsid w:val="009F1228"/>
    <w:rsid w:val="009F1B09"/>
    <w:rsid w:val="009F452A"/>
    <w:rsid w:val="009F68BC"/>
    <w:rsid w:val="009F7828"/>
    <w:rsid w:val="00A153C6"/>
    <w:rsid w:val="00A1660F"/>
    <w:rsid w:val="00A21E0B"/>
    <w:rsid w:val="00A21ED8"/>
    <w:rsid w:val="00A31346"/>
    <w:rsid w:val="00A318B6"/>
    <w:rsid w:val="00A34BA8"/>
    <w:rsid w:val="00A36F18"/>
    <w:rsid w:val="00A37802"/>
    <w:rsid w:val="00A37C3D"/>
    <w:rsid w:val="00A44CB3"/>
    <w:rsid w:val="00A469FC"/>
    <w:rsid w:val="00A473B1"/>
    <w:rsid w:val="00A525EC"/>
    <w:rsid w:val="00A53AA5"/>
    <w:rsid w:val="00A60F63"/>
    <w:rsid w:val="00A656E1"/>
    <w:rsid w:val="00A676FA"/>
    <w:rsid w:val="00A7157D"/>
    <w:rsid w:val="00A73C2C"/>
    <w:rsid w:val="00A76821"/>
    <w:rsid w:val="00A8174C"/>
    <w:rsid w:val="00A8295D"/>
    <w:rsid w:val="00A833CB"/>
    <w:rsid w:val="00A901AB"/>
    <w:rsid w:val="00A932CF"/>
    <w:rsid w:val="00A93586"/>
    <w:rsid w:val="00A96CD5"/>
    <w:rsid w:val="00A9730F"/>
    <w:rsid w:val="00AA25FD"/>
    <w:rsid w:val="00AA7E1E"/>
    <w:rsid w:val="00AB164C"/>
    <w:rsid w:val="00AB5F9B"/>
    <w:rsid w:val="00AC4C8C"/>
    <w:rsid w:val="00AC54C4"/>
    <w:rsid w:val="00AC631A"/>
    <w:rsid w:val="00AD0CAD"/>
    <w:rsid w:val="00AE59DF"/>
    <w:rsid w:val="00AE7984"/>
    <w:rsid w:val="00AF2BF6"/>
    <w:rsid w:val="00AF359D"/>
    <w:rsid w:val="00AF5DA0"/>
    <w:rsid w:val="00B0426F"/>
    <w:rsid w:val="00B06938"/>
    <w:rsid w:val="00B069C8"/>
    <w:rsid w:val="00B07B98"/>
    <w:rsid w:val="00B11912"/>
    <w:rsid w:val="00B13EA2"/>
    <w:rsid w:val="00B16A14"/>
    <w:rsid w:val="00B20985"/>
    <w:rsid w:val="00B213E5"/>
    <w:rsid w:val="00B25051"/>
    <w:rsid w:val="00B269BC"/>
    <w:rsid w:val="00B271B0"/>
    <w:rsid w:val="00B2788A"/>
    <w:rsid w:val="00B30D95"/>
    <w:rsid w:val="00B465C5"/>
    <w:rsid w:val="00B51154"/>
    <w:rsid w:val="00B52A69"/>
    <w:rsid w:val="00B53910"/>
    <w:rsid w:val="00B542C9"/>
    <w:rsid w:val="00B558BB"/>
    <w:rsid w:val="00B5591C"/>
    <w:rsid w:val="00B63E6A"/>
    <w:rsid w:val="00B661F3"/>
    <w:rsid w:val="00B7606D"/>
    <w:rsid w:val="00B85494"/>
    <w:rsid w:val="00B926A7"/>
    <w:rsid w:val="00B948E7"/>
    <w:rsid w:val="00B977F1"/>
    <w:rsid w:val="00BA72B3"/>
    <w:rsid w:val="00BB0060"/>
    <w:rsid w:val="00BB3E60"/>
    <w:rsid w:val="00BB54DF"/>
    <w:rsid w:val="00BC2F3D"/>
    <w:rsid w:val="00BC6A11"/>
    <w:rsid w:val="00BC7149"/>
    <w:rsid w:val="00BD406D"/>
    <w:rsid w:val="00BD4A7D"/>
    <w:rsid w:val="00BD62BD"/>
    <w:rsid w:val="00BD7DB2"/>
    <w:rsid w:val="00BE0450"/>
    <w:rsid w:val="00BE0EBC"/>
    <w:rsid w:val="00BE2362"/>
    <w:rsid w:val="00BE4F62"/>
    <w:rsid w:val="00BE6AC6"/>
    <w:rsid w:val="00BF7672"/>
    <w:rsid w:val="00C020D9"/>
    <w:rsid w:val="00C0352A"/>
    <w:rsid w:val="00C10FD3"/>
    <w:rsid w:val="00C16DB1"/>
    <w:rsid w:val="00C17C03"/>
    <w:rsid w:val="00C23BD2"/>
    <w:rsid w:val="00C308CF"/>
    <w:rsid w:val="00C31B96"/>
    <w:rsid w:val="00C34D55"/>
    <w:rsid w:val="00C35C6E"/>
    <w:rsid w:val="00C43A8C"/>
    <w:rsid w:val="00C47721"/>
    <w:rsid w:val="00C504FC"/>
    <w:rsid w:val="00C53D55"/>
    <w:rsid w:val="00C54D43"/>
    <w:rsid w:val="00C64251"/>
    <w:rsid w:val="00C650A5"/>
    <w:rsid w:val="00C66F1E"/>
    <w:rsid w:val="00C7117B"/>
    <w:rsid w:val="00C72956"/>
    <w:rsid w:val="00C76ABA"/>
    <w:rsid w:val="00C86A7B"/>
    <w:rsid w:val="00C97225"/>
    <w:rsid w:val="00CA0F7A"/>
    <w:rsid w:val="00CA6295"/>
    <w:rsid w:val="00CB2C14"/>
    <w:rsid w:val="00CB5FBC"/>
    <w:rsid w:val="00CC1A70"/>
    <w:rsid w:val="00CC4143"/>
    <w:rsid w:val="00CD2BBD"/>
    <w:rsid w:val="00CD5174"/>
    <w:rsid w:val="00CE1E2C"/>
    <w:rsid w:val="00CE7A2E"/>
    <w:rsid w:val="00CF1542"/>
    <w:rsid w:val="00CF6AF4"/>
    <w:rsid w:val="00D0142F"/>
    <w:rsid w:val="00D05196"/>
    <w:rsid w:val="00D06344"/>
    <w:rsid w:val="00D07FF6"/>
    <w:rsid w:val="00D130F1"/>
    <w:rsid w:val="00D1491E"/>
    <w:rsid w:val="00D1561E"/>
    <w:rsid w:val="00D21924"/>
    <w:rsid w:val="00D2301E"/>
    <w:rsid w:val="00D231AD"/>
    <w:rsid w:val="00D269FE"/>
    <w:rsid w:val="00D26F59"/>
    <w:rsid w:val="00D34809"/>
    <w:rsid w:val="00D35908"/>
    <w:rsid w:val="00D41157"/>
    <w:rsid w:val="00D577A2"/>
    <w:rsid w:val="00D65B36"/>
    <w:rsid w:val="00D7099D"/>
    <w:rsid w:val="00D75147"/>
    <w:rsid w:val="00D76F46"/>
    <w:rsid w:val="00D86A1D"/>
    <w:rsid w:val="00D9729E"/>
    <w:rsid w:val="00DA6F03"/>
    <w:rsid w:val="00DB1A13"/>
    <w:rsid w:val="00DC637C"/>
    <w:rsid w:val="00DC7522"/>
    <w:rsid w:val="00DD0C94"/>
    <w:rsid w:val="00DD333D"/>
    <w:rsid w:val="00DD5AC3"/>
    <w:rsid w:val="00DE0B03"/>
    <w:rsid w:val="00DE27EA"/>
    <w:rsid w:val="00DF16EB"/>
    <w:rsid w:val="00DF407A"/>
    <w:rsid w:val="00DF58D8"/>
    <w:rsid w:val="00E010A6"/>
    <w:rsid w:val="00E0190E"/>
    <w:rsid w:val="00E03487"/>
    <w:rsid w:val="00E0403D"/>
    <w:rsid w:val="00E05D20"/>
    <w:rsid w:val="00E12A31"/>
    <w:rsid w:val="00E20BF2"/>
    <w:rsid w:val="00E217C6"/>
    <w:rsid w:val="00E24C9E"/>
    <w:rsid w:val="00E24F9F"/>
    <w:rsid w:val="00E277B7"/>
    <w:rsid w:val="00E302A3"/>
    <w:rsid w:val="00E31AD3"/>
    <w:rsid w:val="00E36008"/>
    <w:rsid w:val="00E43C75"/>
    <w:rsid w:val="00E528A7"/>
    <w:rsid w:val="00E546AB"/>
    <w:rsid w:val="00E563B9"/>
    <w:rsid w:val="00E61C63"/>
    <w:rsid w:val="00E65A9E"/>
    <w:rsid w:val="00E671E3"/>
    <w:rsid w:val="00E679CC"/>
    <w:rsid w:val="00E67A24"/>
    <w:rsid w:val="00E7236D"/>
    <w:rsid w:val="00E74979"/>
    <w:rsid w:val="00E77918"/>
    <w:rsid w:val="00E80FB2"/>
    <w:rsid w:val="00E867EE"/>
    <w:rsid w:val="00E92FA0"/>
    <w:rsid w:val="00E9565A"/>
    <w:rsid w:val="00EA0F69"/>
    <w:rsid w:val="00EA3ED2"/>
    <w:rsid w:val="00EB2956"/>
    <w:rsid w:val="00EB4995"/>
    <w:rsid w:val="00EC198B"/>
    <w:rsid w:val="00ED305F"/>
    <w:rsid w:val="00ED478A"/>
    <w:rsid w:val="00ED55AE"/>
    <w:rsid w:val="00EE315D"/>
    <w:rsid w:val="00EE44F8"/>
    <w:rsid w:val="00EE7B14"/>
    <w:rsid w:val="00EF0DFC"/>
    <w:rsid w:val="00EF1F11"/>
    <w:rsid w:val="00EF2547"/>
    <w:rsid w:val="00EF2EE7"/>
    <w:rsid w:val="00EF7A7C"/>
    <w:rsid w:val="00F02525"/>
    <w:rsid w:val="00F0289C"/>
    <w:rsid w:val="00F0451D"/>
    <w:rsid w:val="00F04A4E"/>
    <w:rsid w:val="00F0697F"/>
    <w:rsid w:val="00F12D8B"/>
    <w:rsid w:val="00F12F2C"/>
    <w:rsid w:val="00F1420C"/>
    <w:rsid w:val="00F20E0F"/>
    <w:rsid w:val="00F26661"/>
    <w:rsid w:val="00F27616"/>
    <w:rsid w:val="00F302E2"/>
    <w:rsid w:val="00F307CE"/>
    <w:rsid w:val="00F40189"/>
    <w:rsid w:val="00F51F37"/>
    <w:rsid w:val="00F60AC2"/>
    <w:rsid w:val="00F612C8"/>
    <w:rsid w:val="00F625CB"/>
    <w:rsid w:val="00F64649"/>
    <w:rsid w:val="00F6487F"/>
    <w:rsid w:val="00F67CC8"/>
    <w:rsid w:val="00F67EB9"/>
    <w:rsid w:val="00F70853"/>
    <w:rsid w:val="00F756C0"/>
    <w:rsid w:val="00F75889"/>
    <w:rsid w:val="00F77163"/>
    <w:rsid w:val="00F815A4"/>
    <w:rsid w:val="00F83259"/>
    <w:rsid w:val="00F83DDF"/>
    <w:rsid w:val="00F86A25"/>
    <w:rsid w:val="00F87CF6"/>
    <w:rsid w:val="00F92011"/>
    <w:rsid w:val="00F935FA"/>
    <w:rsid w:val="00F95E67"/>
    <w:rsid w:val="00F97459"/>
    <w:rsid w:val="00FA3125"/>
    <w:rsid w:val="00FA6412"/>
    <w:rsid w:val="00FB0AE3"/>
    <w:rsid w:val="00FB0B08"/>
    <w:rsid w:val="00FB2DFD"/>
    <w:rsid w:val="00FB4464"/>
    <w:rsid w:val="00FC0567"/>
    <w:rsid w:val="00FC206C"/>
    <w:rsid w:val="00FC517F"/>
    <w:rsid w:val="00FC5CF9"/>
    <w:rsid w:val="00FC6032"/>
    <w:rsid w:val="00FD0230"/>
    <w:rsid w:val="00FD5232"/>
    <w:rsid w:val="00FD54B5"/>
    <w:rsid w:val="00FE4E35"/>
    <w:rsid w:val="00FF022C"/>
    <w:rsid w:val="00FF4768"/>
    <w:rsid w:val="00FF78E6"/>
    <w:rsid w:val="00FF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6D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F1A5C"/>
    <w:rPr>
      <w:rFonts w:ascii="Tahoma" w:hAnsi="Tahoma" w:cs="Tahoma"/>
      <w:sz w:val="16"/>
      <w:szCs w:val="16"/>
    </w:rPr>
  </w:style>
  <w:style w:type="character" w:styleId="Hyperlink">
    <w:name w:val="Hyperlink"/>
    <w:rsid w:val="00CB2C14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CF15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15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154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154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F1542"/>
    <w:rPr>
      <w:b/>
      <w:bCs/>
    </w:rPr>
  </w:style>
  <w:style w:type="paragraph" w:customStyle="1" w:styleId="ColorfulShading-Accent11">
    <w:name w:val="Colorful Shading - Accent 11"/>
    <w:hidden/>
    <w:uiPriority w:val="99"/>
    <w:semiHidden/>
    <w:rsid w:val="00B2098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6D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F1A5C"/>
    <w:rPr>
      <w:rFonts w:ascii="Tahoma" w:hAnsi="Tahoma" w:cs="Tahoma"/>
      <w:sz w:val="16"/>
      <w:szCs w:val="16"/>
    </w:rPr>
  </w:style>
  <w:style w:type="character" w:styleId="Hyperlink">
    <w:name w:val="Hyperlink"/>
    <w:rsid w:val="00CB2C14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CF15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15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154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154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F1542"/>
    <w:rPr>
      <w:b/>
      <w:bCs/>
    </w:rPr>
  </w:style>
  <w:style w:type="paragraph" w:customStyle="1" w:styleId="ColorfulShading-Accent11">
    <w:name w:val="Colorful Shading - Accent 11"/>
    <w:hidden/>
    <w:uiPriority w:val="99"/>
    <w:semiHidden/>
    <w:rsid w:val="00B2098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41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fercar.gov/protegidos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safercar.gov/protegido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77A1E-8B36-4F4A-A7EE-B69B3F7A9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IMMEDIATE RELEASE:  (Date)</vt:lpstr>
    </vt:vector>
  </TitlesOfParts>
  <Company>PreInstalled</Company>
  <LinksUpToDate>false</LinksUpToDate>
  <CharactersWithSpaces>3204</CharactersWithSpaces>
  <SharedDoc>false</SharedDoc>
  <HLinks>
    <vt:vector size="12" baseType="variant">
      <vt:variant>
        <vt:i4>5963862</vt:i4>
      </vt:variant>
      <vt:variant>
        <vt:i4>3</vt:i4>
      </vt:variant>
      <vt:variant>
        <vt:i4>0</vt:i4>
      </vt:variant>
      <vt:variant>
        <vt:i4>5</vt:i4>
      </vt:variant>
      <vt:variant>
        <vt:lpwstr>http://www.safercar.gov/therightseat</vt:lpwstr>
      </vt:variant>
      <vt:variant>
        <vt:lpwstr/>
      </vt:variant>
      <vt:variant>
        <vt:i4>4915274</vt:i4>
      </vt:variant>
      <vt:variant>
        <vt:i4>0</vt:i4>
      </vt:variant>
      <vt:variant>
        <vt:i4>0</vt:i4>
      </vt:variant>
      <vt:variant>
        <vt:i4>5</vt:i4>
      </vt:variant>
      <vt:variant>
        <vt:lpwstr>C:\Users\Elizabeth.Graziosi\AppData\Local\Microsoft\AppData\Local\Microsoft\Windows\Temporary Internet Files\Content.Outlook\8XYX0G8X\www.safercar.gov\therightseat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IMMEDIATE RELEASE:  (Date)</dc:title>
  <dc:creator>Preferred Customer</dc:creator>
  <cp:lastModifiedBy>USDOT User</cp:lastModifiedBy>
  <cp:revision>2</cp:revision>
  <cp:lastPrinted>2012-05-24T08:34:00Z</cp:lastPrinted>
  <dcterms:created xsi:type="dcterms:W3CDTF">2012-07-25T20:26:00Z</dcterms:created>
  <dcterms:modified xsi:type="dcterms:W3CDTF">2012-07-25T20:26:00Z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