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C4473" w14:textId="44693805" w:rsidR="00B346B8" w:rsidRPr="00C94B2F" w:rsidRDefault="004C2BF0" w:rsidP="00AB5502">
      <w:pPr>
        <w:spacing w:after="240"/>
        <w:jc w:val="center"/>
        <w:rPr>
          <w:b/>
          <w:sz w:val="44"/>
          <w:szCs w:val="44"/>
          <w:u w:val="single"/>
        </w:rPr>
      </w:pPr>
      <w:r w:rsidRPr="00C94B2F">
        <w:rPr>
          <w:b/>
          <w:sz w:val="44"/>
          <w:szCs w:val="44"/>
          <w:u w:val="single"/>
        </w:rPr>
        <w:t>C</w:t>
      </w:r>
      <w:r>
        <w:rPr>
          <w:b/>
          <w:sz w:val="44"/>
          <w:szCs w:val="44"/>
          <w:u w:val="single"/>
        </w:rPr>
        <w:t>2</w:t>
      </w:r>
      <w:r w:rsidR="003F2CF2" w:rsidRPr="00C94B2F">
        <w:rPr>
          <w:b/>
          <w:sz w:val="44"/>
          <w:szCs w:val="44"/>
          <w:u w:val="single"/>
        </w:rPr>
        <w:t xml:space="preserve">. </w:t>
      </w:r>
      <w:r w:rsidR="001A2A25" w:rsidRPr="00C94B2F">
        <w:rPr>
          <w:b/>
          <w:sz w:val="44"/>
          <w:szCs w:val="44"/>
          <w:u w:val="single"/>
        </w:rPr>
        <w:t>CHAPTER</w:t>
      </w:r>
      <w:r w:rsidR="003F2CF2" w:rsidRPr="00C94B2F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2</w:t>
      </w:r>
    </w:p>
    <w:p w14:paraId="3DEC4474" w14:textId="4A940A80" w:rsidR="00B346B8" w:rsidRPr="00C94B2F" w:rsidRDefault="00B346B8" w:rsidP="00C94B2F">
      <w:pPr>
        <w:spacing w:after="360"/>
        <w:jc w:val="center"/>
        <w:rPr>
          <w:b/>
          <w:sz w:val="36"/>
          <w:szCs w:val="36"/>
          <w:u w:val="single"/>
        </w:rPr>
      </w:pPr>
      <w:r w:rsidRPr="00C94B2F">
        <w:rPr>
          <w:b/>
          <w:sz w:val="36"/>
          <w:szCs w:val="36"/>
          <w:u w:val="single"/>
        </w:rPr>
        <w:t>SHIPMENT NOTIFICATION</w:t>
      </w:r>
    </w:p>
    <w:p w14:paraId="3DEC4475" w14:textId="51AB9FBE" w:rsidR="00B346B8" w:rsidRDefault="004C2BF0" w:rsidP="001A2A25">
      <w:pPr>
        <w:tabs>
          <w:tab w:val="left" w:pos="540"/>
          <w:tab w:val="left" w:pos="1080"/>
          <w:tab w:val="left" w:pos="1800"/>
        </w:tabs>
        <w:spacing w:after="240"/>
      </w:pPr>
      <w:r w:rsidRPr="001A2A25">
        <w:t>C</w:t>
      </w:r>
      <w:r>
        <w:t>2</w:t>
      </w:r>
      <w:r w:rsidR="001A2A25" w:rsidRPr="001A2A25">
        <w:t>.1</w:t>
      </w:r>
      <w:proofErr w:type="gramStart"/>
      <w:r w:rsidR="001A2A25" w:rsidRPr="001A2A25">
        <w:t xml:space="preserve">.  </w:t>
      </w:r>
      <w:r w:rsidR="00B346B8" w:rsidRPr="001A2A25">
        <w:rPr>
          <w:u w:val="single"/>
        </w:rPr>
        <w:t>GENERAL</w:t>
      </w:r>
      <w:proofErr w:type="gramEnd"/>
      <w:r w:rsidR="00B346B8">
        <w:t>.  This chapter prescribes standard procedures to report the shipment of supplies</w:t>
      </w:r>
      <w:r w:rsidR="002A2D32">
        <w:t xml:space="preserve"> by vendors</w:t>
      </w:r>
      <w:r w:rsidR="002F0FF6">
        <w:t xml:space="preserve"> to the Department of Defense</w:t>
      </w:r>
      <w:r w:rsidR="00B346B8">
        <w:t xml:space="preserve">.  These reports are </w:t>
      </w:r>
      <w:r w:rsidR="002F0FF6">
        <w:t>either generated on</w:t>
      </w:r>
      <w:bookmarkStart w:id="0" w:name="_GoBack"/>
      <w:bookmarkEnd w:id="0"/>
      <w:r w:rsidR="002F0FF6">
        <w:t xml:space="preserve">line in </w:t>
      </w:r>
      <w:r w:rsidR="002A2D32">
        <w:t>Wide Area Workflow</w:t>
      </w:r>
      <w:r w:rsidR="002F0FF6">
        <w:t xml:space="preserve"> (WAWF) or transmitted to WAWF </w:t>
      </w:r>
      <w:r w:rsidR="002A2D32">
        <w:t>using the</w:t>
      </w:r>
      <w:r w:rsidR="00B346B8">
        <w:t xml:space="preserve"> 856</w:t>
      </w:r>
      <w:r w:rsidR="00476AD6">
        <w:t>,</w:t>
      </w:r>
      <w:r w:rsidR="00B346B8">
        <w:t xml:space="preserve"> </w:t>
      </w:r>
      <w:r w:rsidR="002A2D32">
        <w:t xml:space="preserve">Advance </w:t>
      </w:r>
      <w:r w:rsidR="00B346B8">
        <w:t xml:space="preserve">Shipment </w:t>
      </w:r>
      <w:r w:rsidR="00476AD6">
        <w:t>Notice (</w:t>
      </w:r>
      <w:r w:rsidR="002A2D32">
        <w:t>A</w:t>
      </w:r>
      <w:r w:rsidR="00476AD6">
        <w:t>SN)</w:t>
      </w:r>
      <w:r w:rsidR="00B346B8">
        <w:t xml:space="preserve">.  The </w:t>
      </w:r>
      <w:r w:rsidR="002A2D32">
        <w:t>A</w:t>
      </w:r>
      <w:r w:rsidR="00B346B8">
        <w:t xml:space="preserve">SN provides </w:t>
      </w:r>
      <w:r w:rsidR="002F0FF6">
        <w:t xml:space="preserve">an electronic receiving report to designated recipients to enable electronic processing of the receipt and acceptance of supplies.  The ASN replaces the functionality </w:t>
      </w:r>
      <w:r w:rsidR="00B346B8">
        <w:t xml:space="preserve">of the </w:t>
      </w:r>
      <w:hyperlink r:id="rId11" w:tgtFrame="_blank" w:history="1">
        <w:r w:rsidR="00B346B8" w:rsidRPr="00B977C1">
          <w:rPr>
            <w:rStyle w:val="Hyperlink"/>
          </w:rPr>
          <w:t>DD Form 250</w:t>
        </w:r>
      </w:hyperlink>
      <w:r w:rsidR="00B346B8">
        <w:t>, Material Inspection and Receiving Report.</w:t>
      </w:r>
    </w:p>
    <w:p w14:paraId="6FDAD35D" w14:textId="36378503" w:rsidR="001569B3" w:rsidRDefault="004C2BF0" w:rsidP="001A2A25">
      <w:pPr>
        <w:tabs>
          <w:tab w:val="left" w:pos="540"/>
          <w:tab w:val="left" w:pos="1080"/>
          <w:tab w:val="left" w:pos="1800"/>
        </w:tabs>
        <w:spacing w:after="240"/>
      </w:pPr>
      <w:r w:rsidRPr="001A2A25">
        <w:t>C</w:t>
      </w:r>
      <w:r>
        <w:t>2</w:t>
      </w:r>
      <w:r w:rsidR="001A2A25" w:rsidRPr="001A2A25">
        <w:t>.2</w:t>
      </w:r>
      <w:proofErr w:type="gramStart"/>
      <w:r w:rsidR="001A2A25" w:rsidRPr="001A2A25">
        <w:t xml:space="preserve">.  </w:t>
      </w:r>
      <w:r w:rsidR="002F0FF6">
        <w:rPr>
          <w:u w:val="single"/>
        </w:rPr>
        <w:t>PROCEDURES</w:t>
      </w:r>
      <w:proofErr w:type="gramEnd"/>
      <w:r w:rsidR="00B346B8">
        <w:t xml:space="preserve">.  </w:t>
      </w:r>
    </w:p>
    <w:p w14:paraId="79723054" w14:textId="1E518E4B" w:rsidR="007E6958" w:rsidRDefault="001569B3" w:rsidP="001A2A25">
      <w:pPr>
        <w:tabs>
          <w:tab w:val="left" w:pos="540"/>
          <w:tab w:val="left" w:pos="1080"/>
          <w:tab w:val="left" w:pos="1800"/>
        </w:tabs>
        <w:spacing w:after="240"/>
      </w:pPr>
      <w:r>
        <w:tab/>
      </w:r>
      <w:r w:rsidR="004C2BF0">
        <w:t>C2</w:t>
      </w:r>
      <w:r>
        <w:t>.2.1</w:t>
      </w:r>
      <w:proofErr w:type="gramStart"/>
      <w:r>
        <w:t xml:space="preserve">.  </w:t>
      </w:r>
      <w:r w:rsidR="002F0FF6">
        <w:t>The</w:t>
      </w:r>
      <w:proofErr w:type="gramEnd"/>
      <w:r w:rsidR="002F0FF6">
        <w:t xml:space="preserve"> Defense Federal Acquisition Regulation Supplement (</w:t>
      </w:r>
      <w:hyperlink r:id="rId12" w:history="1">
        <w:r w:rsidR="002F0FF6" w:rsidRPr="009A19B7">
          <w:rPr>
            <w:rStyle w:val="Hyperlink"/>
          </w:rPr>
          <w:t>DFARS</w:t>
        </w:r>
      </w:hyperlink>
      <w:r w:rsidR="002F0FF6">
        <w:t>)</w:t>
      </w:r>
      <w:hyperlink w:history="1"/>
      <w:r w:rsidR="00E7754D">
        <w:t>,</w:t>
      </w:r>
      <w:r w:rsidR="002F0FF6">
        <w:t xml:space="preserve"> </w:t>
      </w:r>
      <w:r w:rsidR="0047159B">
        <w:t xml:space="preserve">Subpart 232.70, </w:t>
      </w:r>
      <w:r>
        <w:t>Electronic Submission and Processing Payment Requests and Receiving Reports, prescribes policies and procedures for submitting and processing receiving reports in electronic form.</w:t>
      </w:r>
    </w:p>
    <w:p w14:paraId="036D0C9A" w14:textId="619D1A9E" w:rsidR="001569B3" w:rsidRDefault="007E6958" w:rsidP="001A2A25">
      <w:pPr>
        <w:tabs>
          <w:tab w:val="left" w:pos="540"/>
          <w:tab w:val="left" w:pos="1080"/>
          <w:tab w:val="left" w:pos="1800"/>
        </w:tabs>
        <w:spacing w:after="240"/>
      </w:pPr>
      <w:r>
        <w:tab/>
      </w:r>
      <w:r w:rsidR="004C2BF0">
        <w:t>C2</w:t>
      </w:r>
      <w:r>
        <w:t>.2.2</w:t>
      </w:r>
      <w:proofErr w:type="gramStart"/>
      <w:r>
        <w:t>.  DFARS</w:t>
      </w:r>
      <w:proofErr w:type="gramEnd"/>
      <w:r>
        <w:t xml:space="preserve"> Appendix F, Part 3, Preparation of the Wide Area Workflow Receiving Report, prescribes instructions for the preparation of the receiving report.</w:t>
      </w:r>
    </w:p>
    <w:p w14:paraId="3DEC44A2" w14:textId="63130599" w:rsidR="00B346B8" w:rsidRPr="001A08F5" w:rsidRDefault="001569B3" w:rsidP="001A2A25">
      <w:pPr>
        <w:tabs>
          <w:tab w:val="left" w:pos="540"/>
          <w:tab w:val="left" w:pos="1080"/>
          <w:tab w:val="left" w:pos="1800"/>
        </w:tabs>
        <w:spacing w:after="240"/>
      </w:pPr>
      <w:r>
        <w:tab/>
      </w:r>
      <w:r w:rsidR="004C2BF0">
        <w:t>C2</w:t>
      </w:r>
      <w:r>
        <w:t>.2.</w:t>
      </w:r>
      <w:r w:rsidR="00E70CC4">
        <w:t>3</w:t>
      </w:r>
      <w:proofErr w:type="gramStart"/>
      <w:r>
        <w:t>.  The</w:t>
      </w:r>
      <w:proofErr w:type="gramEnd"/>
      <w:r>
        <w:t xml:space="preserve"> WAWF Electronic Data Interchange Implementation Guides </w:t>
      </w:r>
      <w:r w:rsidR="00E7754D">
        <w:t xml:space="preserve">at </w:t>
      </w:r>
      <w:hyperlink r:id="rId13" w:history="1">
        <w:r w:rsidR="00E7754D">
          <w:rPr>
            <w:rStyle w:val="Hyperlink"/>
          </w:rPr>
          <w:t>https://wawf.eb.mil</w:t>
        </w:r>
      </w:hyperlink>
      <w:r w:rsidR="00E7754D">
        <w:t xml:space="preserve"> </w:t>
      </w:r>
      <w:r>
        <w:t>define the structure and associated business rules for generating and transmitting the 856 ASN.</w:t>
      </w:r>
    </w:p>
    <w:sectPr w:rsidR="00B346B8" w:rsidRPr="001A08F5" w:rsidSect="004F36B9">
      <w:headerReference w:type="default" r:id="rId14"/>
      <w:footerReference w:type="even" r:id="rId15"/>
      <w:footerReference w:type="default" r:id="rId16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C5BAA" w14:textId="77777777" w:rsidR="009B79AD" w:rsidRDefault="009B79AD">
      <w:r>
        <w:separator/>
      </w:r>
    </w:p>
  </w:endnote>
  <w:endnote w:type="continuationSeparator" w:id="0">
    <w:p w14:paraId="03E1E142" w14:textId="77777777" w:rsidR="009B79AD" w:rsidRDefault="009B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C44A9" w14:textId="77777777" w:rsidR="00EE2954" w:rsidRDefault="00EE2954" w:rsidP="00BE14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DEC44AA" w14:textId="77777777" w:rsidR="00EE2954" w:rsidRDefault="00EE29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C44AB" w14:textId="4BEC1941" w:rsidR="00EE2954" w:rsidRPr="00C86B25" w:rsidRDefault="00EE2954" w:rsidP="00BE1422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C2-</w:t>
    </w:r>
    <w:r w:rsidRPr="00C86B25">
      <w:rPr>
        <w:rStyle w:val="PageNumber"/>
        <w:b w:val="0"/>
      </w:rPr>
      <w:fldChar w:fldCharType="begin"/>
    </w:r>
    <w:r w:rsidRPr="00C86B25">
      <w:rPr>
        <w:rStyle w:val="PageNumber"/>
        <w:b w:val="0"/>
      </w:rPr>
      <w:instrText xml:space="preserve">PAGE  </w:instrText>
    </w:r>
    <w:r w:rsidRPr="00C86B25">
      <w:rPr>
        <w:rStyle w:val="PageNumber"/>
        <w:b w:val="0"/>
      </w:rPr>
      <w:fldChar w:fldCharType="separate"/>
    </w:r>
    <w:r w:rsidR="004F36B9">
      <w:rPr>
        <w:rStyle w:val="PageNumber"/>
        <w:b w:val="0"/>
        <w:noProof/>
      </w:rPr>
      <w:t>1</w:t>
    </w:r>
    <w:r w:rsidRPr="00C86B25">
      <w:rPr>
        <w:rStyle w:val="PageNumber"/>
        <w:b w:val="0"/>
      </w:rPr>
      <w:fldChar w:fldCharType="end"/>
    </w:r>
  </w:p>
  <w:p w14:paraId="3DEC44AC" w14:textId="13781895" w:rsidR="00EE2954" w:rsidRDefault="00EE2954" w:rsidP="00C86B25">
    <w:pPr>
      <w:pStyle w:val="Footer"/>
      <w:jc w:val="right"/>
    </w:pPr>
    <w:r>
      <w:t>CHAPTER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21582" w14:textId="77777777" w:rsidR="009B79AD" w:rsidRDefault="009B79AD">
      <w:r>
        <w:separator/>
      </w:r>
    </w:p>
  </w:footnote>
  <w:footnote w:type="continuationSeparator" w:id="0">
    <w:p w14:paraId="2A39B5A4" w14:textId="77777777" w:rsidR="009B79AD" w:rsidRDefault="009B7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C44A8" w14:textId="41176FEF" w:rsidR="00EE2954" w:rsidRPr="00E7754D" w:rsidRDefault="00EE2954" w:rsidP="001A08F5">
    <w:pPr>
      <w:pStyle w:val="Header"/>
      <w:jc w:val="right"/>
      <w:rPr>
        <w:rFonts w:cs="Arial"/>
        <w:u w:val="none"/>
      </w:rPr>
    </w:pPr>
    <w:r w:rsidRPr="00E7754D">
      <w:rPr>
        <w:rFonts w:cs="Arial"/>
        <w:u w:val="none"/>
      </w:rPr>
      <w:t xml:space="preserve">DLM 4000.25, Volume 7, </w:t>
    </w:r>
    <w:r w:rsidR="004F36B9">
      <w:rPr>
        <w:rFonts w:cs="Arial"/>
        <w:u w:val="none"/>
      </w:rPr>
      <w:t>Ap</w:t>
    </w:r>
    <w:r w:rsidR="004F36B9">
      <w:rPr>
        <w:rFonts w:cs="Arial"/>
        <w:u w:val="none"/>
      </w:rPr>
      <w:t xml:space="preserve">ril 24, </w:t>
    </w:r>
    <w:r w:rsidRPr="00E7754D">
      <w:rPr>
        <w:rFonts w:cs="Arial"/>
        <w:u w:val="none"/>
      </w:rPr>
      <w:t>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7A07148"/>
    <w:lvl w:ilvl="0">
      <w:start w:val="4"/>
      <w:numFmt w:val="decimal"/>
      <w:pStyle w:val="Heading1"/>
      <w:suff w:val="nothing"/>
      <w:lvlText w:val="C%1. CHAPTER 4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pStyle w:val="Heading2"/>
      <w:suff w:val="nothing"/>
      <w:lvlText w:val="C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nothing"/>
      <w:lvlText w:val="C%1.%2.%3  "/>
      <w:lvlJc w:val="left"/>
      <w:pPr>
        <w:ind w:left="990" w:firstLine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nothing"/>
      <w:lvlText w:val="C%1.%2.%3.%4  "/>
      <w:lvlJc w:val="left"/>
      <w:pPr>
        <w:ind w:left="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nothing"/>
      <w:lvlText w:val="C%1.%2.%3.%4.%5  "/>
      <w:lvlJc w:val="left"/>
      <w:pPr>
        <w:ind w:left="0" w:firstLine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nothing"/>
      <w:lvlText w:val="C%1.%2.%3.%4.%5.%6  "/>
      <w:lvlJc w:val="left"/>
      <w:pPr>
        <w:ind w:left="0" w:firstLine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nothing"/>
      <w:lvlText w:val="C%1.%2.%3.%4.%5.%6.%7  "/>
      <w:lvlJc w:val="left"/>
      <w:pPr>
        <w:ind w:left="0" w:firstLine="18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nothing"/>
      <w:lvlText w:val="C%1.%2.%3.%4.%5.%6.%7.%8  "/>
      <w:lvlJc w:val="left"/>
      <w:pPr>
        <w:ind w:left="0" w:firstLine="21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nothing"/>
      <w:lvlText w:val="C%1.%2.%3.%4.%5.%6.%7.%8.%9  "/>
      <w:lvlJc w:val="left"/>
      <w:pPr>
        <w:ind w:left="0" w:firstLine="25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CE856C8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100D6804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F25B37"/>
    <w:multiLevelType w:val="hybridMultilevel"/>
    <w:tmpl w:val="5EB48A6A"/>
    <w:lvl w:ilvl="0" w:tplc="686A158E">
      <w:start w:val="1"/>
      <w:numFmt w:val="bullet"/>
      <w:pStyle w:val="ListBullet3"/>
      <w:lvlText w:val=""/>
      <w:lvlJc w:val="left"/>
      <w:pPr>
        <w:tabs>
          <w:tab w:val="num" w:pos="1440"/>
        </w:tabs>
        <w:ind w:left="115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286A4D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>
    <w:nsid w:val="1BAD00A3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>
    <w:nsid w:val="1BB22493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1BF40CAC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>
    <w:nsid w:val="20E11C73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>
    <w:nsid w:val="21254DC1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26693EB7"/>
    <w:multiLevelType w:val="singleLevel"/>
    <w:tmpl w:val="6EB8195C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12">
    <w:nsid w:val="26DC7FE4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>
    <w:nsid w:val="288F3B2B"/>
    <w:multiLevelType w:val="singleLevel"/>
    <w:tmpl w:val="5D38C93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14">
    <w:nsid w:val="28C66F5A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>
    <w:nsid w:val="3E15765A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3E4929A8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>
    <w:nsid w:val="405368AC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429F22E4"/>
    <w:multiLevelType w:val="hybridMultilevel"/>
    <w:tmpl w:val="873A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252D2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4B7A42F4"/>
    <w:multiLevelType w:val="hybridMultilevel"/>
    <w:tmpl w:val="91B0B670"/>
    <w:lvl w:ilvl="0" w:tplc="74CA07C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13738B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>
    <w:nsid w:val="4FFC3376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3">
    <w:nsid w:val="515622A1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5A6224B7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5">
    <w:nsid w:val="5F5624CC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>
    <w:nsid w:val="65681937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7">
    <w:nsid w:val="65A127E7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8">
    <w:nsid w:val="67F576F1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>
    <w:nsid w:val="6A8407E6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0">
    <w:nsid w:val="6F9D2A3D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1">
    <w:nsid w:val="77A83ABD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2">
    <w:nsid w:val="78BC274D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3">
    <w:nsid w:val="790751FF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4">
    <w:nsid w:val="7ABF3984"/>
    <w:multiLevelType w:val="multilevel"/>
    <w:tmpl w:val="968C02F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5">
    <w:nsid w:val="7B374D3A"/>
    <w:multiLevelType w:val="hybridMultilevel"/>
    <w:tmpl w:val="88F48ED8"/>
    <w:lvl w:ilvl="0" w:tplc="979000E8">
      <w:start w:val="1"/>
      <w:numFmt w:val="bullet"/>
      <w:pStyle w:val="ListBullet2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EC5227D"/>
    <w:multiLevelType w:val="singleLevel"/>
    <w:tmpl w:val="7B144000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7"/>
  </w:num>
  <w:num w:numId="16">
    <w:abstractNumId w:val="6"/>
  </w:num>
  <w:num w:numId="17">
    <w:abstractNumId w:val="10"/>
  </w:num>
  <w:num w:numId="18">
    <w:abstractNumId w:val="26"/>
  </w:num>
  <w:num w:numId="19">
    <w:abstractNumId w:val="5"/>
  </w:num>
  <w:num w:numId="20">
    <w:abstractNumId w:val="32"/>
  </w:num>
  <w:num w:numId="21">
    <w:abstractNumId w:val="14"/>
  </w:num>
  <w:num w:numId="22">
    <w:abstractNumId w:val="23"/>
  </w:num>
  <w:num w:numId="23">
    <w:abstractNumId w:val="15"/>
  </w:num>
  <w:num w:numId="24">
    <w:abstractNumId w:val="12"/>
  </w:num>
  <w:num w:numId="25">
    <w:abstractNumId w:val="28"/>
  </w:num>
  <w:num w:numId="26">
    <w:abstractNumId w:val="8"/>
  </w:num>
  <w:num w:numId="27">
    <w:abstractNumId w:val="19"/>
  </w:num>
  <w:num w:numId="28">
    <w:abstractNumId w:val="16"/>
  </w:num>
  <w:num w:numId="29">
    <w:abstractNumId w:val="33"/>
  </w:num>
  <w:num w:numId="30">
    <w:abstractNumId w:val="24"/>
  </w:num>
  <w:num w:numId="31">
    <w:abstractNumId w:val="2"/>
  </w:num>
  <w:num w:numId="32">
    <w:abstractNumId w:val="21"/>
  </w:num>
  <w:num w:numId="33">
    <w:abstractNumId w:val="27"/>
  </w:num>
  <w:num w:numId="34">
    <w:abstractNumId w:val="22"/>
  </w:num>
  <w:num w:numId="35">
    <w:abstractNumId w:val="34"/>
  </w:num>
  <w:num w:numId="36">
    <w:abstractNumId w:val="30"/>
  </w:num>
  <w:num w:numId="37">
    <w:abstractNumId w:val="17"/>
  </w:num>
  <w:num w:numId="38">
    <w:abstractNumId w:val="1"/>
  </w:num>
  <w:num w:numId="39">
    <w:abstractNumId w:val="31"/>
  </w:num>
  <w:num w:numId="40">
    <w:abstractNumId w:val="9"/>
  </w:num>
  <w:num w:numId="41">
    <w:abstractNumId w:val="29"/>
  </w:num>
  <w:num w:numId="42">
    <w:abstractNumId w:val="25"/>
  </w:num>
  <w:num w:numId="43">
    <w:abstractNumId w:val="36"/>
  </w:num>
  <w:num w:numId="44">
    <w:abstractNumId w:val="13"/>
  </w:num>
  <w:num w:numId="45">
    <w:abstractNumId w:val="11"/>
  </w:num>
  <w:num w:numId="46">
    <w:abstractNumId w:val="35"/>
  </w:num>
  <w:num w:numId="47">
    <w:abstractNumId w:val="4"/>
  </w:num>
  <w:num w:numId="48">
    <w:abstractNumId w:val="20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A8"/>
    <w:rsid w:val="000736D5"/>
    <w:rsid w:val="000C3745"/>
    <w:rsid w:val="00127F32"/>
    <w:rsid w:val="001569B3"/>
    <w:rsid w:val="001A08F5"/>
    <w:rsid w:val="001A2A25"/>
    <w:rsid w:val="001E10A6"/>
    <w:rsid w:val="00223484"/>
    <w:rsid w:val="002710D6"/>
    <w:rsid w:val="00272116"/>
    <w:rsid w:val="00286C33"/>
    <w:rsid w:val="002A2D32"/>
    <w:rsid w:val="002F07B2"/>
    <w:rsid w:val="002F0FF6"/>
    <w:rsid w:val="00327B6C"/>
    <w:rsid w:val="003F2CF2"/>
    <w:rsid w:val="00403AC8"/>
    <w:rsid w:val="00414293"/>
    <w:rsid w:val="00431604"/>
    <w:rsid w:val="00453B0B"/>
    <w:rsid w:val="0047159B"/>
    <w:rsid w:val="00476AD6"/>
    <w:rsid w:val="00490856"/>
    <w:rsid w:val="004C0F54"/>
    <w:rsid w:val="004C1415"/>
    <w:rsid w:val="004C2BF0"/>
    <w:rsid w:val="004F36B9"/>
    <w:rsid w:val="004F6BB2"/>
    <w:rsid w:val="00525184"/>
    <w:rsid w:val="005524EA"/>
    <w:rsid w:val="00561CC0"/>
    <w:rsid w:val="0057227B"/>
    <w:rsid w:val="005F646F"/>
    <w:rsid w:val="00602143"/>
    <w:rsid w:val="006023A6"/>
    <w:rsid w:val="006041AE"/>
    <w:rsid w:val="006D2C11"/>
    <w:rsid w:val="006D48B6"/>
    <w:rsid w:val="006F542C"/>
    <w:rsid w:val="007622DA"/>
    <w:rsid w:val="00771D4F"/>
    <w:rsid w:val="00790175"/>
    <w:rsid w:val="007B5539"/>
    <w:rsid w:val="007E4309"/>
    <w:rsid w:val="007E6958"/>
    <w:rsid w:val="007F410B"/>
    <w:rsid w:val="0087058F"/>
    <w:rsid w:val="00870D82"/>
    <w:rsid w:val="008971C0"/>
    <w:rsid w:val="008B430F"/>
    <w:rsid w:val="008C154D"/>
    <w:rsid w:val="008D1DB4"/>
    <w:rsid w:val="00901E3F"/>
    <w:rsid w:val="00907F45"/>
    <w:rsid w:val="00920C97"/>
    <w:rsid w:val="009633B8"/>
    <w:rsid w:val="0096583C"/>
    <w:rsid w:val="00987FD3"/>
    <w:rsid w:val="009A19B7"/>
    <w:rsid w:val="009B79AD"/>
    <w:rsid w:val="009D4883"/>
    <w:rsid w:val="00A21E77"/>
    <w:rsid w:val="00A54303"/>
    <w:rsid w:val="00A83D69"/>
    <w:rsid w:val="00AB5502"/>
    <w:rsid w:val="00AD213A"/>
    <w:rsid w:val="00B346B8"/>
    <w:rsid w:val="00B40764"/>
    <w:rsid w:val="00B829EF"/>
    <w:rsid w:val="00B977C1"/>
    <w:rsid w:val="00BA4AC4"/>
    <w:rsid w:val="00BD6FAB"/>
    <w:rsid w:val="00BE1422"/>
    <w:rsid w:val="00BE41A8"/>
    <w:rsid w:val="00BE4E51"/>
    <w:rsid w:val="00C53405"/>
    <w:rsid w:val="00C86B25"/>
    <w:rsid w:val="00C94B2F"/>
    <w:rsid w:val="00CD50BA"/>
    <w:rsid w:val="00D60C7F"/>
    <w:rsid w:val="00D67DF1"/>
    <w:rsid w:val="00D81749"/>
    <w:rsid w:val="00E667DE"/>
    <w:rsid w:val="00E70CC4"/>
    <w:rsid w:val="00E73A34"/>
    <w:rsid w:val="00E7754D"/>
    <w:rsid w:val="00E96D3E"/>
    <w:rsid w:val="00EA6A35"/>
    <w:rsid w:val="00EE2954"/>
    <w:rsid w:val="00F81083"/>
    <w:rsid w:val="00F9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C4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058F"/>
    <w:rPr>
      <w:rFonts w:ascii="Arial" w:hAnsi="Arial"/>
      <w:sz w:val="24"/>
    </w:rPr>
  </w:style>
  <w:style w:type="paragraph" w:styleId="Heading1">
    <w:name w:val="heading 1"/>
    <w:basedOn w:val="Normal"/>
    <w:autoRedefine/>
    <w:qFormat/>
    <w:rsid w:val="0087058F"/>
    <w:pPr>
      <w:numPr>
        <w:numId w:val="14"/>
      </w:numPr>
      <w:spacing w:before="60" w:after="120"/>
      <w:jc w:val="center"/>
      <w:outlineLvl w:val="0"/>
    </w:pPr>
    <w:rPr>
      <w:b/>
      <w:caps/>
      <w:sz w:val="48"/>
    </w:rPr>
  </w:style>
  <w:style w:type="paragraph" w:styleId="Heading2">
    <w:name w:val="heading 2"/>
    <w:basedOn w:val="Normal"/>
    <w:autoRedefine/>
    <w:qFormat/>
    <w:rsid w:val="0087058F"/>
    <w:pPr>
      <w:numPr>
        <w:ilvl w:val="1"/>
        <w:numId w:val="14"/>
      </w:numPr>
      <w:spacing w:before="240" w:after="60"/>
      <w:outlineLvl w:val="1"/>
    </w:pPr>
    <w:rPr>
      <w:u w:val="single"/>
    </w:rPr>
  </w:style>
  <w:style w:type="paragraph" w:styleId="Heading3">
    <w:name w:val="heading 3"/>
    <w:basedOn w:val="Normal"/>
    <w:autoRedefine/>
    <w:qFormat/>
    <w:rsid w:val="0087058F"/>
    <w:pPr>
      <w:numPr>
        <w:ilvl w:val="2"/>
        <w:numId w:val="14"/>
      </w:numPr>
      <w:tabs>
        <w:tab w:val="left" w:pos="1530"/>
      </w:tabs>
      <w:spacing w:before="240" w:after="60"/>
      <w:outlineLvl w:val="2"/>
    </w:pPr>
  </w:style>
  <w:style w:type="paragraph" w:styleId="Heading4">
    <w:name w:val="heading 4"/>
    <w:basedOn w:val="Normal"/>
    <w:link w:val="Heading4Char"/>
    <w:autoRedefine/>
    <w:qFormat/>
    <w:rsid w:val="0087058F"/>
    <w:pPr>
      <w:numPr>
        <w:ilvl w:val="3"/>
        <w:numId w:val="14"/>
      </w:numPr>
      <w:spacing w:before="60" w:after="120"/>
      <w:outlineLvl w:val="3"/>
    </w:pPr>
  </w:style>
  <w:style w:type="paragraph" w:styleId="Heading5">
    <w:name w:val="heading 5"/>
    <w:basedOn w:val="Normal"/>
    <w:autoRedefine/>
    <w:qFormat/>
    <w:rsid w:val="0087058F"/>
    <w:pPr>
      <w:numPr>
        <w:ilvl w:val="4"/>
        <w:numId w:val="14"/>
      </w:numPr>
      <w:spacing w:before="60" w:after="120"/>
      <w:outlineLvl w:val="4"/>
    </w:pPr>
  </w:style>
  <w:style w:type="paragraph" w:styleId="Heading6">
    <w:name w:val="heading 6"/>
    <w:basedOn w:val="Normal"/>
    <w:autoRedefine/>
    <w:qFormat/>
    <w:rsid w:val="0087058F"/>
    <w:pPr>
      <w:numPr>
        <w:ilvl w:val="5"/>
        <w:numId w:val="14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autoRedefine/>
    <w:qFormat/>
    <w:rsid w:val="0087058F"/>
    <w:pPr>
      <w:numPr>
        <w:ilvl w:val="6"/>
        <w:numId w:val="14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autoRedefine/>
    <w:qFormat/>
    <w:rsid w:val="0087058F"/>
    <w:pPr>
      <w:numPr>
        <w:ilvl w:val="7"/>
        <w:numId w:val="14"/>
      </w:numPr>
      <w:spacing w:before="60" w:after="120"/>
      <w:outlineLvl w:val="7"/>
    </w:pPr>
  </w:style>
  <w:style w:type="paragraph" w:styleId="Heading9">
    <w:name w:val="heading 9"/>
    <w:basedOn w:val="Normal"/>
    <w:autoRedefine/>
    <w:qFormat/>
    <w:rsid w:val="0087058F"/>
    <w:pPr>
      <w:numPr>
        <w:ilvl w:val="8"/>
        <w:numId w:val="14"/>
      </w:num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87058F"/>
    <w:rPr>
      <w:vertAlign w:val="superscript"/>
    </w:rPr>
  </w:style>
  <w:style w:type="character" w:styleId="FootnoteReference">
    <w:name w:val="footnote reference"/>
    <w:basedOn w:val="DefaultParagraphFont"/>
    <w:semiHidden/>
    <w:rsid w:val="0087058F"/>
    <w:rPr>
      <w:vertAlign w:val="superscript"/>
    </w:rPr>
  </w:style>
  <w:style w:type="character" w:styleId="PageNumber">
    <w:name w:val="page number"/>
    <w:basedOn w:val="DefaultParagraphFont"/>
    <w:rsid w:val="0087058F"/>
    <w:rPr>
      <w:rFonts w:ascii="Arial" w:hAnsi="Arial"/>
      <w:b/>
      <w:sz w:val="24"/>
    </w:rPr>
  </w:style>
  <w:style w:type="paragraph" w:styleId="Footer">
    <w:name w:val="footer"/>
    <w:basedOn w:val="Normal"/>
    <w:rsid w:val="0087058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7058F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87058F"/>
    <w:rPr>
      <w:sz w:val="20"/>
    </w:rPr>
  </w:style>
  <w:style w:type="paragraph" w:customStyle="1" w:styleId="SubTitle">
    <w:name w:val="Sub Title"/>
    <w:basedOn w:val="Title"/>
    <w:rsid w:val="0087058F"/>
    <w:rPr>
      <w:sz w:val="28"/>
    </w:rPr>
  </w:style>
  <w:style w:type="paragraph" w:styleId="Title">
    <w:name w:val="Title"/>
    <w:basedOn w:val="Normal"/>
    <w:next w:val="Header"/>
    <w:autoRedefine/>
    <w:qFormat/>
    <w:rsid w:val="001A08F5"/>
    <w:pPr>
      <w:spacing w:after="240"/>
      <w:jc w:val="center"/>
    </w:pPr>
    <w:rPr>
      <w:b/>
      <w:caps/>
      <w:kern w:val="28"/>
      <w:sz w:val="44"/>
      <w:szCs w:val="44"/>
      <w:u w:val="single"/>
    </w:rPr>
  </w:style>
  <w:style w:type="paragraph" w:styleId="Subtitle0">
    <w:name w:val="Subtitle"/>
    <w:basedOn w:val="Normal"/>
    <w:qFormat/>
    <w:rsid w:val="0087058F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87058F"/>
    <w:pPr>
      <w:spacing w:after="160"/>
      <w:ind w:left="1440"/>
    </w:pPr>
  </w:style>
  <w:style w:type="paragraph" w:styleId="BodyText">
    <w:name w:val="Body Text"/>
    <w:basedOn w:val="Normal"/>
    <w:rsid w:val="0087058F"/>
    <w:pPr>
      <w:spacing w:after="120"/>
    </w:pPr>
  </w:style>
  <w:style w:type="paragraph" w:styleId="ListBullet">
    <w:name w:val="List Bullet"/>
    <w:basedOn w:val="Normal"/>
    <w:autoRedefine/>
    <w:rsid w:val="00BE41A8"/>
    <w:pPr>
      <w:tabs>
        <w:tab w:val="left" w:pos="806"/>
      </w:tabs>
      <w:spacing w:after="120"/>
      <w:ind w:left="810" w:hanging="450"/>
    </w:pPr>
  </w:style>
  <w:style w:type="paragraph" w:styleId="ListBullet2">
    <w:name w:val="List Bullet 2"/>
    <w:basedOn w:val="Normal"/>
    <w:autoRedefine/>
    <w:rsid w:val="0087058F"/>
    <w:pPr>
      <w:numPr>
        <w:numId w:val="46"/>
      </w:numPr>
      <w:tabs>
        <w:tab w:val="clear" w:pos="1800"/>
        <w:tab w:val="left" w:pos="1166"/>
      </w:tabs>
      <w:spacing w:before="60" w:after="120"/>
      <w:ind w:left="1166" w:hanging="432"/>
    </w:pPr>
  </w:style>
  <w:style w:type="paragraph" w:styleId="ListBullet3">
    <w:name w:val="List Bullet 3"/>
    <w:basedOn w:val="Normal"/>
    <w:autoRedefine/>
    <w:rsid w:val="0087058F"/>
    <w:pPr>
      <w:numPr>
        <w:numId w:val="47"/>
      </w:numPr>
      <w:tabs>
        <w:tab w:val="clear" w:pos="1440"/>
        <w:tab w:val="num" w:pos="1714"/>
      </w:tabs>
      <w:spacing w:before="60" w:after="120"/>
      <w:ind w:left="1713" w:hanging="547"/>
    </w:pPr>
  </w:style>
  <w:style w:type="paragraph" w:styleId="ListNumber">
    <w:name w:val="List Number"/>
    <w:basedOn w:val="Normal"/>
    <w:rsid w:val="0087058F"/>
    <w:pPr>
      <w:ind w:left="360" w:hanging="360"/>
    </w:pPr>
  </w:style>
  <w:style w:type="paragraph" w:styleId="ListNumber2">
    <w:name w:val="List Number 2"/>
    <w:basedOn w:val="Normal"/>
    <w:rsid w:val="0087058F"/>
    <w:pPr>
      <w:ind w:left="720" w:hanging="360"/>
    </w:pPr>
  </w:style>
  <w:style w:type="paragraph" w:styleId="ListNumber3">
    <w:name w:val="List Number 3"/>
    <w:basedOn w:val="Normal"/>
    <w:rsid w:val="0087058F"/>
    <w:pPr>
      <w:ind w:left="1080" w:hanging="360"/>
    </w:pPr>
  </w:style>
  <w:style w:type="paragraph" w:styleId="DocumentMap">
    <w:name w:val="Document Map"/>
    <w:basedOn w:val="Normal"/>
    <w:semiHidden/>
    <w:rsid w:val="0087058F"/>
    <w:pPr>
      <w:shd w:val="clear" w:color="auto" w:fill="000080"/>
    </w:pPr>
    <w:rPr>
      <w:rFonts w:ascii="Tahoma" w:hAnsi="Tahoma"/>
    </w:rPr>
  </w:style>
  <w:style w:type="paragraph" w:customStyle="1" w:styleId="1Paragraph">
    <w:name w:val="1Paragraph"/>
    <w:rsid w:val="0087058F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ind w:left="1656"/>
    </w:pPr>
    <w:rPr>
      <w:rFonts w:ascii="Courier" w:hAnsi="Courier"/>
      <w:snapToGrid w:val="0"/>
      <w:sz w:val="28"/>
    </w:rPr>
  </w:style>
  <w:style w:type="paragraph" w:customStyle="1" w:styleId="2Paragraph">
    <w:name w:val="2Paragraph"/>
    <w:rsid w:val="0087058F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ind w:left="1656" w:hanging="1656"/>
    </w:pPr>
    <w:rPr>
      <w:rFonts w:ascii="Courier" w:hAnsi="Courier"/>
      <w:snapToGrid w:val="0"/>
      <w:sz w:val="24"/>
    </w:rPr>
  </w:style>
  <w:style w:type="paragraph" w:customStyle="1" w:styleId="5Paragraph">
    <w:name w:val="5Paragraph"/>
    <w:rsid w:val="0087058F"/>
    <w:pPr>
      <w:ind w:left="3888"/>
    </w:pPr>
    <w:rPr>
      <w:rFonts w:ascii="Arial" w:hAnsi="Arial"/>
      <w:snapToGrid w:val="0"/>
      <w:sz w:val="21"/>
    </w:rPr>
  </w:style>
  <w:style w:type="paragraph" w:customStyle="1" w:styleId="6Paragraph">
    <w:name w:val="6Paragraph"/>
    <w:rsid w:val="0087058F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ind w:left="1656" w:hanging="1656"/>
    </w:pPr>
    <w:rPr>
      <w:rFonts w:ascii="Courier" w:hAnsi="Courier"/>
      <w:snapToGrid w:val="0"/>
      <w:sz w:val="21"/>
    </w:rPr>
  </w:style>
  <w:style w:type="paragraph" w:customStyle="1" w:styleId="7Paragraph">
    <w:name w:val="7Paragraph"/>
    <w:rsid w:val="0087058F"/>
    <w:pPr>
      <w:ind w:left="2376"/>
    </w:pPr>
    <w:rPr>
      <w:rFonts w:ascii="Courier" w:hAnsi="Courier"/>
      <w:snapToGrid w:val="0"/>
      <w:sz w:val="21"/>
    </w:rPr>
  </w:style>
  <w:style w:type="paragraph" w:customStyle="1" w:styleId="8Paragraph">
    <w:name w:val="8Paragraph"/>
    <w:rsid w:val="0087058F"/>
    <w:pPr>
      <w:ind w:left="3168"/>
    </w:pPr>
    <w:rPr>
      <w:rFonts w:ascii="Courier" w:hAnsi="Courier"/>
      <w:snapToGrid w:val="0"/>
      <w:sz w:val="21"/>
    </w:rPr>
  </w:style>
  <w:style w:type="character" w:customStyle="1" w:styleId="Heading4Char">
    <w:name w:val="Heading 4 Char"/>
    <w:basedOn w:val="DefaultParagraphFont"/>
    <w:link w:val="Heading4"/>
    <w:rsid w:val="006D48B6"/>
    <w:rPr>
      <w:rFonts w:ascii="Arial" w:hAnsi="Arial"/>
      <w:sz w:val="24"/>
      <w:lang w:val="en-US" w:eastAsia="en-US" w:bidi="ar-SA"/>
    </w:rPr>
  </w:style>
  <w:style w:type="paragraph" w:styleId="NormalIndent">
    <w:name w:val="Normal Indent"/>
    <w:basedOn w:val="Normal"/>
    <w:rsid w:val="0087058F"/>
    <w:pPr>
      <w:ind w:left="720"/>
    </w:pPr>
  </w:style>
  <w:style w:type="character" w:styleId="Hyperlink">
    <w:name w:val="Hyperlink"/>
    <w:basedOn w:val="DefaultParagraphFont"/>
    <w:rsid w:val="008C154D"/>
    <w:rPr>
      <w:color w:val="0000FF"/>
      <w:u w:val="single"/>
    </w:rPr>
  </w:style>
  <w:style w:type="character" w:styleId="FollowedHyperlink">
    <w:name w:val="FollowedHyperlink"/>
    <w:basedOn w:val="DefaultParagraphFont"/>
    <w:rsid w:val="00907F45"/>
    <w:rPr>
      <w:color w:val="800080"/>
      <w:u w:val="single"/>
    </w:rPr>
  </w:style>
  <w:style w:type="character" w:styleId="CommentReference">
    <w:name w:val="annotation reference"/>
    <w:basedOn w:val="DefaultParagraphFont"/>
    <w:rsid w:val="00870D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0D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0D8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70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0D8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70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0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058F"/>
    <w:rPr>
      <w:rFonts w:ascii="Arial" w:hAnsi="Arial"/>
      <w:sz w:val="24"/>
    </w:rPr>
  </w:style>
  <w:style w:type="paragraph" w:styleId="Heading1">
    <w:name w:val="heading 1"/>
    <w:basedOn w:val="Normal"/>
    <w:autoRedefine/>
    <w:qFormat/>
    <w:rsid w:val="0087058F"/>
    <w:pPr>
      <w:numPr>
        <w:numId w:val="14"/>
      </w:numPr>
      <w:spacing w:before="60" w:after="120"/>
      <w:jc w:val="center"/>
      <w:outlineLvl w:val="0"/>
    </w:pPr>
    <w:rPr>
      <w:b/>
      <w:caps/>
      <w:sz w:val="48"/>
    </w:rPr>
  </w:style>
  <w:style w:type="paragraph" w:styleId="Heading2">
    <w:name w:val="heading 2"/>
    <w:basedOn w:val="Normal"/>
    <w:autoRedefine/>
    <w:qFormat/>
    <w:rsid w:val="0087058F"/>
    <w:pPr>
      <w:numPr>
        <w:ilvl w:val="1"/>
        <w:numId w:val="14"/>
      </w:numPr>
      <w:spacing w:before="240" w:after="60"/>
      <w:outlineLvl w:val="1"/>
    </w:pPr>
    <w:rPr>
      <w:u w:val="single"/>
    </w:rPr>
  </w:style>
  <w:style w:type="paragraph" w:styleId="Heading3">
    <w:name w:val="heading 3"/>
    <w:basedOn w:val="Normal"/>
    <w:autoRedefine/>
    <w:qFormat/>
    <w:rsid w:val="0087058F"/>
    <w:pPr>
      <w:numPr>
        <w:ilvl w:val="2"/>
        <w:numId w:val="14"/>
      </w:numPr>
      <w:tabs>
        <w:tab w:val="left" w:pos="1530"/>
      </w:tabs>
      <w:spacing w:before="240" w:after="60"/>
      <w:outlineLvl w:val="2"/>
    </w:pPr>
  </w:style>
  <w:style w:type="paragraph" w:styleId="Heading4">
    <w:name w:val="heading 4"/>
    <w:basedOn w:val="Normal"/>
    <w:link w:val="Heading4Char"/>
    <w:autoRedefine/>
    <w:qFormat/>
    <w:rsid w:val="0087058F"/>
    <w:pPr>
      <w:numPr>
        <w:ilvl w:val="3"/>
        <w:numId w:val="14"/>
      </w:numPr>
      <w:spacing w:before="60" w:after="120"/>
      <w:outlineLvl w:val="3"/>
    </w:pPr>
  </w:style>
  <w:style w:type="paragraph" w:styleId="Heading5">
    <w:name w:val="heading 5"/>
    <w:basedOn w:val="Normal"/>
    <w:autoRedefine/>
    <w:qFormat/>
    <w:rsid w:val="0087058F"/>
    <w:pPr>
      <w:numPr>
        <w:ilvl w:val="4"/>
        <w:numId w:val="14"/>
      </w:numPr>
      <w:spacing w:before="60" w:after="120"/>
      <w:outlineLvl w:val="4"/>
    </w:pPr>
  </w:style>
  <w:style w:type="paragraph" w:styleId="Heading6">
    <w:name w:val="heading 6"/>
    <w:basedOn w:val="Normal"/>
    <w:autoRedefine/>
    <w:qFormat/>
    <w:rsid w:val="0087058F"/>
    <w:pPr>
      <w:numPr>
        <w:ilvl w:val="5"/>
        <w:numId w:val="14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autoRedefine/>
    <w:qFormat/>
    <w:rsid w:val="0087058F"/>
    <w:pPr>
      <w:numPr>
        <w:ilvl w:val="6"/>
        <w:numId w:val="14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autoRedefine/>
    <w:qFormat/>
    <w:rsid w:val="0087058F"/>
    <w:pPr>
      <w:numPr>
        <w:ilvl w:val="7"/>
        <w:numId w:val="14"/>
      </w:numPr>
      <w:spacing w:before="60" w:after="120"/>
      <w:outlineLvl w:val="7"/>
    </w:pPr>
  </w:style>
  <w:style w:type="paragraph" w:styleId="Heading9">
    <w:name w:val="heading 9"/>
    <w:basedOn w:val="Normal"/>
    <w:autoRedefine/>
    <w:qFormat/>
    <w:rsid w:val="0087058F"/>
    <w:pPr>
      <w:numPr>
        <w:ilvl w:val="8"/>
        <w:numId w:val="14"/>
      </w:num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87058F"/>
    <w:rPr>
      <w:vertAlign w:val="superscript"/>
    </w:rPr>
  </w:style>
  <w:style w:type="character" w:styleId="FootnoteReference">
    <w:name w:val="footnote reference"/>
    <w:basedOn w:val="DefaultParagraphFont"/>
    <w:semiHidden/>
    <w:rsid w:val="0087058F"/>
    <w:rPr>
      <w:vertAlign w:val="superscript"/>
    </w:rPr>
  </w:style>
  <w:style w:type="character" w:styleId="PageNumber">
    <w:name w:val="page number"/>
    <w:basedOn w:val="DefaultParagraphFont"/>
    <w:rsid w:val="0087058F"/>
    <w:rPr>
      <w:rFonts w:ascii="Arial" w:hAnsi="Arial"/>
      <w:b/>
      <w:sz w:val="24"/>
    </w:rPr>
  </w:style>
  <w:style w:type="paragraph" w:styleId="Footer">
    <w:name w:val="footer"/>
    <w:basedOn w:val="Normal"/>
    <w:rsid w:val="0087058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7058F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87058F"/>
    <w:rPr>
      <w:sz w:val="20"/>
    </w:rPr>
  </w:style>
  <w:style w:type="paragraph" w:customStyle="1" w:styleId="SubTitle">
    <w:name w:val="Sub Title"/>
    <w:basedOn w:val="Title"/>
    <w:rsid w:val="0087058F"/>
    <w:rPr>
      <w:sz w:val="28"/>
    </w:rPr>
  </w:style>
  <w:style w:type="paragraph" w:styleId="Title">
    <w:name w:val="Title"/>
    <w:basedOn w:val="Normal"/>
    <w:next w:val="Header"/>
    <w:autoRedefine/>
    <w:qFormat/>
    <w:rsid w:val="001A08F5"/>
    <w:pPr>
      <w:spacing w:after="240"/>
      <w:jc w:val="center"/>
    </w:pPr>
    <w:rPr>
      <w:b/>
      <w:caps/>
      <w:kern w:val="28"/>
      <w:sz w:val="44"/>
      <w:szCs w:val="44"/>
      <w:u w:val="single"/>
    </w:rPr>
  </w:style>
  <w:style w:type="paragraph" w:styleId="Subtitle0">
    <w:name w:val="Subtitle"/>
    <w:basedOn w:val="Normal"/>
    <w:qFormat/>
    <w:rsid w:val="0087058F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87058F"/>
    <w:pPr>
      <w:spacing w:after="160"/>
      <w:ind w:left="1440"/>
    </w:pPr>
  </w:style>
  <w:style w:type="paragraph" w:styleId="BodyText">
    <w:name w:val="Body Text"/>
    <w:basedOn w:val="Normal"/>
    <w:rsid w:val="0087058F"/>
    <w:pPr>
      <w:spacing w:after="120"/>
    </w:pPr>
  </w:style>
  <w:style w:type="paragraph" w:styleId="ListBullet">
    <w:name w:val="List Bullet"/>
    <w:basedOn w:val="Normal"/>
    <w:autoRedefine/>
    <w:rsid w:val="00BE41A8"/>
    <w:pPr>
      <w:tabs>
        <w:tab w:val="left" w:pos="806"/>
      </w:tabs>
      <w:spacing w:after="120"/>
      <w:ind w:left="810" w:hanging="450"/>
    </w:pPr>
  </w:style>
  <w:style w:type="paragraph" w:styleId="ListBullet2">
    <w:name w:val="List Bullet 2"/>
    <w:basedOn w:val="Normal"/>
    <w:autoRedefine/>
    <w:rsid w:val="0087058F"/>
    <w:pPr>
      <w:numPr>
        <w:numId w:val="46"/>
      </w:numPr>
      <w:tabs>
        <w:tab w:val="clear" w:pos="1800"/>
        <w:tab w:val="left" w:pos="1166"/>
      </w:tabs>
      <w:spacing w:before="60" w:after="120"/>
      <w:ind w:left="1166" w:hanging="432"/>
    </w:pPr>
  </w:style>
  <w:style w:type="paragraph" w:styleId="ListBullet3">
    <w:name w:val="List Bullet 3"/>
    <w:basedOn w:val="Normal"/>
    <w:autoRedefine/>
    <w:rsid w:val="0087058F"/>
    <w:pPr>
      <w:numPr>
        <w:numId w:val="47"/>
      </w:numPr>
      <w:tabs>
        <w:tab w:val="clear" w:pos="1440"/>
        <w:tab w:val="num" w:pos="1714"/>
      </w:tabs>
      <w:spacing w:before="60" w:after="120"/>
      <w:ind w:left="1713" w:hanging="547"/>
    </w:pPr>
  </w:style>
  <w:style w:type="paragraph" w:styleId="ListNumber">
    <w:name w:val="List Number"/>
    <w:basedOn w:val="Normal"/>
    <w:rsid w:val="0087058F"/>
    <w:pPr>
      <w:ind w:left="360" w:hanging="360"/>
    </w:pPr>
  </w:style>
  <w:style w:type="paragraph" w:styleId="ListNumber2">
    <w:name w:val="List Number 2"/>
    <w:basedOn w:val="Normal"/>
    <w:rsid w:val="0087058F"/>
    <w:pPr>
      <w:ind w:left="720" w:hanging="360"/>
    </w:pPr>
  </w:style>
  <w:style w:type="paragraph" w:styleId="ListNumber3">
    <w:name w:val="List Number 3"/>
    <w:basedOn w:val="Normal"/>
    <w:rsid w:val="0087058F"/>
    <w:pPr>
      <w:ind w:left="1080" w:hanging="360"/>
    </w:pPr>
  </w:style>
  <w:style w:type="paragraph" w:styleId="DocumentMap">
    <w:name w:val="Document Map"/>
    <w:basedOn w:val="Normal"/>
    <w:semiHidden/>
    <w:rsid w:val="0087058F"/>
    <w:pPr>
      <w:shd w:val="clear" w:color="auto" w:fill="000080"/>
    </w:pPr>
    <w:rPr>
      <w:rFonts w:ascii="Tahoma" w:hAnsi="Tahoma"/>
    </w:rPr>
  </w:style>
  <w:style w:type="paragraph" w:customStyle="1" w:styleId="1Paragraph">
    <w:name w:val="1Paragraph"/>
    <w:rsid w:val="0087058F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ind w:left="1656"/>
    </w:pPr>
    <w:rPr>
      <w:rFonts w:ascii="Courier" w:hAnsi="Courier"/>
      <w:snapToGrid w:val="0"/>
      <w:sz w:val="28"/>
    </w:rPr>
  </w:style>
  <w:style w:type="paragraph" w:customStyle="1" w:styleId="2Paragraph">
    <w:name w:val="2Paragraph"/>
    <w:rsid w:val="0087058F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ind w:left="1656" w:hanging="1656"/>
    </w:pPr>
    <w:rPr>
      <w:rFonts w:ascii="Courier" w:hAnsi="Courier"/>
      <w:snapToGrid w:val="0"/>
      <w:sz w:val="24"/>
    </w:rPr>
  </w:style>
  <w:style w:type="paragraph" w:customStyle="1" w:styleId="5Paragraph">
    <w:name w:val="5Paragraph"/>
    <w:rsid w:val="0087058F"/>
    <w:pPr>
      <w:ind w:left="3888"/>
    </w:pPr>
    <w:rPr>
      <w:rFonts w:ascii="Arial" w:hAnsi="Arial"/>
      <w:snapToGrid w:val="0"/>
      <w:sz w:val="21"/>
    </w:rPr>
  </w:style>
  <w:style w:type="paragraph" w:customStyle="1" w:styleId="6Paragraph">
    <w:name w:val="6Paragraph"/>
    <w:rsid w:val="0087058F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ind w:left="1656" w:hanging="1656"/>
    </w:pPr>
    <w:rPr>
      <w:rFonts w:ascii="Courier" w:hAnsi="Courier"/>
      <w:snapToGrid w:val="0"/>
      <w:sz w:val="21"/>
    </w:rPr>
  </w:style>
  <w:style w:type="paragraph" w:customStyle="1" w:styleId="7Paragraph">
    <w:name w:val="7Paragraph"/>
    <w:rsid w:val="0087058F"/>
    <w:pPr>
      <w:ind w:left="2376"/>
    </w:pPr>
    <w:rPr>
      <w:rFonts w:ascii="Courier" w:hAnsi="Courier"/>
      <w:snapToGrid w:val="0"/>
      <w:sz w:val="21"/>
    </w:rPr>
  </w:style>
  <w:style w:type="paragraph" w:customStyle="1" w:styleId="8Paragraph">
    <w:name w:val="8Paragraph"/>
    <w:rsid w:val="0087058F"/>
    <w:pPr>
      <w:ind w:left="3168"/>
    </w:pPr>
    <w:rPr>
      <w:rFonts w:ascii="Courier" w:hAnsi="Courier"/>
      <w:snapToGrid w:val="0"/>
      <w:sz w:val="21"/>
    </w:rPr>
  </w:style>
  <w:style w:type="character" w:customStyle="1" w:styleId="Heading4Char">
    <w:name w:val="Heading 4 Char"/>
    <w:basedOn w:val="DefaultParagraphFont"/>
    <w:link w:val="Heading4"/>
    <w:rsid w:val="006D48B6"/>
    <w:rPr>
      <w:rFonts w:ascii="Arial" w:hAnsi="Arial"/>
      <w:sz w:val="24"/>
      <w:lang w:val="en-US" w:eastAsia="en-US" w:bidi="ar-SA"/>
    </w:rPr>
  </w:style>
  <w:style w:type="paragraph" w:styleId="NormalIndent">
    <w:name w:val="Normal Indent"/>
    <w:basedOn w:val="Normal"/>
    <w:rsid w:val="0087058F"/>
    <w:pPr>
      <w:ind w:left="720"/>
    </w:pPr>
  </w:style>
  <w:style w:type="character" w:styleId="Hyperlink">
    <w:name w:val="Hyperlink"/>
    <w:basedOn w:val="DefaultParagraphFont"/>
    <w:rsid w:val="008C154D"/>
    <w:rPr>
      <w:color w:val="0000FF"/>
      <w:u w:val="single"/>
    </w:rPr>
  </w:style>
  <w:style w:type="character" w:styleId="FollowedHyperlink">
    <w:name w:val="FollowedHyperlink"/>
    <w:basedOn w:val="DefaultParagraphFont"/>
    <w:rsid w:val="00907F45"/>
    <w:rPr>
      <w:color w:val="800080"/>
      <w:u w:val="single"/>
    </w:rPr>
  </w:style>
  <w:style w:type="character" w:styleId="CommentReference">
    <w:name w:val="annotation reference"/>
    <w:basedOn w:val="DefaultParagraphFont"/>
    <w:rsid w:val="00870D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0D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0D8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70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0D8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70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0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wf.eb.mi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2.dla.mil/j-6/dlmso/elibrary/manuals/regulations.as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dla.mil/j-6/dlmso/elibrary/manuals/forms.asp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anuals\Chapter-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A8FC491-0218-41FF-B58B-3F8A1F970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FA96F6E-0E9A-44CA-AFDA-FB358E783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2180-7A75-4B35-971B-F953D57264B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Chapter-X</Template>
  <TotalTime>4</TotalTime>
  <Pages>1</Pages>
  <Words>164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7; Chapter 2</vt:lpstr>
    </vt:vector>
  </TitlesOfParts>
  <Company>Defense Information Systems Agency</Company>
  <LinksUpToDate>false</LinksUpToDate>
  <CharactersWithSpaces>1411</CharactersWithSpaces>
  <SharedDoc>false</SharedDoc>
  <HLinks>
    <vt:vector size="24" baseType="variant">
      <vt:variant>
        <vt:i4>4063335</vt:i4>
      </vt:variant>
      <vt:variant>
        <vt:i4>9</vt:i4>
      </vt:variant>
      <vt:variant>
        <vt:i4>0</vt:i4>
      </vt:variant>
      <vt:variant>
        <vt:i4>5</vt:i4>
      </vt:variant>
      <vt:variant>
        <vt:lpwstr>http://www.dla.mil/j-6/dlmso/elibrary/manuals/forms.asp</vt:lpwstr>
      </vt:variant>
      <vt:variant>
        <vt:lpwstr/>
      </vt:variant>
      <vt:variant>
        <vt:i4>4063335</vt:i4>
      </vt:variant>
      <vt:variant>
        <vt:i4>6</vt:i4>
      </vt:variant>
      <vt:variant>
        <vt:i4>0</vt:i4>
      </vt:variant>
      <vt:variant>
        <vt:i4>5</vt:i4>
      </vt:variant>
      <vt:variant>
        <vt:lpwstr>http://www.dla.mil/j-6/dlmso/elibrary/manuals/forms.asp</vt:lpwstr>
      </vt:variant>
      <vt:variant>
        <vt:lpwstr/>
      </vt:variant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http://www.dla.mil/j-6/dlmso/elibrary/manuals/forms.asp</vt:lpwstr>
      </vt:variant>
      <vt:variant>
        <vt:lpwstr/>
      </vt:variant>
      <vt:variant>
        <vt:i4>3276864</vt:i4>
      </vt:variant>
      <vt:variant>
        <vt:i4>0</vt:i4>
      </vt:variant>
      <vt:variant>
        <vt:i4>0</vt:i4>
      </vt:variant>
      <vt:variant>
        <vt:i4>5</vt:i4>
      </vt:variant>
      <vt:variant>
        <vt:lpwstr>http://www.dla.mil/j-6/dlmso/eLibrary/TransFormats/140_997.asp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7; Chapter 2</dc:title>
  <dc:subject>Shipment Performance Notification</dc:subject>
  <dc:creator>hpo0020</dc:creator>
  <cp:lastModifiedBy>DLA Logistics Management Standards - HLM0034</cp:lastModifiedBy>
  <cp:revision>4</cp:revision>
  <cp:lastPrinted>2012-02-27T21:23:00Z</cp:lastPrinted>
  <dcterms:created xsi:type="dcterms:W3CDTF">2012-02-29T13:32:00Z</dcterms:created>
  <dcterms:modified xsi:type="dcterms:W3CDTF">2012-05-25T15:19:00Z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