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F2574" w14:textId="77777777" w:rsidR="002351B0" w:rsidRPr="006F6869" w:rsidRDefault="002351B0" w:rsidP="004356C8">
      <w:pPr>
        <w:pStyle w:val="CM60"/>
        <w:spacing w:after="240"/>
        <w:ind w:right="576"/>
        <w:jc w:val="center"/>
        <w:outlineLvl w:val="1"/>
        <w:rPr>
          <w:rFonts w:cs="Arial"/>
          <w:b/>
          <w:color w:val="000000"/>
          <w:sz w:val="44"/>
          <w:szCs w:val="44"/>
          <w:u w:val="single"/>
        </w:rPr>
      </w:pPr>
      <w:bookmarkStart w:id="0" w:name="_Toc156106450"/>
      <w:bookmarkStart w:id="1" w:name="_Toc251242012"/>
      <w:r w:rsidRPr="006F6869">
        <w:rPr>
          <w:rFonts w:cs="Arial"/>
          <w:b/>
          <w:color w:val="000000"/>
          <w:sz w:val="44"/>
          <w:szCs w:val="44"/>
          <w:u w:val="single"/>
        </w:rPr>
        <w:t>AP4. APPENDIX 4</w:t>
      </w:r>
      <w:bookmarkEnd w:id="0"/>
      <w:bookmarkEnd w:id="1"/>
    </w:p>
    <w:p w14:paraId="1A4F2575" w14:textId="77777777" w:rsidR="002351B0" w:rsidRPr="00E619FD" w:rsidRDefault="002351B0" w:rsidP="00845BAC">
      <w:pPr>
        <w:pStyle w:val="CM63"/>
        <w:spacing w:after="360"/>
        <w:ind w:right="576"/>
        <w:jc w:val="center"/>
        <w:outlineLvl w:val="1"/>
        <w:rPr>
          <w:rFonts w:cs="Arial"/>
          <w:b/>
          <w:color w:val="000000"/>
          <w:sz w:val="36"/>
          <w:szCs w:val="36"/>
          <w:u w:val="single"/>
        </w:rPr>
      </w:pPr>
      <w:bookmarkStart w:id="2" w:name="_Toc251242013"/>
      <w:r w:rsidRPr="00E619FD">
        <w:rPr>
          <w:rFonts w:cs="Arial"/>
          <w:b/>
          <w:color w:val="000000"/>
          <w:sz w:val="36"/>
          <w:szCs w:val="36"/>
          <w:u w:val="single"/>
        </w:rPr>
        <w:t>SPECIAL PROCESSING RULES</w:t>
      </w:r>
      <w:bookmarkEnd w:id="2"/>
    </w:p>
    <w:p w14:paraId="1A4F2576" w14:textId="77777777" w:rsidR="001671C8" w:rsidRDefault="003C4813" w:rsidP="00E62AEC">
      <w:pPr>
        <w:pStyle w:val="CM5"/>
        <w:spacing w:after="240"/>
        <w:ind w:right="580"/>
      </w:pPr>
      <w:r w:rsidRPr="0067594C">
        <w:t>AP4.1</w:t>
      </w:r>
      <w:r w:rsidR="006F6869" w:rsidRPr="0067594C">
        <w:t>.</w:t>
      </w:r>
      <w:r w:rsidR="006F6869">
        <w:rPr>
          <w:b/>
          <w:i/>
        </w:rPr>
        <w:t xml:space="preserve"> </w:t>
      </w:r>
      <w:r w:rsidR="001671C8" w:rsidRPr="0067594C">
        <w:rPr>
          <w:u w:val="single"/>
        </w:rPr>
        <w:t>G</w:t>
      </w:r>
      <w:r w:rsidR="00C854CD">
        <w:rPr>
          <w:u w:val="single"/>
        </w:rPr>
        <w:t>ENERAL</w:t>
      </w:r>
    </w:p>
    <w:p w14:paraId="1A4F2577" w14:textId="77777777" w:rsidR="002351B0" w:rsidRDefault="002351B0" w:rsidP="00E62AEC">
      <w:pPr>
        <w:pStyle w:val="CM5"/>
        <w:spacing w:after="240"/>
        <w:ind w:right="580"/>
      </w:pPr>
      <w:r>
        <w:t>For specific information on the DoD Component</w:t>
      </w:r>
      <w:r w:rsidR="0067594C">
        <w:t>/</w:t>
      </w:r>
      <w:r>
        <w:t>Participating Agency special processing rules, contact</w:t>
      </w:r>
      <w:r w:rsidR="0067594C">
        <w:t xml:space="preserve"> DLA Transaction Services Help Desk at</w:t>
      </w:r>
      <w:r>
        <w:t>:</w:t>
      </w:r>
    </w:p>
    <w:p w14:paraId="1A4F2578" w14:textId="77777777" w:rsidR="003C4813" w:rsidRPr="0067594C" w:rsidRDefault="003C4813" w:rsidP="0067594C">
      <w:pPr>
        <w:spacing w:after="240"/>
        <w:rPr>
          <w:rFonts w:ascii="Arial" w:hAnsi="Arial" w:cs="Arial"/>
        </w:rPr>
      </w:pPr>
      <w:r w:rsidRPr="0067594C">
        <w:rPr>
          <w:rFonts w:ascii="Arial" w:hAnsi="Arial" w:cs="Arial"/>
        </w:rPr>
        <w:t>D</w:t>
      </w:r>
      <w:r w:rsidR="00890AA3" w:rsidRPr="0067594C">
        <w:rPr>
          <w:rFonts w:ascii="Arial" w:hAnsi="Arial" w:cs="Arial"/>
        </w:rPr>
        <w:t>L</w:t>
      </w:r>
      <w:r w:rsidRPr="0067594C">
        <w:rPr>
          <w:rFonts w:ascii="Arial" w:hAnsi="Arial" w:cs="Arial"/>
        </w:rPr>
        <w:t>A</w:t>
      </w:r>
      <w:r w:rsidR="00890AA3" w:rsidRPr="0067594C">
        <w:rPr>
          <w:rFonts w:ascii="Arial" w:hAnsi="Arial" w:cs="Arial"/>
        </w:rPr>
        <w:t xml:space="preserve"> Transaction Services</w:t>
      </w:r>
      <w:r w:rsidRPr="0067594C">
        <w:rPr>
          <w:rFonts w:ascii="Arial" w:hAnsi="Arial" w:cs="Arial"/>
        </w:rPr>
        <w:t xml:space="preserve"> – Logistics Support (J6DM)</w:t>
      </w:r>
      <w:r w:rsidR="0067594C">
        <w:rPr>
          <w:rFonts w:ascii="Arial" w:hAnsi="Arial" w:cs="Arial"/>
        </w:rPr>
        <w:t>.</w:t>
      </w:r>
    </w:p>
    <w:p w14:paraId="1A4F2579" w14:textId="77777777" w:rsidR="003C4813" w:rsidRPr="0067594C" w:rsidRDefault="003C4813" w:rsidP="0067594C">
      <w:pPr>
        <w:spacing w:after="240"/>
        <w:rPr>
          <w:rFonts w:ascii="Arial" w:hAnsi="Arial" w:cs="Arial"/>
        </w:rPr>
      </w:pPr>
      <w:r w:rsidRPr="0067594C">
        <w:rPr>
          <w:rFonts w:ascii="Arial" w:hAnsi="Arial" w:cs="Arial"/>
        </w:rPr>
        <w:t>Phone:  Comm</w:t>
      </w:r>
      <w:r w:rsidR="00D4075B" w:rsidRPr="0067594C">
        <w:rPr>
          <w:rFonts w:ascii="Arial" w:hAnsi="Arial" w:cs="Arial"/>
        </w:rPr>
        <w:t>ercial</w:t>
      </w:r>
      <w:r w:rsidRPr="0067594C">
        <w:rPr>
          <w:rFonts w:ascii="Arial" w:hAnsi="Arial" w:cs="Arial"/>
        </w:rPr>
        <w:t xml:space="preserve"> (937) 656-</w:t>
      </w:r>
      <w:r w:rsidR="004C6892" w:rsidRPr="0067594C">
        <w:rPr>
          <w:rFonts w:ascii="Arial" w:hAnsi="Arial" w:cs="Arial"/>
        </w:rPr>
        <w:t xml:space="preserve">3247 </w:t>
      </w:r>
      <w:r w:rsidRPr="0067594C">
        <w:rPr>
          <w:rFonts w:ascii="Arial" w:hAnsi="Arial" w:cs="Arial"/>
        </w:rPr>
        <w:t>/ DSN 986.</w:t>
      </w:r>
      <w:r w:rsidR="004C6892" w:rsidRPr="0067594C">
        <w:rPr>
          <w:rFonts w:ascii="Arial" w:hAnsi="Arial" w:cs="Arial"/>
        </w:rPr>
        <w:t>3247</w:t>
      </w:r>
      <w:r w:rsidR="0067594C">
        <w:rPr>
          <w:rFonts w:ascii="Arial" w:hAnsi="Arial" w:cs="Arial"/>
        </w:rPr>
        <w:t>.</w:t>
      </w:r>
    </w:p>
    <w:p w14:paraId="1A4F257A" w14:textId="77777777" w:rsidR="003C4813" w:rsidRPr="0067594C" w:rsidRDefault="003C4813" w:rsidP="0067594C">
      <w:pPr>
        <w:spacing w:after="240"/>
        <w:rPr>
          <w:rFonts w:ascii="Arial" w:hAnsi="Arial" w:cs="Arial"/>
        </w:rPr>
      </w:pPr>
      <w:r w:rsidRPr="0067594C">
        <w:rPr>
          <w:rFonts w:ascii="Arial" w:hAnsi="Arial" w:cs="Arial"/>
        </w:rPr>
        <w:t>FAX:  Comm</w:t>
      </w:r>
      <w:r w:rsidR="00D4075B" w:rsidRPr="0067594C">
        <w:rPr>
          <w:rFonts w:ascii="Arial" w:hAnsi="Arial" w:cs="Arial"/>
        </w:rPr>
        <w:t>ercial</w:t>
      </w:r>
      <w:r w:rsidRPr="0067594C">
        <w:rPr>
          <w:rFonts w:ascii="Arial" w:hAnsi="Arial" w:cs="Arial"/>
        </w:rPr>
        <w:t xml:space="preserve"> (937) 656-3800 / DSN 986.3800</w:t>
      </w:r>
      <w:r w:rsidR="0067594C">
        <w:rPr>
          <w:rFonts w:ascii="Arial" w:hAnsi="Arial" w:cs="Arial"/>
        </w:rPr>
        <w:t>.</w:t>
      </w:r>
    </w:p>
    <w:p w14:paraId="1A4F257B" w14:textId="77777777" w:rsidR="001671C8" w:rsidRDefault="0067594C" w:rsidP="0067594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Customer</w:t>
      </w:r>
      <w:r w:rsidR="001671C8" w:rsidRPr="001671C8">
        <w:rPr>
          <w:rFonts w:ascii="Arial" w:hAnsi="Arial" w:cs="Arial"/>
        </w:rPr>
        <w:t xml:space="preserve"> Support</w:t>
      </w:r>
      <w:r w:rsidR="001671C8">
        <w:rPr>
          <w:rFonts w:ascii="Arial" w:hAnsi="Arial" w:cs="Arial"/>
        </w:rPr>
        <w:t>:</w:t>
      </w:r>
      <w:r w:rsidR="001671C8" w:rsidRPr="001671C8">
        <w:rPr>
          <w:rFonts w:ascii="Arial" w:hAnsi="Arial" w:cs="Arial"/>
        </w:rPr>
        <w:t xml:space="preserve"> </w:t>
      </w:r>
      <w:r w:rsidR="001671C8">
        <w:rPr>
          <w:rFonts w:ascii="Arial" w:hAnsi="Arial" w:cs="Arial"/>
        </w:rPr>
        <w:t xml:space="preserve"> </w:t>
      </w:r>
      <w:r w:rsidR="001671C8" w:rsidRPr="001671C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assistance with</w:t>
      </w:r>
      <w:r w:rsidR="001671C8" w:rsidRPr="001671C8">
        <w:rPr>
          <w:rFonts w:ascii="Arial" w:hAnsi="Arial" w:cs="Arial"/>
        </w:rPr>
        <w:t xml:space="preserve"> </w:t>
      </w:r>
      <w:r w:rsidR="00351C45">
        <w:rPr>
          <w:rFonts w:ascii="Arial" w:hAnsi="Arial" w:cs="Arial"/>
        </w:rPr>
        <w:t xml:space="preserve">DLA </w:t>
      </w:r>
      <w:r w:rsidR="001671C8" w:rsidRPr="001671C8">
        <w:rPr>
          <w:rFonts w:ascii="Arial" w:hAnsi="Arial" w:cs="Arial"/>
        </w:rPr>
        <w:t xml:space="preserve">Transaction Services </w:t>
      </w:r>
      <w:r>
        <w:rPr>
          <w:rFonts w:ascii="Arial" w:hAnsi="Arial" w:cs="Arial"/>
        </w:rPr>
        <w:t>a</w:t>
      </w:r>
      <w:r w:rsidR="001671C8" w:rsidRPr="001671C8">
        <w:rPr>
          <w:rFonts w:ascii="Arial" w:hAnsi="Arial" w:cs="Arial"/>
        </w:rPr>
        <w:t>pplication Issues, Logistics Support, or EDI Support</w:t>
      </w:r>
      <w:r>
        <w:rPr>
          <w:rFonts w:ascii="Arial" w:hAnsi="Arial" w:cs="Arial"/>
        </w:rPr>
        <w:t xml:space="preserve"> please utilize the DLA Transaction Services’ webpage at</w:t>
      </w:r>
      <w:r w:rsidR="003C4813" w:rsidRPr="0067594C">
        <w:rPr>
          <w:rFonts w:ascii="Arial" w:hAnsi="Arial" w:cs="Arial"/>
        </w:rPr>
        <w:t xml:space="preserve">:  </w:t>
      </w:r>
    </w:p>
    <w:p w14:paraId="1A4F257C" w14:textId="77777777" w:rsidR="0067594C" w:rsidRDefault="00A257B6" w:rsidP="0067594C">
      <w:pPr>
        <w:spacing w:after="240"/>
        <w:rPr>
          <w:rFonts w:ascii="Arial" w:hAnsi="Arial" w:cs="Arial"/>
        </w:rPr>
      </w:pPr>
      <w:hyperlink r:id="rId10" w:history="1">
        <w:r w:rsidR="001671C8" w:rsidRPr="00ED7DE0">
          <w:rPr>
            <w:rStyle w:val="Hyperlink"/>
            <w:rFonts w:ascii="Arial" w:hAnsi="Arial" w:cs="Arial"/>
          </w:rPr>
          <w:t>https://www.daas.dla.mil/daashome/customerassistance.asp</w:t>
        </w:r>
      </w:hyperlink>
    </w:p>
    <w:p w14:paraId="1A4F257D" w14:textId="77777777" w:rsidR="0067594C" w:rsidRDefault="0067594C" w:rsidP="0067594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or, e-mail may be sent directly to:</w:t>
      </w:r>
    </w:p>
    <w:p w14:paraId="1A4F257E" w14:textId="77777777" w:rsidR="0067594C" w:rsidRDefault="00A257B6" w:rsidP="0067594C">
      <w:pPr>
        <w:spacing w:after="240"/>
        <w:rPr>
          <w:rFonts w:ascii="Arial" w:hAnsi="Arial" w:cs="Arial"/>
        </w:rPr>
      </w:pPr>
      <w:hyperlink r:id="rId11" w:history="1">
        <w:r w:rsidR="0067594C" w:rsidRPr="00722372">
          <w:rPr>
            <w:rStyle w:val="Hyperlink"/>
            <w:rFonts w:ascii="Arial" w:hAnsi="Arial" w:cs="Arial"/>
          </w:rPr>
          <w:t>daashelp@dla.mil</w:t>
        </w:r>
      </w:hyperlink>
      <w:r w:rsidR="0067594C" w:rsidRPr="0067594C" w:rsidDel="001671C8">
        <w:rPr>
          <w:rFonts w:ascii="Arial" w:hAnsi="Arial" w:cs="Arial"/>
        </w:rPr>
        <w:t xml:space="preserve"> </w:t>
      </w:r>
    </w:p>
    <w:p w14:paraId="1A4F257F" w14:textId="77777777" w:rsidR="001671C8" w:rsidRPr="0067594C" w:rsidRDefault="001671C8" w:rsidP="0067594C">
      <w:pPr>
        <w:spacing w:after="240"/>
        <w:ind w:left="720"/>
        <w:rPr>
          <w:rFonts w:ascii="Arial" w:hAnsi="Arial" w:cs="Arial"/>
        </w:rPr>
      </w:pPr>
      <w:bookmarkStart w:id="3" w:name="_GoBack"/>
      <w:bookmarkEnd w:id="3"/>
    </w:p>
    <w:sectPr w:rsidR="001671C8" w:rsidRPr="0067594C" w:rsidSect="004356C8">
      <w:headerReference w:type="default" r:id="rId12"/>
      <w:footerReference w:type="default" r:id="rId13"/>
      <w:pgSz w:w="12240" w:h="15840"/>
      <w:pgMar w:top="1440" w:right="1440" w:bottom="1440" w:left="1440" w:header="720" w:footer="8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F2582" w14:textId="77777777" w:rsidR="004B4088" w:rsidRDefault="004B4088" w:rsidP="00E619FD">
      <w:r>
        <w:separator/>
      </w:r>
    </w:p>
  </w:endnote>
  <w:endnote w:type="continuationSeparator" w:id="0">
    <w:p w14:paraId="1A4F2583" w14:textId="77777777" w:rsidR="004B4088" w:rsidRDefault="004B4088" w:rsidP="00E6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F2586" w14:textId="644B423A" w:rsidR="00E619FD" w:rsidRDefault="00A257B6" w:rsidP="006F6869">
    <w:pPr>
      <w:pStyle w:val="Footer"/>
    </w:pPr>
    <w:r>
      <w:rPr>
        <w:rFonts w:ascii="Arial" w:hAnsi="Arial" w:cs="Arial"/>
      </w:rPr>
      <w:tab/>
    </w:r>
    <w:r w:rsidR="006F6869" w:rsidRPr="00C95A18">
      <w:rPr>
        <w:rFonts w:ascii="Arial" w:hAnsi="Arial" w:cs="Arial"/>
      </w:rPr>
      <w:t>AP</w:t>
    </w:r>
    <w:r w:rsidR="006F6869">
      <w:rPr>
        <w:rFonts w:ascii="Arial" w:hAnsi="Arial" w:cs="Arial"/>
      </w:rPr>
      <w:t>4</w:t>
    </w:r>
    <w:r w:rsidR="006F6869" w:rsidRPr="00C95A18">
      <w:rPr>
        <w:rFonts w:ascii="Arial" w:hAnsi="Arial" w:cs="Arial"/>
      </w:rPr>
      <w:t>-</w:t>
    </w:r>
    <w:r w:rsidR="000F7A5C" w:rsidRPr="00C95A18">
      <w:rPr>
        <w:rFonts w:ascii="Arial" w:hAnsi="Arial" w:cs="Arial"/>
      </w:rPr>
      <w:fldChar w:fldCharType="begin"/>
    </w:r>
    <w:r w:rsidR="006F6869" w:rsidRPr="00C95A18">
      <w:rPr>
        <w:rFonts w:ascii="Arial" w:hAnsi="Arial" w:cs="Arial"/>
      </w:rPr>
      <w:instrText xml:space="preserve"> PAGE   \* MERGEFORMAT </w:instrText>
    </w:r>
    <w:r w:rsidR="000F7A5C" w:rsidRPr="00C95A1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="000F7A5C" w:rsidRPr="00C95A18">
      <w:rPr>
        <w:rFonts w:ascii="Arial" w:hAnsi="Arial" w:cs="Arial"/>
      </w:rPr>
      <w:fldChar w:fldCharType="end"/>
    </w:r>
    <w:r w:rsidRPr="00A257B6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 w:rsidRPr="001671C8">
      <w:rPr>
        <w:rFonts w:ascii="Arial" w:hAnsi="Arial" w:cs="Arial"/>
      </w:rPr>
      <w:t>APPENDIX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F2580" w14:textId="77777777" w:rsidR="004B4088" w:rsidRDefault="004B4088" w:rsidP="00E619FD">
      <w:r>
        <w:separator/>
      </w:r>
    </w:p>
  </w:footnote>
  <w:footnote w:type="continuationSeparator" w:id="0">
    <w:p w14:paraId="1A4F2581" w14:textId="77777777" w:rsidR="004B4088" w:rsidRDefault="004B4088" w:rsidP="00E6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F2584" w14:textId="757B7C60" w:rsidR="00AB16ED" w:rsidRPr="0067594C" w:rsidRDefault="00E619FD">
    <w:pPr>
      <w:pStyle w:val="Header"/>
      <w:jc w:val="right"/>
      <w:rPr>
        <w:rFonts w:ascii="Arial" w:hAnsi="Arial" w:cs="Arial"/>
      </w:rPr>
    </w:pPr>
    <w:r w:rsidRPr="0067594C">
      <w:rPr>
        <w:rFonts w:ascii="Arial" w:hAnsi="Arial" w:cs="Arial"/>
      </w:rPr>
      <w:t>DLM</w:t>
    </w:r>
    <w:r w:rsidR="003F160F" w:rsidRPr="0067594C">
      <w:rPr>
        <w:rFonts w:ascii="Arial" w:hAnsi="Arial" w:cs="Arial"/>
      </w:rPr>
      <w:t xml:space="preserve"> </w:t>
    </w:r>
    <w:r w:rsidRPr="0067594C">
      <w:rPr>
        <w:rFonts w:ascii="Arial" w:hAnsi="Arial" w:cs="Arial"/>
      </w:rPr>
      <w:t>4000.25-</w:t>
    </w:r>
    <w:r w:rsidR="006F6869" w:rsidRPr="0067594C">
      <w:rPr>
        <w:rFonts w:ascii="Arial" w:hAnsi="Arial" w:cs="Arial"/>
      </w:rPr>
      <w:t>4</w:t>
    </w:r>
    <w:r w:rsidRPr="0067594C">
      <w:rPr>
        <w:rFonts w:ascii="Arial" w:hAnsi="Arial" w:cs="Arial"/>
      </w:rPr>
      <w:t>,</w:t>
    </w:r>
    <w:r w:rsidR="001671C8">
      <w:rPr>
        <w:rFonts w:ascii="Arial" w:hAnsi="Arial" w:cs="Arial"/>
      </w:rPr>
      <w:t xml:space="preserve"> </w:t>
    </w:r>
    <w:r w:rsidR="00A257B6">
      <w:rPr>
        <w:rFonts w:ascii="Arial" w:hAnsi="Arial" w:cs="Arial"/>
      </w:rPr>
      <w:t xml:space="preserve">June 5, </w:t>
    </w:r>
    <w:r w:rsidR="001671C8" w:rsidRPr="0067594C">
      <w:rPr>
        <w:rFonts w:ascii="Arial" w:hAnsi="Arial" w:cs="Arial"/>
      </w:rPr>
      <w:t>201</w:t>
    </w:r>
    <w:r w:rsidR="001671C8">
      <w:rPr>
        <w:rFonts w:ascii="Arial" w:hAnsi="Arial" w:cs="Aria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1B0"/>
    <w:rsid w:val="00010E16"/>
    <w:rsid w:val="00011F16"/>
    <w:rsid w:val="000332AB"/>
    <w:rsid w:val="0005060F"/>
    <w:rsid w:val="0006143E"/>
    <w:rsid w:val="000756C8"/>
    <w:rsid w:val="00076CAC"/>
    <w:rsid w:val="000C3D8E"/>
    <w:rsid w:val="000E396B"/>
    <w:rsid w:val="000F7A5C"/>
    <w:rsid w:val="00133BD5"/>
    <w:rsid w:val="00144003"/>
    <w:rsid w:val="00156542"/>
    <w:rsid w:val="001671C8"/>
    <w:rsid w:val="0019745D"/>
    <w:rsid w:val="002238E4"/>
    <w:rsid w:val="002351B0"/>
    <w:rsid w:val="00256711"/>
    <w:rsid w:val="00260BB4"/>
    <w:rsid w:val="002E29D1"/>
    <w:rsid w:val="00351C45"/>
    <w:rsid w:val="00352A33"/>
    <w:rsid w:val="003C4813"/>
    <w:rsid w:val="003F160F"/>
    <w:rsid w:val="0041329E"/>
    <w:rsid w:val="00414E4B"/>
    <w:rsid w:val="004356C8"/>
    <w:rsid w:val="00496115"/>
    <w:rsid w:val="004A3F04"/>
    <w:rsid w:val="004B4088"/>
    <w:rsid w:val="004C6892"/>
    <w:rsid w:val="005302AC"/>
    <w:rsid w:val="0059527C"/>
    <w:rsid w:val="005A4874"/>
    <w:rsid w:val="005B2F24"/>
    <w:rsid w:val="00667988"/>
    <w:rsid w:val="0067594C"/>
    <w:rsid w:val="006B4991"/>
    <w:rsid w:val="006C0BA8"/>
    <w:rsid w:val="006F6869"/>
    <w:rsid w:val="006F74E5"/>
    <w:rsid w:val="00737FB7"/>
    <w:rsid w:val="007902F4"/>
    <w:rsid w:val="007A360D"/>
    <w:rsid w:val="007F3E28"/>
    <w:rsid w:val="00845BAC"/>
    <w:rsid w:val="00890AA3"/>
    <w:rsid w:val="008B2313"/>
    <w:rsid w:val="00942C0E"/>
    <w:rsid w:val="009679CC"/>
    <w:rsid w:val="009E70D0"/>
    <w:rsid w:val="00A257B6"/>
    <w:rsid w:val="00A43A70"/>
    <w:rsid w:val="00A91D9B"/>
    <w:rsid w:val="00A943D1"/>
    <w:rsid w:val="00AB16ED"/>
    <w:rsid w:val="00B31276"/>
    <w:rsid w:val="00B36FF8"/>
    <w:rsid w:val="00B5689A"/>
    <w:rsid w:val="00BA7DB1"/>
    <w:rsid w:val="00C854CD"/>
    <w:rsid w:val="00CD034B"/>
    <w:rsid w:val="00D4075B"/>
    <w:rsid w:val="00D46C15"/>
    <w:rsid w:val="00D85C0A"/>
    <w:rsid w:val="00DC2192"/>
    <w:rsid w:val="00DD5597"/>
    <w:rsid w:val="00E13FDB"/>
    <w:rsid w:val="00E169EF"/>
    <w:rsid w:val="00E4461A"/>
    <w:rsid w:val="00E619FD"/>
    <w:rsid w:val="00E62AEC"/>
    <w:rsid w:val="00E63C16"/>
    <w:rsid w:val="00E71B92"/>
    <w:rsid w:val="00E73DCF"/>
    <w:rsid w:val="00E76136"/>
    <w:rsid w:val="00E976A2"/>
    <w:rsid w:val="00F06750"/>
    <w:rsid w:val="00F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4F2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0">
    <w:name w:val="CM60"/>
    <w:basedOn w:val="Normal"/>
    <w:next w:val="Normal"/>
    <w:rsid w:val="002351B0"/>
    <w:pPr>
      <w:widowControl w:val="0"/>
      <w:autoSpaceDE w:val="0"/>
      <w:autoSpaceDN w:val="0"/>
      <w:adjustRightInd w:val="0"/>
      <w:spacing w:after="250"/>
    </w:pPr>
    <w:rPr>
      <w:rFonts w:ascii="Arial" w:hAnsi="Arial"/>
    </w:rPr>
  </w:style>
  <w:style w:type="paragraph" w:customStyle="1" w:styleId="CM5">
    <w:name w:val="CM5"/>
    <w:basedOn w:val="Normal"/>
    <w:next w:val="Normal"/>
    <w:rsid w:val="002351B0"/>
    <w:pPr>
      <w:widowControl w:val="0"/>
      <w:autoSpaceDE w:val="0"/>
      <w:autoSpaceDN w:val="0"/>
      <w:adjustRightInd w:val="0"/>
      <w:spacing w:line="278" w:lineRule="atLeast"/>
    </w:pPr>
    <w:rPr>
      <w:rFonts w:ascii="Arial" w:hAnsi="Arial"/>
    </w:rPr>
  </w:style>
  <w:style w:type="paragraph" w:customStyle="1" w:styleId="CM63">
    <w:name w:val="CM63"/>
    <w:basedOn w:val="Normal"/>
    <w:next w:val="Normal"/>
    <w:rsid w:val="002351B0"/>
    <w:pPr>
      <w:widowControl w:val="0"/>
      <w:autoSpaceDE w:val="0"/>
      <w:autoSpaceDN w:val="0"/>
      <w:adjustRightInd w:val="0"/>
      <w:spacing w:after="518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61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9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9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9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7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ashelp@dla.mi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daas.dla.mil/daashome/customerassistance.as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E90A4-CA29-43CB-9AF6-51FCF2285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9B6961-9D68-4A21-85D4-D4FD9DD55B3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4EA11D-6BD2-40FF-8CE8-8F27A9BE0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4 - Special Processing Rules</vt:lpstr>
    </vt:vector>
  </TitlesOfParts>
  <Company>DLA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4 - Special Processing Rules</dc:title>
  <dc:subject>DLM 4000.25-4, Appendix 4</dc:subject>
  <dc:creator>DLA Transaction Services gci9815</dc:creator>
  <cp:lastModifiedBy>DLA Logistics Management Standards - HLM0034</cp:lastModifiedBy>
  <cp:revision>5</cp:revision>
  <dcterms:created xsi:type="dcterms:W3CDTF">2012-04-16T21:27:00Z</dcterms:created>
  <dcterms:modified xsi:type="dcterms:W3CDTF">2012-06-08T14:10:00Z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