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0B" w:rsidRDefault="009B0F0B" w:rsidP="009B0F0B">
      <w:pPr>
        <w:pStyle w:val="Style1"/>
        <w:ind w:left="0"/>
        <w:jc w:val="center"/>
        <w:outlineLvl w:val="0"/>
      </w:pPr>
      <w:bookmarkStart w:id="0" w:name="_Toc253638841"/>
      <w:r w:rsidRPr="002E5315">
        <w:t>APPENDIX</w:t>
      </w:r>
      <w:bookmarkEnd w:id="0"/>
    </w:p>
    <w:p w:rsidR="009B0F0B" w:rsidRPr="002E5315" w:rsidRDefault="009B0F0B" w:rsidP="009B0F0B">
      <w:pPr>
        <w:pStyle w:val="Style1"/>
        <w:ind w:left="0"/>
        <w:jc w:val="center"/>
        <w:outlineLvl w:val="0"/>
      </w:pPr>
    </w:p>
    <w:p w:rsidR="009B0F0B" w:rsidRPr="002E5315" w:rsidRDefault="009B0F0B" w:rsidP="009B0F0B">
      <w:pPr>
        <w:jc w:val="center"/>
        <w:rPr>
          <w:b/>
        </w:rPr>
      </w:pPr>
      <w:r w:rsidRPr="002E5315">
        <w:rPr>
          <w:b/>
        </w:rPr>
        <w:t>Acronym Guide</w:t>
      </w:r>
    </w:p>
    <w:p w:rsidR="009B0F0B" w:rsidRDefault="009B0F0B" w:rsidP="009B0F0B">
      <w:pPr>
        <w:jc w:val="center"/>
      </w:pPr>
    </w:p>
    <w:p w:rsidR="009B0F0B" w:rsidRPr="001833ED" w:rsidRDefault="009B0F0B" w:rsidP="009B0F0B">
      <w:r w:rsidRPr="001833ED">
        <w:t>The following acronyms are used throughout the Nation Mobilization Guide:</w:t>
      </w:r>
    </w:p>
    <w:p w:rsidR="009B0F0B" w:rsidRPr="001833ED" w:rsidRDefault="009B0F0B" w:rsidP="009B0F0B"/>
    <w:p w:rsidR="009B0F0B" w:rsidRPr="001833ED" w:rsidRDefault="009B0F0B" w:rsidP="009B0F0B">
      <w:r w:rsidRPr="001833ED">
        <w:t>AD</w:t>
      </w:r>
      <w:r w:rsidRPr="001833ED">
        <w:tab/>
      </w:r>
      <w:r w:rsidRPr="001833ED">
        <w:tab/>
        <w:t>Administratively Determined</w:t>
      </w:r>
    </w:p>
    <w:p w:rsidR="009B0F0B" w:rsidRPr="001833ED" w:rsidRDefault="009B0F0B" w:rsidP="009B0F0B">
      <w:r w:rsidRPr="001833ED">
        <w:t>AFF</w:t>
      </w:r>
      <w:r w:rsidRPr="001833ED">
        <w:tab/>
      </w:r>
      <w:r w:rsidRPr="001833ED">
        <w:tab/>
        <w:t>Automated Flight Following</w:t>
      </w:r>
    </w:p>
    <w:p w:rsidR="009B0F0B" w:rsidRPr="001833ED" w:rsidRDefault="009B0F0B" w:rsidP="009B0F0B">
      <w:r w:rsidRPr="001833ED">
        <w:t>AMD</w:t>
      </w:r>
      <w:r w:rsidRPr="001833ED">
        <w:tab/>
      </w:r>
      <w:r w:rsidRPr="001833ED">
        <w:tab/>
        <w:t>Aviation Management Directorate</w:t>
      </w:r>
    </w:p>
    <w:p w:rsidR="009B0F0B" w:rsidRPr="001833ED" w:rsidRDefault="009B0F0B" w:rsidP="009B0F0B">
      <w:r w:rsidRPr="001833ED">
        <w:t>AMRS</w:t>
      </w:r>
      <w:r w:rsidRPr="001833ED">
        <w:tab/>
      </w:r>
      <w:r w:rsidRPr="001833ED">
        <w:tab/>
        <w:t>All-Hazards Meteorological Response System</w:t>
      </w:r>
    </w:p>
    <w:p w:rsidR="009B0F0B" w:rsidRPr="001833ED" w:rsidRDefault="009B0F0B" w:rsidP="009B0F0B">
      <w:r w:rsidRPr="001833ED">
        <w:t>APT</w:t>
      </w:r>
      <w:r w:rsidRPr="001833ED">
        <w:tab/>
      </w:r>
      <w:r w:rsidRPr="001833ED">
        <w:tab/>
        <w:t>Administrative Payment Team</w:t>
      </w:r>
    </w:p>
    <w:p w:rsidR="009B0F0B" w:rsidRPr="001833ED" w:rsidRDefault="009B0F0B" w:rsidP="009B0F0B">
      <w:r w:rsidRPr="001833ED">
        <w:t>ARA</w:t>
      </w:r>
      <w:r w:rsidRPr="001833ED">
        <w:tab/>
      </w:r>
      <w:r w:rsidRPr="001833ED">
        <w:tab/>
        <w:t>Aircraft Rental Agreement</w:t>
      </w:r>
    </w:p>
    <w:p w:rsidR="009B0F0B" w:rsidRPr="001833ED" w:rsidRDefault="009B0F0B" w:rsidP="009B0F0B">
      <w:r w:rsidRPr="001833ED">
        <w:t>ASAT</w:t>
      </w:r>
      <w:r w:rsidRPr="001833ED">
        <w:tab/>
      </w:r>
      <w:r w:rsidRPr="001833ED">
        <w:tab/>
        <w:t>Aviation Safety Assistance Team</w:t>
      </w:r>
    </w:p>
    <w:p w:rsidR="009B0F0B" w:rsidRPr="001833ED" w:rsidRDefault="009B0F0B" w:rsidP="009B0F0B">
      <w:r w:rsidRPr="001833ED">
        <w:t>ASM1</w:t>
      </w:r>
      <w:r w:rsidRPr="001833ED">
        <w:tab/>
      </w:r>
      <w:r w:rsidRPr="001833ED">
        <w:tab/>
        <w:t>Aerial Supervision Module</w:t>
      </w:r>
    </w:p>
    <w:p w:rsidR="009B0F0B" w:rsidRPr="001833ED" w:rsidRDefault="009B0F0B" w:rsidP="009B0F0B">
      <w:r w:rsidRPr="001833ED">
        <w:t>ATD</w:t>
      </w:r>
      <w:r w:rsidRPr="001833ED">
        <w:tab/>
      </w:r>
      <w:r w:rsidRPr="001833ED">
        <w:tab/>
        <w:t>Actual Time of Departure</w:t>
      </w:r>
    </w:p>
    <w:p w:rsidR="009B0F0B" w:rsidRPr="001833ED" w:rsidRDefault="009B0F0B" w:rsidP="009B0F0B">
      <w:r w:rsidRPr="001833ED">
        <w:t>BAER</w:t>
      </w:r>
      <w:r w:rsidRPr="001833ED">
        <w:tab/>
      </w:r>
      <w:r w:rsidRPr="001833ED">
        <w:tab/>
        <w:t>Burned Area Emergency Response</w:t>
      </w:r>
    </w:p>
    <w:p w:rsidR="009B0F0B" w:rsidRPr="001833ED" w:rsidRDefault="009B0F0B" w:rsidP="009B0F0B">
      <w:r w:rsidRPr="001833ED">
        <w:t>BIA</w:t>
      </w:r>
      <w:r w:rsidRPr="001833ED">
        <w:tab/>
      </w:r>
      <w:r w:rsidRPr="001833ED">
        <w:tab/>
        <w:t>Bureau of Indian Affairs</w:t>
      </w:r>
    </w:p>
    <w:p w:rsidR="009B0F0B" w:rsidRPr="001833ED" w:rsidRDefault="009B0F0B" w:rsidP="009B0F0B">
      <w:r w:rsidRPr="001833ED">
        <w:t>BLM</w:t>
      </w:r>
      <w:r w:rsidRPr="001833ED">
        <w:tab/>
      </w:r>
      <w:r w:rsidRPr="001833ED">
        <w:tab/>
        <w:t>Bureau of Land Management</w:t>
      </w:r>
    </w:p>
    <w:p w:rsidR="009B0F0B" w:rsidRPr="001833ED" w:rsidRDefault="009B0F0B" w:rsidP="009B0F0B">
      <w:r w:rsidRPr="001833ED">
        <w:t>BNML</w:t>
      </w:r>
      <w:r w:rsidRPr="001833ED">
        <w:tab/>
      </w:r>
      <w:r w:rsidRPr="001833ED">
        <w:tab/>
        <w:t>Battalion Military Liaison</w:t>
      </w:r>
    </w:p>
    <w:p w:rsidR="009B0F0B" w:rsidRPr="001833ED" w:rsidRDefault="009B0F0B" w:rsidP="009B0F0B">
      <w:r w:rsidRPr="001833ED">
        <w:t>BPA</w:t>
      </w:r>
      <w:r w:rsidRPr="001833ED">
        <w:tab/>
      </w:r>
      <w:r w:rsidRPr="001833ED">
        <w:tab/>
        <w:t>Blanket Purchase Agreement</w:t>
      </w:r>
    </w:p>
    <w:p w:rsidR="009B0F0B" w:rsidRPr="001833ED" w:rsidRDefault="009B0F0B" w:rsidP="009B0F0B">
      <w:r w:rsidRPr="001833ED">
        <w:t>BUYT</w:t>
      </w:r>
      <w:r w:rsidRPr="001833ED">
        <w:tab/>
      </w:r>
      <w:r w:rsidRPr="001833ED">
        <w:tab/>
        <w:t>Buying Team</w:t>
      </w:r>
    </w:p>
    <w:p w:rsidR="009B0F0B" w:rsidRPr="001833ED" w:rsidRDefault="009B0F0B" w:rsidP="009B0F0B">
      <w:r w:rsidRPr="001833ED">
        <w:t>CDO</w:t>
      </w:r>
      <w:r w:rsidRPr="001833ED">
        <w:tab/>
      </w:r>
      <w:r w:rsidRPr="001833ED">
        <w:tab/>
        <w:t>Communications Duty Officer</w:t>
      </w:r>
    </w:p>
    <w:p w:rsidR="009B0F0B" w:rsidRPr="001833ED" w:rsidRDefault="009B0F0B" w:rsidP="009B0F0B">
      <w:r w:rsidRPr="001833ED">
        <w:t>COMC</w:t>
      </w:r>
      <w:r w:rsidRPr="001833ED">
        <w:tab/>
      </w:r>
      <w:r w:rsidRPr="001833ED">
        <w:tab/>
        <w:t>Communications Coordinator</w:t>
      </w:r>
    </w:p>
    <w:p w:rsidR="009B0F0B" w:rsidRPr="001833ED" w:rsidRDefault="009B0F0B" w:rsidP="009B0F0B">
      <w:r w:rsidRPr="001833ED">
        <w:t>COML</w:t>
      </w:r>
      <w:r w:rsidRPr="001833ED">
        <w:tab/>
      </w:r>
      <w:r w:rsidRPr="001833ED">
        <w:tab/>
        <w:t>Incident Communication Unit Leader</w:t>
      </w:r>
    </w:p>
    <w:p w:rsidR="009B0F0B" w:rsidRPr="001833ED" w:rsidRDefault="009B0F0B" w:rsidP="009B0F0B">
      <w:r w:rsidRPr="001833ED">
        <w:t>COP</w:t>
      </w:r>
      <w:r w:rsidRPr="001833ED">
        <w:tab/>
      </w:r>
      <w:r w:rsidRPr="001833ED">
        <w:tab/>
        <w:t>Chief-of-Party</w:t>
      </w:r>
    </w:p>
    <w:p w:rsidR="009B0F0B" w:rsidRPr="001833ED" w:rsidRDefault="009B0F0B" w:rsidP="009B0F0B">
      <w:r w:rsidRPr="001833ED">
        <w:t xml:space="preserve">COR </w:t>
      </w:r>
      <w:r w:rsidRPr="001833ED">
        <w:tab/>
      </w:r>
      <w:r w:rsidRPr="001833ED">
        <w:tab/>
        <w:t>Contracting Officer Representative</w:t>
      </w:r>
    </w:p>
    <w:p w:rsidR="009B0F0B" w:rsidRPr="001833ED" w:rsidRDefault="009B0F0B" w:rsidP="009B0F0B">
      <w:r w:rsidRPr="001833ED">
        <w:t>COTR</w:t>
      </w:r>
      <w:r w:rsidRPr="001833ED">
        <w:tab/>
      </w:r>
      <w:r w:rsidRPr="001833ED">
        <w:tab/>
        <w:t>Contracting Officer Technical Representative</w:t>
      </w:r>
    </w:p>
    <w:p w:rsidR="009B0F0B" w:rsidRPr="001833ED" w:rsidRDefault="009B0F0B" w:rsidP="009B0F0B">
      <w:r w:rsidRPr="001833ED">
        <w:t>CREP</w:t>
      </w:r>
      <w:r w:rsidRPr="001833ED">
        <w:tab/>
      </w:r>
      <w:r w:rsidRPr="001833ED">
        <w:tab/>
        <w:t>Crew Representative</w:t>
      </w:r>
    </w:p>
    <w:p w:rsidR="009B0F0B" w:rsidRPr="001833ED" w:rsidRDefault="009B0F0B" w:rsidP="009B0F0B">
      <w:r w:rsidRPr="001833ED">
        <w:t>CRM</w:t>
      </w:r>
      <w:r w:rsidRPr="001833ED">
        <w:tab/>
      </w:r>
      <w:r w:rsidRPr="001833ED">
        <w:tab/>
        <w:t>Crew Resource Management</w:t>
      </w:r>
    </w:p>
    <w:p w:rsidR="009B0F0B" w:rsidRPr="001833ED" w:rsidRDefault="009B0F0B" w:rsidP="009B0F0B">
      <w:r w:rsidRPr="001833ED">
        <w:t>CWN</w:t>
      </w:r>
      <w:r w:rsidRPr="001833ED">
        <w:tab/>
      </w:r>
      <w:r w:rsidRPr="001833ED">
        <w:tab/>
        <w:t>Call When Needed</w:t>
      </w:r>
    </w:p>
    <w:p w:rsidR="009B0F0B" w:rsidRPr="001833ED" w:rsidRDefault="009B0F0B" w:rsidP="009B0F0B">
      <w:r w:rsidRPr="001833ED">
        <w:t>DASP</w:t>
      </w:r>
      <w:r w:rsidRPr="001833ED">
        <w:tab/>
      </w:r>
      <w:r w:rsidRPr="001833ED">
        <w:tab/>
        <w:t>Disaster Assistance Support Program</w:t>
      </w:r>
    </w:p>
    <w:p w:rsidR="009B0F0B" w:rsidRPr="001833ED" w:rsidRDefault="009B0F0B" w:rsidP="009B0F0B">
      <w:r w:rsidRPr="001833ED">
        <w:t>DCO</w:t>
      </w:r>
      <w:r w:rsidRPr="001833ED">
        <w:tab/>
      </w:r>
      <w:r w:rsidRPr="001833ED">
        <w:tab/>
        <w:t>Defense Coordinating Officer</w:t>
      </w:r>
    </w:p>
    <w:p w:rsidR="009B0F0B" w:rsidRPr="001833ED" w:rsidRDefault="009B0F0B" w:rsidP="009B0F0B">
      <w:r w:rsidRPr="001833ED">
        <w:t>DFO</w:t>
      </w:r>
      <w:r w:rsidRPr="001833ED">
        <w:tab/>
      </w:r>
      <w:r w:rsidRPr="001833ED">
        <w:tab/>
        <w:t>Defense Coordinating Officer</w:t>
      </w:r>
    </w:p>
    <w:p w:rsidR="009B0F0B" w:rsidRPr="001833ED" w:rsidRDefault="009B0F0B" w:rsidP="009B0F0B">
      <w:r w:rsidRPr="001833ED">
        <w:t>DMS</w:t>
      </w:r>
      <w:r w:rsidRPr="001833ED">
        <w:tab/>
      </w:r>
      <w:r w:rsidRPr="001833ED">
        <w:tab/>
        <w:t>Dispatch Messaging System</w:t>
      </w:r>
    </w:p>
    <w:p w:rsidR="009B0F0B" w:rsidRPr="001833ED" w:rsidRDefault="009B0F0B" w:rsidP="009B0F0B">
      <w:r w:rsidRPr="001833ED">
        <w:t>DOI</w:t>
      </w:r>
      <w:r w:rsidRPr="001833ED">
        <w:tab/>
      </w:r>
      <w:r w:rsidRPr="001833ED">
        <w:tab/>
        <w:t>Department of Interior</w:t>
      </w:r>
    </w:p>
    <w:p w:rsidR="009B0F0B" w:rsidRPr="001833ED" w:rsidRDefault="009B0F0B" w:rsidP="009B0F0B">
      <w:r w:rsidRPr="001833ED">
        <w:t>EERA</w:t>
      </w:r>
      <w:r w:rsidRPr="001833ED">
        <w:tab/>
      </w:r>
      <w:r w:rsidRPr="001833ED">
        <w:tab/>
        <w:t>Emergency Equipment Rental Agreement</w:t>
      </w:r>
    </w:p>
    <w:p w:rsidR="009B0F0B" w:rsidRPr="001833ED" w:rsidRDefault="009B0F0B" w:rsidP="009B0F0B">
      <w:r w:rsidRPr="001833ED">
        <w:t>EFTR</w:t>
      </w:r>
      <w:r w:rsidRPr="001833ED">
        <w:tab/>
      </w:r>
      <w:r w:rsidRPr="001833ED">
        <w:tab/>
        <w:t>Emergency Firefighter Time Report</w:t>
      </w:r>
    </w:p>
    <w:p w:rsidR="009B0F0B" w:rsidRPr="001833ED" w:rsidRDefault="009B0F0B" w:rsidP="009B0F0B">
      <w:r w:rsidRPr="001833ED">
        <w:t>ESF</w:t>
      </w:r>
      <w:r w:rsidRPr="001833ED">
        <w:tab/>
      </w:r>
      <w:r w:rsidRPr="001833ED">
        <w:tab/>
        <w:t>Emergency Support Function</w:t>
      </w:r>
    </w:p>
    <w:p w:rsidR="009B0F0B" w:rsidRPr="001833ED" w:rsidRDefault="009B0F0B" w:rsidP="009B0F0B">
      <w:r w:rsidRPr="001833ED">
        <w:t>EST</w:t>
      </w:r>
      <w:r w:rsidRPr="001833ED">
        <w:tab/>
      </w:r>
      <w:r w:rsidRPr="001833ED">
        <w:tab/>
        <w:t>Emergency Support Team</w:t>
      </w:r>
    </w:p>
    <w:p w:rsidR="009B0F0B" w:rsidRDefault="009B0F0B" w:rsidP="009B0F0B">
      <w:r w:rsidRPr="001833ED">
        <w:t>ETA</w:t>
      </w:r>
      <w:r w:rsidRPr="001833ED">
        <w:tab/>
      </w:r>
      <w:r w:rsidRPr="001833ED">
        <w:tab/>
        <w:t>Estimated Time of Arrival</w:t>
      </w:r>
    </w:p>
    <w:p w:rsidR="009B0F0B" w:rsidRDefault="009B0F0B" w:rsidP="009B0F0B">
      <w:r>
        <w:t>ETD</w:t>
      </w:r>
      <w:r>
        <w:tab/>
      </w:r>
      <w:r>
        <w:tab/>
        <w:t>Estimated Time of Departure</w:t>
      </w:r>
    </w:p>
    <w:p w:rsidR="009B0F0B" w:rsidRDefault="009B0F0B" w:rsidP="009B0F0B">
      <w:r>
        <w:t>ETE</w:t>
      </w:r>
      <w:r>
        <w:tab/>
      </w:r>
      <w:r>
        <w:tab/>
        <w:t>Estimated Time En</w:t>
      </w:r>
      <w:r w:rsidR="003A584A">
        <w:t xml:space="preserve"> </w:t>
      </w:r>
      <w:r>
        <w:t>route</w:t>
      </w:r>
    </w:p>
    <w:p w:rsidR="009B0F0B" w:rsidRDefault="009B0F0B" w:rsidP="009B0F0B">
      <w:r>
        <w:t>FAA</w:t>
      </w:r>
      <w:r>
        <w:tab/>
      </w:r>
      <w:r>
        <w:tab/>
        <w:t>Federal Aviation Administration</w:t>
      </w:r>
    </w:p>
    <w:p w:rsidR="009B0F0B" w:rsidRDefault="009B0F0B" w:rsidP="009B0F0B">
      <w:r>
        <w:t>FAR</w:t>
      </w:r>
      <w:r>
        <w:tab/>
      </w:r>
      <w:r>
        <w:tab/>
        <w:t>Federal Aviation Regulations</w:t>
      </w:r>
    </w:p>
    <w:p w:rsidR="009B0F0B" w:rsidRDefault="009B0F0B" w:rsidP="009B0F0B">
      <w:r>
        <w:t>FAST</w:t>
      </w:r>
      <w:r>
        <w:tab/>
      </w:r>
      <w:r>
        <w:tab/>
      </w:r>
      <w:r w:rsidR="003A584A">
        <w:t xml:space="preserve">Wildland </w:t>
      </w:r>
      <w:r>
        <w:t>Fire and Aviation Safety Team</w:t>
      </w:r>
    </w:p>
    <w:p w:rsidR="009B0F0B" w:rsidRDefault="009B0F0B" w:rsidP="009B0F0B">
      <w:r>
        <w:t>FBO</w:t>
      </w:r>
      <w:r>
        <w:tab/>
      </w:r>
      <w:r>
        <w:tab/>
        <w:t>Fixed Base Operator</w:t>
      </w:r>
    </w:p>
    <w:p w:rsidR="009B0F0B" w:rsidRDefault="009B0F0B" w:rsidP="009B0F0B">
      <w:r>
        <w:lastRenderedPageBreak/>
        <w:t>FEMA</w:t>
      </w:r>
      <w:r>
        <w:tab/>
      </w:r>
      <w:r>
        <w:tab/>
        <w:t>Federal Emergency Management Agency</w:t>
      </w:r>
    </w:p>
    <w:p w:rsidR="009B0F0B" w:rsidRDefault="009B0F0B" w:rsidP="009B0F0B">
      <w:r>
        <w:t>FMO</w:t>
      </w:r>
      <w:r>
        <w:tab/>
      </w:r>
      <w:r>
        <w:tab/>
        <w:t>Fire Management Officer</w:t>
      </w:r>
    </w:p>
    <w:p w:rsidR="009B0F0B" w:rsidRDefault="009B0F0B" w:rsidP="009B0F0B">
      <w:r>
        <w:t>FOG</w:t>
      </w:r>
      <w:r>
        <w:tab/>
      </w:r>
      <w:r>
        <w:tab/>
        <w:t>Field Operations Guide</w:t>
      </w:r>
    </w:p>
    <w:p w:rsidR="009B0F0B" w:rsidRDefault="009B0F0B" w:rsidP="009B0F0B">
      <w:r>
        <w:t>FOR</w:t>
      </w:r>
      <w:r>
        <w:tab/>
      </w:r>
      <w:r>
        <w:tab/>
        <w:t>Fixed Operating Rate</w:t>
      </w:r>
    </w:p>
    <w:p w:rsidR="009B0F0B" w:rsidRDefault="009B0F0B" w:rsidP="009B0F0B">
      <w:r>
        <w:t>FRS</w:t>
      </w:r>
      <w:r>
        <w:tab/>
      </w:r>
      <w:r>
        <w:tab/>
        <w:t>Family Radio Service</w:t>
      </w:r>
    </w:p>
    <w:p w:rsidR="009B0F0B" w:rsidRDefault="009B0F0B" w:rsidP="009B0F0B"/>
    <w:p w:rsidR="009B0F0B" w:rsidRDefault="009B0F0B" w:rsidP="009B0F0B">
      <w:r>
        <w:t>FS</w:t>
      </w:r>
      <w:r>
        <w:tab/>
      </w:r>
      <w:r>
        <w:tab/>
        <w:t>Forest Service</w:t>
      </w:r>
    </w:p>
    <w:p w:rsidR="009B0F0B" w:rsidRDefault="009B0F0B" w:rsidP="009B0F0B">
      <w:r>
        <w:t>FWS</w:t>
      </w:r>
      <w:r>
        <w:tab/>
      </w:r>
      <w:r>
        <w:tab/>
        <w:t>Fish and Wildlife Service</w:t>
      </w:r>
    </w:p>
    <w:p w:rsidR="009B0F0B" w:rsidRDefault="009B0F0B" w:rsidP="009B0F0B">
      <w:r>
        <w:t>GACC</w:t>
      </w:r>
      <w:r>
        <w:tab/>
      </w:r>
      <w:r>
        <w:tab/>
        <w:t>Geographic Area Coordination Center</w:t>
      </w:r>
    </w:p>
    <w:p w:rsidR="009B0F0B" w:rsidRDefault="009B0F0B" w:rsidP="009B0F0B">
      <w:r>
        <w:t>GMAC</w:t>
      </w:r>
      <w:r>
        <w:tab/>
        <w:t>Geographic Multi-Agency Coordinating Group</w:t>
      </w:r>
    </w:p>
    <w:p w:rsidR="009B0F0B" w:rsidRDefault="009B0F0B" w:rsidP="009B0F0B">
      <w:r>
        <w:t>GPU</w:t>
      </w:r>
      <w:r>
        <w:tab/>
      </w:r>
      <w:r>
        <w:tab/>
        <w:t>Ground Power Unit</w:t>
      </w:r>
    </w:p>
    <w:p w:rsidR="009B0F0B" w:rsidRDefault="009B0F0B" w:rsidP="009B0F0B">
      <w:r>
        <w:t>GSA</w:t>
      </w:r>
      <w:r>
        <w:tab/>
      </w:r>
      <w:r>
        <w:tab/>
        <w:t>General Services Administration</w:t>
      </w:r>
    </w:p>
    <w:p w:rsidR="009B0F0B" w:rsidRDefault="003A584A" w:rsidP="009B0F0B">
      <w:r>
        <w:t>HMGB</w:t>
      </w:r>
      <w:r w:rsidR="00AA5730">
        <w:tab/>
      </w:r>
      <w:r w:rsidR="009B0F0B">
        <w:t xml:space="preserve">Helicopter Manager </w:t>
      </w:r>
      <w:r>
        <w:t>Single Resource</w:t>
      </w:r>
    </w:p>
    <w:p w:rsidR="009B0F0B" w:rsidRDefault="009B0F0B" w:rsidP="009B0F0B">
      <w:r>
        <w:t>HSPD</w:t>
      </w:r>
      <w:r>
        <w:tab/>
      </w:r>
      <w:r>
        <w:tab/>
        <w:t>Homeland Security Presidential Directive</w:t>
      </w:r>
    </w:p>
    <w:p w:rsidR="009B0F0B" w:rsidRDefault="009B0F0B" w:rsidP="009B0F0B">
      <w:r>
        <w:t>HUDC</w:t>
      </w:r>
      <w:r>
        <w:tab/>
      </w:r>
      <w:r>
        <w:tab/>
        <w:t>Host Unit Dispatch Center</w:t>
      </w:r>
    </w:p>
    <w:p w:rsidR="009B0F0B" w:rsidRDefault="009B0F0B" w:rsidP="009B0F0B">
      <w:r>
        <w:t>IA</w:t>
      </w:r>
      <w:r>
        <w:tab/>
      </w:r>
      <w:r>
        <w:tab/>
        <w:t>Initial Attack</w:t>
      </w:r>
    </w:p>
    <w:p w:rsidR="009B0F0B" w:rsidRDefault="009B0F0B" w:rsidP="009B0F0B">
      <w:r>
        <w:t>IARR</w:t>
      </w:r>
      <w:r>
        <w:tab/>
      </w:r>
      <w:r>
        <w:tab/>
        <w:t>Interagency Resource Representative</w:t>
      </w:r>
    </w:p>
    <w:p w:rsidR="009B0F0B" w:rsidRDefault="009B0F0B" w:rsidP="009B0F0B">
      <w:r>
        <w:t>IBA</w:t>
      </w:r>
      <w:r>
        <w:tab/>
      </w:r>
      <w:r>
        <w:tab/>
        <w:t>Incident Business Advisor</w:t>
      </w:r>
    </w:p>
    <w:p w:rsidR="009B0F0B" w:rsidRDefault="009B0F0B" w:rsidP="009B0F0B">
      <w:r>
        <w:t>ICS</w:t>
      </w:r>
      <w:r>
        <w:tab/>
      </w:r>
      <w:r>
        <w:tab/>
        <w:t xml:space="preserve">Incident </w:t>
      </w:r>
      <w:r w:rsidR="003A584A">
        <w:t>Command System</w:t>
      </w:r>
    </w:p>
    <w:p w:rsidR="003A584A" w:rsidRDefault="003A584A" w:rsidP="009B0F0B">
      <w:r>
        <w:t>ICS 209</w:t>
      </w:r>
      <w:r>
        <w:tab/>
        <w:t>Incident Status Summary</w:t>
      </w:r>
    </w:p>
    <w:p w:rsidR="009B0F0B" w:rsidRDefault="009B0F0B" w:rsidP="009B0F0B">
      <w:r>
        <w:t>IHC</w:t>
      </w:r>
      <w:r>
        <w:tab/>
      </w:r>
      <w:r>
        <w:tab/>
        <w:t>Interagency Hotshot Crew</w:t>
      </w:r>
    </w:p>
    <w:p w:rsidR="009B0F0B" w:rsidRDefault="009B0F0B" w:rsidP="009B0F0B">
      <w:r>
        <w:t>IMET</w:t>
      </w:r>
      <w:r>
        <w:tab/>
      </w:r>
      <w:r>
        <w:tab/>
        <w:t>Incident Meteorologist</w:t>
      </w:r>
    </w:p>
    <w:p w:rsidR="009B0F0B" w:rsidRDefault="009B0F0B" w:rsidP="009B0F0B">
      <w:r>
        <w:t>IMSR</w:t>
      </w:r>
      <w:r>
        <w:tab/>
      </w:r>
      <w:r>
        <w:tab/>
        <w:t>Incident Management Situation Report</w:t>
      </w:r>
    </w:p>
    <w:p w:rsidR="009B0F0B" w:rsidRDefault="009B0F0B" w:rsidP="009B0F0B">
      <w:r>
        <w:t>IMT</w:t>
      </w:r>
      <w:r>
        <w:tab/>
      </w:r>
      <w:r>
        <w:tab/>
        <w:t>Incident Management Team</w:t>
      </w:r>
    </w:p>
    <w:p w:rsidR="009B0F0B" w:rsidRDefault="009B0F0B" w:rsidP="009B0F0B">
      <w:r>
        <w:t>IQCS</w:t>
      </w:r>
      <w:r>
        <w:tab/>
      </w:r>
      <w:r>
        <w:tab/>
        <w:t>Incident Qualification Certification System</w:t>
      </w:r>
    </w:p>
    <w:p w:rsidR="009B0F0B" w:rsidRDefault="009B0F0B" w:rsidP="009B0F0B">
      <w:r>
        <w:t>IR</w:t>
      </w:r>
      <w:r>
        <w:tab/>
      </w:r>
      <w:r>
        <w:tab/>
        <w:t>Infrared</w:t>
      </w:r>
    </w:p>
    <w:p w:rsidR="00A615EF" w:rsidRDefault="00A615EF" w:rsidP="00A615EF">
      <w:r>
        <w:t>IRAWS</w:t>
      </w:r>
      <w:r>
        <w:tab/>
        <w:t xml:space="preserve">Incident Remote Automatic Weather Station </w:t>
      </w:r>
    </w:p>
    <w:p w:rsidR="009B0F0B" w:rsidRDefault="009B0F0B" w:rsidP="009B0F0B">
      <w:r>
        <w:t>IRIN</w:t>
      </w:r>
      <w:r>
        <w:tab/>
      </w:r>
      <w:r>
        <w:tab/>
        <w:t>Infrared Interpreter</w:t>
      </w:r>
    </w:p>
    <w:p w:rsidR="009B0F0B" w:rsidRDefault="009B0F0B" w:rsidP="009B0F0B">
      <w:r>
        <w:t>ISO</w:t>
      </w:r>
      <w:r>
        <w:tab/>
      </w:r>
      <w:r>
        <w:tab/>
        <w:t>Incident Support Organization</w:t>
      </w:r>
    </w:p>
    <w:p w:rsidR="009B0F0B" w:rsidRDefault="009B0F0B" w:rsidP="009B0F0B">
      <w:r>
        <w:t>ISOG</w:t>
      </w:r>
      <w:r>
        <w:tab/>
      </w:r>
      <w:r>
        <w:tab/>
        <w:t>Interagency SEAT Operations Guide</w:t>
      </w:r>
    </w:p>
    <w:p w:rsidR="0089271B" w:rsidRDefault="0089271B" w:rsidP="009B0F0B">
      <w:r>
        <w:t>JFO</w:t>
      </w:r>
      <w:r>
        <w:tab/>
      </w:r>
      <w:r>
        <w:tab/>
        <w:t>Joint Field Office</w:t>
      </w:r>
    </w:p>
    <w:p w:rsidR="009B0F0B" w:rsidRDefault="009B0F0B" w:rsidP="009B0F0B">
      <w:r>
        <w:t>MAC</w:t>
      </w:r>
      <w:r>
        <w:tab/>
      </w:r>
      <w:r>
        <w:tab/>
        <w:t>Multi-Agency Coordinating Group</w:t>
      </w:r>
      <w:r>
        <w:tab/>
      </w:r>
    </w:p>
    <w:p w:rsidR="009B0F0B" w:rsidRDefault="009B0F0B" w:rsidP="009B0F0B">
      <w:r>
        <w:t>MAFFS</w:t>
      </w:r>
      <w:r>
        <w:tab/>
        <w:t>Modular Airborne Firefighting Systems</w:t>
      </w:r>
    </w:p>
    <w:p w:rsidR="009B0F0B" w:rsidRDefault="009B0F0B" w:rsidP="009B0F0B">
      <w:r>
        <w:t>MCAD</w:t>
      </w:r>
      <w:r>
        <w:tab/>
        <w:t>Military Crew Advisor</w:t>
      </w:r>
    </w:p>
    <w:p w:rsidR="009B0F0B" w:rsidRDefault="009B0F0B" w:rsidP="009B0F0B">
      <w:r>
        <w:t>MOU</w:t>
      </w:r>
      <w:r>
        <w:tab/>
      </w:r>
      <w:r>
        <w:tab/>
        <w:t>Memorandum of Understanding</w:t>
      </w:r>
    </w:p>
    <w:p w:rsidR="009B0F0B" w:rsidRDefault="009B0F0B" w:rsidP="009B0F0B">
      <w:r>
        <w:t>NASF</w:t>
      </w:r>
      <w:r>
        <w:tab/>
      </w:r>
      <w:r>
        <w:tab/>
        <w:t>National Association of State Foresters</w:t>
      </w:r>
    </w:p>
    <w:p w:rsidR="009B0F0B" w:rsidRDefault="009B0F0B" w:rsidP="009B0F0B">
      <w:r>
        <w:t>NCO</w:t>
      </w:r>
      <w:r>
        <w:tab/>
      </w:r>
      <w:r>
        <w:tab/>
        <w:t>National Contracting Officer</w:t>
      </w:r>
    </w:p>
    <w:p w:rsidR="009B0F0B" w:rsidRDefault="009B0F0B" w:rsidP="009B0F0B">
      <w:r>
        <w:t>NFES</w:t>
      </w:r>
      <w:r>
        <w:tab/>
      </w:r>
      <w:r>
        <w:tab/>
        <w:t>National Fire Equipment System</w:t>
      </w:r>
    </w:p>
    <w:p w:rsidR="009B0F0B" w:rsidRDefault="009B0F0B" w:rsidP="009B0F0B">
      <w:r>
        <w:t>NFPET</w:t>
      </w:r>
      <w:r>
        <w:tab/>
        <w:t>National Fire Prevention Education Team</w:t>
      </w:r>
    </w:p>
    <w:p w:rsidR="009B0F0B" w:rsidRDefault="009B0F0B" w:rsidP="009B0F0B">
      <w:r>
        <w:t>NICC</w:t>
      </w:r>
      <w:r>
        <w:tab/>
      </w:r>
      <w:r>
        <w:tab/>
        <w:t>National Interagency Coordination Center</w:t>
      </w:r>
    </w:p>
    <w:p w:rsidR="009B0F0B" w:rsidRDefault="009B0F0B" w:rsidP="009B0F0B">
      <w:r>
        <w:t>NIFC</w:t>
      </w:r>
      <w:r>
        <w:tab/>
      </w:r>
      <w:r>
        <w:tab/>
        <w:t>National Interagency Fire Center</w:t>
      </w:r>
    </w:p>
    <w:p w:rsidR="009B0F0B" w:rsidRDefault="009B0F0B" w:rsidP="009B0F0B">
      <w:r>
        <w:t>NIMO</w:t>
      </w:r>
      <w:r>
        <w:tab/>
      </w:r>
      <w:r>
        <w:tab/>
        <w:t>National Incident Management Organization</w:t>
      </w:r>
      <w:r w:rsidR="00D33A15">
        <w:t xml:space="preserve"> Teams</w:t>
      </w:r>
    </w:p>
    <w:p w:rsidR="009B0F0B" w:rsidRDefault="009B0F0B" w:rsidP="009B0F0B">
      <w:r>
        <w:t>NIRSC</w:t>
      </w:r>
      <w:r>
        <w:tab/>
      </w:r>
      <w:r>
        <w:tab/>
        <w:t>National Incident Radio Support Cache</w:t>
      </w:r>
    </w:p>
    <w:p w:rsidR="009B0F0B" w:rsidRDefault="009B0F0B" w:rsidP="009B0F0B">
      <w:r>
        <w:t>NISCC</w:t>
      </w:r>
      <w:r>
        <w:tab/>
      </w:r>
      <w:r>
        <w:tab/>
        <w:t>National Interagency Supply Cache Coordinator</w:t>
      </w:r>
    </w:p>
    <w:p w:rsidR="009B0F0B" w:rsidRDefault="009B0F0B" w:rsidP="009B0F0B">
      <w:r>
        <w:t>NMAC</w:t>
      </w:r>
      <w:r>
        <w:tab/>
        <w:t>National Multi-Agency Coordination Group</w:t>
      </w:r>
    </w:p>
    <w:p w:rsidR="009B0F0B" w:rsidRDefault="009B0F0B" w:rsidP="009B0F0B">
      <w:r>
        <w:t>NPS</w:t>
      </w:r>
      <w:r>
        <w:tab/>
      </w:r>
      <w:r>
        <w:tab/>
        <w:t>National Park Service</w:t>
      </w:r>
    </w:p>
    <w:p w:rsidR="0089271B" w:rsidRDefault="0089271B" w:rsidP="009B0F0B">
      <w:r>
        <w:lastRenderedPageBreak/>
        <w:t>NRCC</w:t>
      </w:r>
      <w:r>
        <w:tab/>
      </w:r>
      <w:r>
        <w:tab/>
        <w:t>National Response Coordination Center</w:t>
      </w:r>
    </w:p>
    <w:p w:rsidR="009B0F0B" w:rsidRDefault="009B0F0B" w:rsidP="009B0F0B">
      <w:r>
        <w:t>NRF</w:t>
      </w:r>
      <w:r>
        <w:tab/>
      </w:r>
      <w:r>
        <w:tab/>
        <w:t>National Response Framework</w:t>
      </w:r>
    </w:p>
    <w:p w:rsidR="009B0F0B" w:rsidRDefault="009B0F0B" w:rsidP="009B0F0B">
      <w:r>
        <w:t>NWCG</w:t>
      </w:r>
      <w:r>
        <w:tab/>
        <w:t>National Wildfire Coordinating Group</w:t>
      </w:r>
    </w:p>
    <w:p w:rsidR="009B0F0B" w:rsidRDefault="009B0F0B" w:rsidP="009B0F0B">
      <w:r>
        <w:t>NWS</w:t>
      </w:r>
      <w:r>
        <w:tab/>
      </w:r>
      <w:r>
        <w:tab/>
        <w:t>National Weather Service</w:t>
      </w:r>
    </w:p>
    <w:p w:rsidR="009B0F0B" w:rsidRDefault="009B0F0B" w:rsidP="009B0F0B">
      <w:r>
        <w:t>OFDA</w:t>
      </w:r>
      <w:r>
        <w:tab/>
      </w:r>
      <w:r>
        <w:tab/>
        <w:t>Office of Foreign Disaster Assistance</w:t>
      </w:r>
    </w:p>
    <w:p w:rsidR="009B0F0B" w:rsidRDefault="009B0F0B" w:rsidP="009B0F0B">
      <w:r>
        <w:t>OSHA</w:t>
      </w:r>
      <w:r>
        <w:tab/>
      </w:r>
      <w:r>
        <w:tab/>
        <w:t>Occupational Safety and Health Administration</w:t>
      </w:r>
    </w:p>
    <w:p w:rsidR="009B0F0B" w:rsidRDefault="009B0F0B" w:rsidP="009B0F0B">
      <w:r>
        <w:t>PAX</w:t>
      </w:r>
      <w:r>
        <w:tab/>
      </w:r>
      <w:r>
        <w:tab/>
        <w:t>Passengers</w:t>
      </w:r>
    </w:p>
    <w:p w:rsidR="009B0F0B" w:rsidRDefault="009B0F0B" w:rsidP="009B0F0B">
      <w:r>
        <w:t>POE</w:t>
      </w:r>
      <w:r>
        <w:tab/>
      </w:r>
      <w:r>
        <w:tab/>
        <w:t>Point of Entry</w:t>
      </w:r>
    </w:p>
    <w:p w:rsidR="009B0F0B" w:rsidRDefault="009B0F0B" w:rsidP="009B0F0B">
      <w:r>
        <w:t>PPE</w:t>
      </w:r>
      <w:r>
        <w:tab/>
      </w:r>
      <w:r>
        <w:tab/>
        <w:t>Personal Protective Equipment</w:t>
      </w:r>
    </w:p>
    <w:p w:rsidR="009B0F0B" w:rsidRDefault="009B0F0B" w:rsidP="009B0F0B">
      <w:r>
        <w:t>PRAWS</w:t>
      </w:r>
      <w:r>
        <w:tab/>
        <w:t>Project Remote Automatic Weather Station</w:t>
      </w:r>
    </w:p>
    <w:p w:rsidR="009B0F0B" w:rsidRDefault="009B0F0B" w:rsidP="009B0F0B">
      <w:r>
        <w:t>RAO</w:t>
      </w:r>
      <w:r>
        <w:tab/>
      </w:r>
      <w:r>
        <w:tab/>
        <w:t>Regional Aviation Officer</w:t>
      </w:r>
    </w:p>
    <w:p w:rsidR="009B0F0B" w:rsidRDefault="009B0F0B" w:rsidP="009B0F0B">
      <w:r>
        <w:t>R</w:t>
      </w:r>
      <w:r w:rsidR="0089271B">
        <w:t>RCC</w:t>
      </w:r>
      <w:r>
        <w:tab/>
      </w:r>
      <w:r>
        <w:tab/>
        <w:t xml:space="preserve">Regional </w:t>
      </w:r>
      <w:r w:rsidR="0089271B">
        <w:t xml:space="preserve">Response Coordination </w:t>
      </w:r>
      <w:r>
        <w:t>Center</w:t>
      </w:r>
    </w:p>
    <w:p w:rsidR="009B0F0B" w:rsidRDefault="009B0F0B" w:rsidP="009B0F0B">
      <w:r>
        <w:t>ROSS</w:t>
      </w:r>
      <w:r>
        <w:tab/>
      </w:r>
      <w:r>
        <w:tab/>
        <w:t>Resource Order Status System</w:t>
      </w:r>
    </w:p>
    <w:p w:rsidR="009B0F0B" w:rsidRDefault="009B0F0B" w:rsidP="009B0F0B">
      <w:r>
        <w:t>SEAT</w:t>
      </w:r>
      <w:r>
        <w:tab/>
      </w:r>
      <w:r>
        <w:tab/>
        <w:t>Single Engine Air Tanker</w:t>
      </w:r>
    </w:p>
    <w:p w:rsidR="009B0F0B" w:rsidRDefault="009B0F0B" w:rsidP="009B0F0B">
      <w:r>
        <w:t>STLM</w:t>
      </w:r>
      <w:r>
        <w:tab/>
      </w:r>
      <w:r>
        <w:tab/>
        <w:t>Strike Team Leader – Military</w:t>
      </w:r>
    </w:p>
    <w:p w:rsidR="009B0F0B" w:rsidRDefault="009B0F0B" w:rsidP="009B0F0B">
      <w:r>
        <w:t>TFR</w:t>
      </w:r>
      <w:r>
        <w:tab/>
      </w:r>
      <w:r>
        <w:tab/>
        <w:t>Temporary Flight Restriction</w:t>
      </w:r>
    </w:p>
    <w:p w:rsidR="009B0F0B" w:rsidRDefault="009B0F0B" w:rsidP="009B0F0B">
      <w:r>
        <w:t>THSP</w:t>
      </w:r>
      <w:r>
        <w:tab/>
      </w:r>
      <w:r>
        <w:tab/>
        <w:t>Technical Specialist</w:t>
      </w:r>
    </w:p>
    <w:p w:rsidR="009B0F0B" w:rsidRDefault="009B0F0B" w:rsidP="009B0F0B">
      <w:r>
        <w:t>USA</w:t>
      </w:r>
      <w:r>
        <w:tab/>
      </w:r>
      <w:r>
        <w:tab/>
        <w:t>United States of America</w:t>
      </w:r>
    </w:p>
    <w:p w:rsidR="0089271B" w:rsidRDefault="0089271B" w:rsidP="009B0F0B">
      <w:r>
        <w:t>USDA</w:t>
      </w:r>
      <w:r>
        <w:tab/>
      </w:r>
      <w:r>
        <w:tab/>
        <w:t>United States Department of Agriculture</w:t>
      </w:r>
    </w:p>
    <w:p w:rsidR="009B0F0B" w:rsidRDefault="009B0F0B" w:rsidP="009B0F0B">
      <w:r>
        <w:t>USFA</w:t>
      </w:r>
      <w:r>
        <w:tab/>
      </w:r>
      <w:r>
        <w:tab/>
        <w:t>United States Fire Administration</w:t>
      </w:r>
    </w:p>
    <w:p w:rsidR="009B0F0B" w:rsidRDefault="009B0F0B" w:rsidP="009B0F0B">
      <w:r>
        <w:t>UTF</w:t>
      </w:r>
      <w:r>
        <w:tab/>
      </w:r>
      <w:r>
        <w:tab/>
        <w:t>Unable to Fill</w:t>
      </w:r>
    </w:p>
    <w:p w:rsidR="009B0F0B" w:rsidRDefault="009B0F0B" w:rsidP="009B0F0B">
      <w:r>
        <w:t>VOR</w:t>
      </w:r>
      <w:r>
        <w:tab/>
      </w:r>
      <w:r>
        <w:tab/>
        <w:t>VHF Omnidirectional Range</w:t>
      </w:r>
    </w:p>
    <w:p w:rsidR="009B0F0B" w:rsidRDefault="009B0F0B" w:rsidP="009B0F0B">
      <w:r>
        <w:t>VLAT</w:t>
      </w:r>
      <w:r>
        <w:tab/>
      </w:r>
      <w:r>
        <w:tab/>
        <w:t xml:space="preserve">Very Large </w:t>
      </w:r>
      <w:proofErr w:type="spellStart"/>
      <w:r>
        <w:t>Airtanker</w:t>
      </w:r>
      <w:proofErr w:type="spellEnd"/>
      <w:r>
        <w:t xml:space="preserve"> </w:t>
      </w:r>
    </w:p>
    <w:p w:rsidR="009B0F0B" w:rsidRDefault="009B0F0B" w:rsidP="009B0F0B">
      <w:r>
        <w:t>WUI</w:t>
      </w:r>
      <w:r>
        <w:tab/>
      </w:r>
      <w:r>
        <w:tab/>
        <w:t>Wildland Urban Interface</w:t>
      </w:r>
    </w:p>
    <w:p w:rsidR="00E06978" w:rsidRDefault="00E06978" w:rsidP="00E06978"/>
    <w:p w:rsidR="00E06978" w:rsidRDefault="00E06978" w:rsidP="00E06978"/>
    <w:p w:rsidR="00E06978" w:rsidRDefault="00E06978" w:rsidP="00E06978"/>
    <w:p w:rsidR="00E06978" w:rsidRDefault="00E06978" w:rsidP="00E06978"/>
    <w:p w:rsidR="00E06978" w:rsidRDefault="00E06978" w:rsidP="00E06978"/>
    <w:p w:rsidR="00E06978" w:rsidRDefault="00E06978" w:rsidP="00E06978"/>
    <w:p w:rsidR="00E06978" w:rsidRDefault="00E06978" w:rsidP="00E06978"/>
    <w:p w:rsidR="00E06978" w:rsidRPr="00C52DBB" w:rsidRDefault="00E06978" w:rsidP="00E06978"/>
    <w:p w:rsidR="00E06978" w:rsidRDefault="00E06978" w:rsidP="00E06978"/>
    <w:p w:rsidR="00E06978" w:rsidRDefault="00E06978" w:rsidP="00E06978"/>
    <w:p w:rsidR="00E06978" w:rsidRDefault="00E06978" w:rsidP="00E06978"/>
    <w:p w:rsidR="00E06978" w:rsidRDefault="00E06978" w:rsidP="00E06978"/>
    <w:p w:rsidR="00C644EB" w:rsidRDefault="00C644EB"/>
    <w:sectPr w:rsidR="00C644EB" w:rsidSect="00182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2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A2" w:rsidRDefault="003226A2">
      <w:r>
        <w:separator/>
      </w:r>
    </w:p>
  </w:endnote>
  <w:endnote w:type="continuationSeparator" w:id="0">
    <w:p w:rsidR="003226A2" w:rsidRDefault="0032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15" w:rsidRPr="009B0F0B" w:rsidRDefault="00B92AB9">
    <w:pPr>
      <w:pStyle w:val="Footer"/>
      <w:jc w:val="center"/>
      <w:rPr>
        <w:sz w:val="20"/>
        <w:szCs w:val="20"/>
      </w:rPr>
    </w:pPr>
    <w:r w:rsidRPr="009B0F0B">
      <w:rPr>
        <w:sz w:val="20"/>
        <w:szCs w:val="20"/>
      </w:rPr>
      <w:fldChar w:fldCharType="begin"/>
    </w:r>
    <w:r w:rsidR="00D33A15" w:rsidRPr="009B0F0B">
      <w:rPr>
        <w:sz w:val="20"/>
        <w:szCs w:val="20"/>
      </w:rPr>
      <w:instrText xml:space="preserve"> PAGE   \* MERGEFORMAT </w:instrText>
    </w:r>
    <w:r w:rsidRPr="009B0F0B">
      <w:rPr>
        <w:sz w:val="20"/>
        <w:szCs w:val="20"/>
      </w:rPr>
      <w:fldChar w:fldCharType="separate"/>
    </w:r>
    <w:r w:rsidR="0018221A">
      <w:rPr>
        <w:noProof/>
        <w:sz w:val="20"/>
        <w:szCs w:val="20"/>
      </w:rPr>
      <w:t>202</w:t>
    </w:r>
    <w:r w:rsidRPr="009B0F0B">
      <w:rPr>
        <w:sz w:val="20"/>
        <w:szCs w:val="20"/>
      </w:rPr>
      <w:fldChar w:fldCharType="end"/>
    </w:r>
  </w:p>
  <w:p w:rsidR="00D33A15" w:rsidRDefault="00D33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bookmarkEnd w:id="1"/>
  <w:p w:rsidR="00D33A15" w:rsidRPr="009B0F0B" w:rsidRDefault="00B92AB9">
    <w:pPr>
      <w:pStyle w:val="Footer"/>
      <w:jc w:val="center"/>
      <w:rPr>
        <w:sz w:val="20"/>
        <w:szCs w:val="20"/>
      </w:rPr>
    </w:pPr>
    <w:r w:rsidRPr="009B0F0B">
      <w:rPr>
        <w:sz w:val="20"/>
        <w:szCs w:val="20"/>
      </w:rPr>
      <w:fldChar w:fldCharType="begin"/>
    </w:r>
    <w:r w:rsidR="00D33A15" w:rsidRPr="009B0F0B">
      <w:rPr>
        <w:sz w:val="20"/>
        <w:szCs w:val="20"/>
      </w:rPr>
      <w:instrText xml:space="preserve"> PAGE   \* MERGEFORMAT </w:instrText>
    </w:r>
    <w:r w:rsidRPr="009B0F0B">
      <w:rPr>
        <w:sz w:val="20"/>
        <w:szCs w:val="20"/>
      </w:rPr>
      <w:fldChar w:fldCharType="separate"/>
    </w:r>
    <w:r w:rsidR="0018221A">
      <w:rPr>
        <w:noProof/>
        <w:sz w:val="20"/>
        <w:szCs w:val="20"/>
      </w:rPr>
      <w:t>201</w:t>
    </w:r>
    <w:r w:rsidRPr="009B0F0B">
      <w:rPr>
        <w:sz w:val="20"/>
        <w:szCs w:val="20"/>
      </w:rPr>
      <w:fldChar w:fldCharType="end"/>
    </w:r>
  </w:p>
  <w:p w:rsidR="00D33A15" w:rsidRPr="00CB74E3" w:rsidRDefault="00D33A15" w:rsidP="00405DA2">
    <w:pPr>
      <w:pStyle w:val="Footer"/>
      <w:tabs>
        <w:tab w:val="left" w:pos="234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1A" w:rsidRDefault="00182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A2" w:rsidRDefault="003226A2">
      <w:r>
        <w:separator/>
      </w:r>
    </w:p>
  </w:footnote>
  <w:footnote w:type="continuationSeparator" w:id="0">
    <w:p w:rsidR="003226A2" w:rsidRDefault="0032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15" w:rsidRPr="002B7D36" w:rsidRDefault="00D33A15" w:rsidP="00405DA2">
    <w:pPr>
      <w:pStyle w:val="Header"/>
    </w:pPr>
    <w:r>
      <w:rPr>
        <w:sz w:val="20"/>
        <w:szCs w:val="20"/>
        <w:u w:val="single"/>
      </w:rPr>
      <w:t>Appendix                                                                                                                                                 Acronym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15" w:rsidRDefault="00D33A15">
    <w:pPr>
      <w:pStyle w:val="Header"/>
    </w:pPr>
    <w:r>
      <w:rPr>
        <w:sz w:val="20"/>
        <w:szCs w:val="20"/>
        <w:u w:val="single"/>
      </w:rPr>
      <w:t xml:space="preserve">Acronym Guide                                                                                                                                                 Appendix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1A" w:rsidRDefault="00182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978"/>
    <w:rsid w:val="0005403A"/>
    <w:rsid w:val="00060480"/>
    <w:rsid w:val="0006141D"/>
    <w:rsid w:val="0018221A"/>
    <w:rsid w:val="00261883"/>
    <w:rsid w:val="00277004"/>
    <w:rsid w:val="002A267C"/>
    <w:rsid w:val="00315B27"/>
    <w:rsid w:val="003226A2"/>
    <w:rsid w:val="003A584A"/>
    <w:rsid w:val="00405DA2"/>
    <w:rsid w:val="00555AEB"/>
    <w:rsid w:val="00627134"/>
    <w:rsid w:val="00671FF8"/>
    <w:rsid w:val="006F5E1E"/>
    <w:rsid w:val="00773303"/>
    <w:rsid w:val="00783269"/>
    <w:rsid w:val="0089271B"/>
    <w:rsid w:val="008B1B06"/>
    <w:rsid w:val="009034B5"/>
    <w:rsid w:val="00923296"/>
    <w:rsid w:val="009754E3"/>
    <w:rsid w:val="009B0F0B"/>
    <w:rsid w:val="00A615EF"/>
    <w:rsid w:val="00A85D04"/>
    <w:rsid w:val="00AA5730"/>
    <w:rsid w:val="00B73889"/>
    <w:rsid w:val="00B92AB9"/>
    <w:rsid w:val="00B93F7B"/>
    <w:rsid w:val="00C644EB"/>
    <w:rsid w:val="00D33A15"/>
    <w:rsid w:val="00E06978"/>
    <w:rsid w:val="00F90951"/>
    <w:rsid w:val="00FA6009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6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26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269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269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269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269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269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26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26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26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269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269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269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269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269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269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26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26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326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326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3269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269"/>
    <w:pPr>
      <w:spacing w:after="1000"/>
    </w:pPr>
    <w:rPr>
      <w:caps/>
      <w:color w:val="595959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83269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783269"/>
    <w:rPr>
      <w:b/>
      <w:bCs/>
    </w:rPr>
  </w:style>
  <w:style w:type="character" w:styleId="Emphasis">
    <w:name w:val="Emphasis"/>
    <w:uiPriority w:val="20"/>
    <w:qFormat/>
    <w:rsid w:val="00783269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83269"/>
  </w:style>
  <w:style w:type="character" w:customStyle="1" w:styleId="NoSpacingChar">
    <w:name w:val="No Spacing Char"/>
    <w:basedOn w:val="DefaultParagraphFont"/>
    <w:link w:val="NoSpacing"/>
    <w:uiPriority w:val="1"/>
    <w:rsid w:val="0078326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832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326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8326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269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269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783269"/>
    <w:rPr>
      <w:i/>
      <w:iCs/>
      <w:color w:val="243F60"/>
    </w:rPr>
  </w:style>
  <w:style w:type="character" w:styleId="IntenseEmphasis">
    <w:name w:val="Intense Emphasis"/>
    <w:uiPriority w:val="21"/>
    <w:qFormat/>
    <w:rsid w:val="0078326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783269"/>
    <w:rPr>
      <w:b/>
      <w:bCs/>
      <w:color w:val="4F81BD"/>
    </w:rPr>
  </w:style>
  <w:style w:type="character" w:styleId="IntenseReference">
    <w:name w:val="Intense Reference"/>
    <w:uiPriority w:val="32"/>
    <w:qFormat/>
    <w:rsid w:val="0078326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78326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3269"/>
    <w:pPr>
      <w:outlineLvl w:val="9"/>
    </w:pPr>
  </w:style>
  <w:style w:type="paragraph" w:customStyle="1" w:styleId="StyleJustifiedLeft050-Under111">
    <w:name w:val="Style Justified Left:  0.50&quot; - Under 11.1"/>
    <w:basedOn w:val="Normal"/>
    <w:rsid w:val="00E06978"/>
    <w:pPr>
      <w:ind w:left="748"/>
      <w:jc w:val="both"/>
    </w:pPr>
    <w:rPr>
      <w:szCs w:val="20"/>
    </w:rPr>
  </w:style>
  <w:style w:type="paragraph" w:styleId="Header">
    <w:name w:val="header"/>
    <w:basedOn w:val="Normal"/>
    <w:link w:val="HeaderChar"/>
    <w:rsid w:val="00E069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6978"/>
    <w:rPr>
      <w:rFonts w:eastAsia="Times New Roman"/>
      <w:lang w:bidi="ar-SA"/>
    </w:rPr>
  </w:style>
  <w:style w:type="paragraph" w:styleId="Footer">
    <w:name w:val="footer"/>
    <w:basedOn w:val="Normal"/>
    <w:link w:val="FooterChar"/>
    <w:uiPriority w:val="99"/>
    <w:rsid w:val="00E069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978"/>
    <w:rPr>
      <w:rFonts w:eastAsia="Times New Roman"/>
      <w:lang w:bidi="ar-SA"/>
    </w:rPr>
  </w:style>
  <w:style w:type="paragraph" w:customStyle="1" w:styleId="Style1">
    <w:name w:val="Style1"/>
    <w:basedOn w:val="Normal"/>
    <w:link w:val="Style1Char"/>
    <w:qFormat/>
    <w:rsid w:val="009B0F0B"/>
    <w:pPr>
      <w:ind w:left="3740"/>
      <w:jc w:val="both"/>
    </w:pPr>
    <w:rPr>
      <w:b/>
      <w:szCs w:val="20"/>
    </w:rPr>
  </w:style>
  <w:style w:type="character" w:customStyle="1" w:styleId="Style1Char">
    <w:name w:val="Style1 Char"/>
    <w:basedOn w:val="DefaultParagraphFont"/>
    <w:link w:val="Style1"/>
    <w:rsid w:val="009B0F0B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586A-8704-4A5A-8E16-1AE8FF7E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psechler</dc:creator>
  <cp:keywords/>
  <dc:description/>
  <cp:lastModifiedBy>Green, Ellen E</cp:lastModifiedBy>
  <cp:revision>3</cp:revision>
  <cp:lastPrinted>2011-03-03T18:39:00Z</cp:lastPrinted>
  <dcterms:created xsi:type="dcterms:W3CDTF">2011-03-03T18:41:00Z</dcterms:created>
  <dcterms:modified xsi:type="dcterms:W3CDTF">2012-02-14T21:31:00Z</dcterms:modified>
</cp:coreProperties>
</file>